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014F4" w14:textId="77777777" w:rsidR="00392F05" w:rsidRPr="00994E40" w:rsidRDefault="00994E40" w:rsidP="009D3326">
      <w:pPr>
        <w:tabs>
          <w:tab w:val="left" w:pos="4005"/>
        </w:tabs>
        <w:spacing w:after="0" w:line="240" w:lineRule="auto"/>
        <w:rPr>
          <w:rFonts w:ascii="Arial" w:eastAsia="Times New Roman" w:hAnsi="Arial" w:cs="Arial"/>
          <w:bCs/>
          <w:sz w:val="24"/>
          <w:szCs w:val="24"/>
          <w:lang w:eastAsia="hr-HR"/>
        </w:rPr>
      </w:pPr>
      <w:bookmarkStart w:id="0" w:name="_Hlk45188591"/>
      <w:bookmarkEnd w:id="0"/>
      <w:r>
        <w:rPr>
          <w:rFonts w:ascii="Arial" w:eastAsia="Times New Roman" w:hAnsi="Arial" w:cs="Arial"/>
          <w:bCs/>
          <w:noProof/>
          <w:sz w:val="24"/>
          <w:szCs w:val="24"/>
          <w:lang w:eastAsia="hr-HR"/>
        </w:rPr>
        <w:drawing>
          <wp:inline distT="0" distB="0" distL="0" distR="0" wp14:anchorId="76492A98" wp14:editId="6FF3FF4E">
            <wp:extent cx="5760720" cy="159639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596390"/>
                    </a:xfrm>
                    <a:prstGeom prst="rect">
                      <a:avLst/>
                    </a:prstGeom>
                  </pic:spPr>
                </pic:pic>
              </a:graphicData>
            </a:graphic>
          </wp:inline>
        </w:drawing>
      </w:r>
      <w:r w:rsidR="00392F05" w:rsidRPr="00994E40">
        <w:rPr>
          <w:rFonts w:ascii="Arial" w:eastAsia="Times New Roman" w:hAnsi="Arial" w:cs="Arial"/>
          <w:bCs/>
          <w:sz w:val="24"/>
          <w:szCs w:val="24"/>
          <w:lang w:eastAsia="hr-HR"/>
        </w:rPr>
        <w:t xml:space="preserve">KRAPINSKO-ZAGORSKA ŽUPANIJA </w:t>
      </w:r>
    </w:p>
    <w:p w14:paraId="5B70BF0A" w14:textId="77777777" w:rsidR="00392F05" w:rsidRPr="00994E40" w:rsidRDefault="00392F05" w:rsidP="009D3326">
      <w:pPr>
        <w:tabs>
          <w:tab w:val="left" w:pos="4005"/>
        </w:tabs>
        <w:spacing w:after="0" w:line="240" w:lineRule="auto"/>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DJEČJI VRTIĆ  BUBAMARA </w:t>
      </w:r>
    </w:p>
    <w:p w14:paraId="0F5DB9C7" w14:textId="77777777" w:rsidR="007812F9" w:rsidRPr="00994E40" w:rsidRDefault="00392F05" w:rsidP="009D3326">
      <w:pPr>
        <w:tabs>
          <w:tab w:val="left" w:pos="4005"/>
        </w:tabs>
        <w:spacing w:after="0" w:line="240" w:lineRule="auto"/>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DONJA STUBICA </w:t>
      </w:r>
    </w:p>
    <w:p w14:paraId="19ACC44A" w14:textId="77777777" w:rsidR="009D3326" w:rsidRPr="00994E40" w:rsidRDefault="00392F05" w:rsidP="009D3326">
      <w:pPr>
        <w:tabs>
          <w:tab w:val="left" w:pos="4005"/>
        </w:tabs>
        <w:spacing w:after="0" w:line="240" w:lineRule="auto"/>
        <w:rPr>
          <w:rFonts w:ascii="Arial" w:eastAsia="Times New Roman" w:hAnsi="Arial" w:cs="Arial"/>
          <w:bCs/>
          <w:sz w:val="24"/>
          <w:szCs w:val="24"/>
          <w:lang w:eastAsia="hr-HR"/>
        </w:rPr>
      </w:pPr>
      <w:r w:rsidRPr="00994E40">
        <w:rPr>
          <w:rFonts w:ascii="Arial" w:eastAsia="Times New Roman" w:hAnsi="Arial" w:cs="Arial"/>
          <w:bCs/>
          <w:sz w:val="24"/>
          <w:szCs w:val="24"/>
          <w:lang w:eastAsia="hr-HR"/>
        </w:rPr>
        <w:t>Toplička 27</w:t>
      </w:r>
      <w:r w:rsidR="006A3F7C">
        <w:rPr>
          <w:rFonts w:ascii="Arial" w:eastAsia="Times New Roman" w:hAnsi="Arial" w:cs="Arial"/>
          <w:bCs/>
          <w:sz w:val="24"/>
          <w:szCs w:val="24"/>
          <w:lang w:eastAsia="hr-HR"/>
        </w:rPr>
        <w:t>/A</w:t>
      </w:r>
      <w:r w:rsidRPr="00994E40">
        <w:rPr>
          <w:rFonts w:ascii="Arial" w:eastAsia="Times New Roman" w:hAnsi="Arial" w:cs="Arial"/>
          <w:bCs/>
          <w:sz w:val="24"/>
          <w:szCs w:val="24"/>
          <w:lang w:eastAsia="hr-HR"/>
        </w:rPr>
        <w:t xml:space="preserve"> </w:t>
      </w:r>
    </w:p>
    <w:p w14:paraId="13F2F8D1" w14:textId="77777777" w:rsidR="009D3326" w:rsidRPr="00994E40" w:rsidRDefault="00392F05" w:rsidP="009D3326">
      <w:pPr>
        <w:tabs>
          <w:tab w:val="left" w:pos="4005"/>
        </w:tabs>
        <w:spacing w:after="0" w:line="240" w:lineRule="auto"/>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49240 Donja Stubica </w:t>
      </w:r>
    </w:p>
    <w:p w14:paraId="6B402AA9" w14:textId="77777777" w:rsidR="009D3326" w:rsidRPr="00994E40" w:rsidRDefault="00392F05" w:rsidP="009D3326">
      <w:pPr>
        <w:tabs>
          <w:tab w:val="left" w:pos="4005"/>
        </w:tabs>
        <w:spacing w:after="0" w:line="240" w:lineRule="auto"/>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Tel/fax:049-287-724 </w:t>
      </w:r>
    </w:p>
    <w:p w14:paraId="17B19334" w14:textId="77777777" w:rsidR="00392F05" w:rsidRPr="00994E40" w:rsidRDefault="00392F05" w:rsidP="009D3326">
      <w:pPr>
        <w:tabs>
          <w:tab w:val="left" w:pos="4005"/>
        </w:tabs>
        <w:spacing w:after="0" w:line="240" w:lineRule="auto"/>
        <w:rPr>
          <w:rFonts w:ascii="Arial" w:eastAsia="Times New Roman" w:hAnsi="Arial" w:cs="Arial"/>
          <w:bCs/>
          <w:sz w:val="24"/>
          <w:szCs w:val="24"/>
          <w:lang w:eastAsia="hr-HR"/>
        </w:rPr>
      </w:pPr>
      <w:r w:rsidRPr="00994E40">
        <w:rPr>
          <w:rFonts w:ascii="Arial" w:eastAsia="Times New Roman" w:hAnsi="Arial" w:cs="Arial"/>
          <w:bCs/>
          <w:sz w:val="24"/>
          <w:szCs w:val="24"/>
          <w:lang w:eastAsia="hr-HR"/>
        </w:rPr>
        <w:t>e-mail:</w:t>
      </w:r>
      <w:r w:rsidR="00600438">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 xml:space="preserve">djecji.vrtic.bubamara@kr.t-com.hr </w:t>
      </w:r>
    </w:p>
    <w:p w14:paraId="1268E478"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5D119A5F"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075C12FF"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72516400"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37764A03"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5002323A"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7F4DAC70" w14:textId="62503D1A" w:rsidR="00392F05" w:rsidRPr="00994E40" w:rsidRDefault="00392F05" w:rsidP="00392F05">
      <w:pPr>
        <w:tabs>
          <w:tab w:val="left" w:pos="4005"/>
        </w:tabs>
        <w:jc w:val="center"/>
        <w:rPr>
          <w:rFonts w:ascii="Arial" w:eastAsia="Times New Roman" w:hAnsi="Arial" w:cs="Arial"/>
          <w:bCs/>
          <w:sz w:val="24"/>
          <w:szCs w:val="24"/>
          <w:lang w:eastAsia="hr-HR"/>
        </w:rPr>
      </w:pPr>
      <w:r w:rsidRPr="00994E40">
        <w:rPr>
          <w:rFonts w:ascii="Arial" w:eastAsia="Times New Roman" w:hAnsi="Arial" w:cs="Arial"/>
          <w:bCs/>
          <w:sz w:val="24"/>
          <w:szCs w:val="24"/>
          <w:lang w:eastAsia="hr-HR"/>
        </w:rPr>
        <w:t>GODIŠNJE IZVJEŠĆE O OSTVARIVANJU PLANA I PROGRAMA RADA DJEČJEG VRTIĆA BUBAMARA ZA</w:t>
      </w:r>
      <w:r w:rsidR="009D3326" w:rsidRPr="00994E40">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ODGOJNO-OBRAZOVNU GODINU 20</w:t>
      </w:r>
      <w:r w:rsidR="00652ADE">
        <w:rPr>
          <w:rFonts w:ascii="Arial" w:eastAsia="Times New Roman" w:hAnsi="Arial" w:cs="Arial"/>
          <w:bCs/>
          <w:sz w:val="24"/>
          <w:szCs w:val="24"/>
          <w:lang w:eastAsia="hr-HR"/>
        </w:rPr>
        <w:t>19</w:t>
      </w:r>
      <w:r w:rsidRPr="00994E40">
        <w:rPr>
          <w:rFonts w:ascii="Arial" w:eastAsia="Times New Roman" w:hAnsi="Arial" w:cs="Arial"/>
          <w:bCs/>
          <w:sz w:val="24"/>
          <w:szCs w:val="24"/>
          <w:lang w:eastAsia="hr-HR"/>
        </w:rPr>
        <w:t>./20</w:t>
      </w:r>
      <w:r w:rsidR="00900DA6">
        <w:rPr>
          <w:rFonts w:ascii="Arial" w:eastAsia="Times New Roman" w:hAnsi="Arial" w:cs="Arial"/>
          <w:bCs/>
          <w:sz w:val="24"/>
          <w:szCs w:val="24"/>
          <w:lang w:eastAsia="hr-HR"/>
        </w:rPr>
        <w:t>2</w:t>
      </w:r>
      <w:r w:rsidR="00652ADE">
        <w:rPr>
          <w:rFonts w:ascii="Arial" w:eastAsia="Times New Roman" w:hAnsi="Arial" w:cs="Arial"/>
          <w:bCs/>
          <w:sz w:val="24"/>
          <w:szCs w:val="24"/>
          <w:lang w:eastAsia="hr-HR"/>
        </w:rPr>
        <w:t>0</w:t>
      </w:r>
      <w:r w:rsidRPr="00994E40">
        <w:rPr>
          <w:rFonts w:ascii="Arial" w:eastAsia="Times New Roman" w:hAnsi="Arial" w:cs="Arial"/>
          <w:bCs/>
          <w:sz w:val="24"/>
          <w:szCs w:val="24"/>
          <w:lang w:eastAsia="hr-HR"/>
        </w:rPr>
        <w:t>.</w:t>
      </w:r>
    </w:p>
    <w:p w14:paraId="61DD4EEE"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0229DF40"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1B66451D"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3D76191E"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76AE6B7D"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1C5E8137"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708FD68C"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5926A235"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RAVNATELJICA: VESNICA BORLAK </w:t>
      </w:r>
    </w:p>
    <w:p w14:paraId="3A29B414" w14:textId="77777777" w:rsidR="00392F05" w:rsidRPr="00994E40" w:rsidRDefault="00392F05" w:rsidP="00392F05">
      <w:pPr>
        <w:tabs>
          <w:tab w:val="left" w:pos="4005"/>
        </w:tabs>
        <w:rPr>
          <w:rFonts w:ascii="Arial" w:eastAsia="Times New Roman" w:hAnsi="Arial" w:cs="Arial"/>
          <w:bCs/>
          <w:sz w:val="24"/>
          <w:szCs w:val="24"/>
          <w:lang w:eastAsia="hr-HR"/>
        </w:rPr>
      </w:pPr>
    </w:p>
    <w:p w14:paraId="6CEE4186"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0B549EDB"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485EDDB2"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lastRenderedPageBreak/>
        <w:t xml:space="preserve">SADRŽAJ: </w:t>
      </w:r>
    </w:p>
    <w:p w14:paraId="7A6BE0F5"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17A21B68" w14:textId="77777777" w:rsidR="00392F05" w:rsidRPr="00994E40" w:rsidRDefault="00392F05" w:rsidP="00CE4F71">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I UVOD</w:t>
      </w:r>
      <w:r w:rsidR="00CE4F71">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w:t>
      </w:r>
      <w:r w:rsidR="009D3326"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CE4F71">
        <w:rPr>
          <w:rFonts w:ascii="Arial" w:eastAsia="Times New Roman" w:hAnsi="Arial" w:cs="Arial"/>
          <w:bCs/>
          <w:sz w:val="24"/>
          <w:szCs w:val="24"/>
          <w:lang w:eastAsia="hr-HR"/>
        </w:rPr>
        <w:t xml:space="preserve"> </w:t>
      </w:r>
      <w:r w:rsidR="00DE0DC3">
        <w:rPr>
          <w:rFonts w:ascii="Arial" w:eastAsia="Times New Roman" w:hAnsi="Arial" w:cs="Arial"/>
          <w:bCs/>
          <w:sz w:val="24"/>
          <w:szCs w:val="24"/>
          <w:lang w:eastAsia="hr-HR"/>
        </w:rPr>
        <w:t>3</w:t>
      </w:r>
    </w:p>
    <w:p w14:paraId="410216C2" w14:textId="77777777" w:rsidR="00392F05" w:rsidRPr="00994E40" w:rsidRDefault="00392F05" w:rsidP="00CE4F71">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II USTROJSTVO  RADA</w:t>
      </w:r>
      <w:r w:rsidR="00CE4F71">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w:t>
      </w:r>
      <w:r w:rsidR="009D3326"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CE4F71">
        <w:rPr>
          <w:rFonts w:ascii="Arial" w:eastAsia="Times New Roman" w:hAnsi="Arial" w:cs="Arial"/>
          <w:bCs/>
          <w:sz w:val="24"/>
          <w:szCs w:val="24"/>
          <w:lang w:eastAsia="hr-HR"/>
        </w:rPr>
        <w:t xml:space="preserve"> 4</w:t>
      </w:r>
    </w:p>
    <w:p w14:paraId="082FF03D" w14:textId="77777777" w:rsidR="00392F05" w:rsidRPr="00994E40" w:rsidRDefault="00392F05" w:rsidP="00CE4F71">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III MATERIJALNI    UVJETI</w:t>
      </w:r>
      <w:r w:rsidR="00CE4F71">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w:t>
      </w:r>
      <w:r w:rsidR="009D3326"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CE4F71">
        <w:rPr>
          <w:rFonts w:ascii="Arial" w:eastAsia="Times New Roman" w:hAnsi="Arial" w:cs="Arial"/>
          <w:bCs/>
          <w:sz w:val="24"/>
          <w:szCs w:val="24"/>
          <w:lang w:eastAsia="hr-HR"/>
        </w:rPr>
        <w:t xml:space="preserve"> </w:t>
      </w:r>
      <w:r w:rsidR="004823A2">
        <w:rPr>
          <w:rFonts w:ascii="Arial" w:eastAsia="Times New Roman" w:hAnsi="Arial" w:cs="Arial"/>
          <w:bCs/>
          <w:sz w:val="24"/>
          <w:szCs w:val="24"/>
          <w:lang w:eastAsia="hr-HR"/>
        </w:rPr>
        <w:t>5</w:t>
      </w:r>
    </w:p>
    <w:p w14:paraId="32200CE2" w14:textId="77777777" w:rsidR="00392F05" w:rsidRPr="00994E40" w:rsidRDefault="00392F05" w:rsidP="00CE4F71">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IV NJEGA  I SKRB ZA TJELESNI RAST I ZDRAVLJE</w:t>
      </w:r>
      <w:r w:rsidR="009D3326" w:rsidRPr="00994E40">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DJECE</w:t>
      </w:r>
      <w:r w:rsidR="00CE4F71">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w:t>
      </w:r>
      <w:r w:rsidR="009D3326"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CE4F71">
        <w:rPr>
          <w:rFonts w:ascii="Arial" w:eastAsia="Times New Roman" w:hAnsi="Arial" w:cs="Arial"/>
          <w:bCs/>
          <w:sz w:val="24"/>
          <w:szCs w:val="24"/>
          <w:lang w:eastAsia="hr-HR"/>
        </w:rPr>
        <w:t xml:space="preserve"> 6</w:t>
      </w:r>
    </w:p>
    <w:p w14:paraId="129B00D6" w14:textId="77777777" w:rsidR="00392F05" w:rsidRDefault="00392F05" w:rsidP="00CE4F71">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V ODGOJNO – OBRAZOVNI    RAD</w:t>
      </w:r>
      <w:r w:rsidR="00CE4F71">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w:t>
      </w:r>
      <w:r w:rsidR="009D3326"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CE4F71">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1</w:t>
      </w:r>
      <w:r w:rsidR="00C0536E">
        <w:rPr>
          <w:rFonts w:ascii="Arial" w:eastAsia="Times New Roman" w:hAnsi="Arial" w:cs="Arial"/>
          <w:bCs/>
          <w:sz w:val="24"/>
          <w:szCs w:val="24"/>
          <w:lang w:eastAsia="hr-HR"/>
        </w:rPr>
        <w:t>3</w:t>
      </w:r>
    </w:p>
    <w:p w14:paraId="5F7BD733" w14:textId="34996B23" w:rsidR="00C71C12" w:rsidRPr="00C71C12" w:rsidRDefault="00C90A92" w:rsidP="0084399C">
      <w:pPr>
        <w:pStyle w:val="Odlomakpopisa"/>
        <w:numPr>
          <w:ilvl w:val="0"/>
          <w:numId w:val="44"/>
        </w:numPr>
        <w:tabs>
          <w:tab w:val="left" w:pos="4005"/>
        </w:tabs>
        <w:spacing w:line="360" w:lineRule="auto"/>
        <w:rPr>
          <w:rFonts w:ascii="Arial" w:hAnsi="Arial" w:cs="Arial"/>
          <w:bCs/>
          <w:sz w:val="24"/>
          <w:szCs w:val="24"/>
        </w:rPr>
      </w:pPr>
      <w:r>
        <w:rPr>
          <w:rFonts w:ascii="Arial" w:hAnsi="Arial" w:cs="Arial"/>
          <w:bCs/>
          <w:sz w:val="24"/>
          <w:szCs w:val="24"/>
        </w:rPr>
        <w:t>Tablica projekata</w:t>
      </w:r>
      <w:r w:rsidR="00C71C12">
        <w:rPr>
          <w:rFonts w:ascii="Arial" w:hAnsi="Arial" w:cs="Arial"/>
          <w:bCs/>
          <w:sz w:val="24"/>
          <w:szCs w:val="24"/>
        </w:rPr>
        <w:t xml:space="preserve">         ……………………………………………………..1</w:t>
      </w:r>
      <w:r w:rsidR="0003566D">
        <w:rPr>
          <w:rFonts w:ascii="Arial" w:hAnsi="Arial" w:cs="Arial"/>
          <w:bCs/>
          <w:sz w:val="24"/>
          <w:szCs w:val="24"/>
        </w:rPr>
        <w:t>5</w:t>
      </w:r>
    </w:p>
    <w:p w14:paraId="2CFBA7FB" w14:textId="020FBE6C" w:rsidR="00C90A92" w:rsidRDefault="00C90A92" w:rsidP="0084399C">
      <w:pPr>
        <w:pStyle w:val="Odlomakpopisa"/>
        <w:numPr>
          <w:ilvl w:val="0"/>
          <w:numId w:val="44"/>
        </w:numPr>
        <w:tabs>
          <w:tab w:val="left" w:pos="4005"/>
        </w:tabs>
        <w:spacing w:line="360" w:lineRule="auto"/>
        <w:rPr>
          <w:rFonts w:ascii="Arial" w:hAnsi="Arial" w:cs="Arial"/>
          <w:bCs/>
          <w:sz w:val="24"/>
          <w:szCs w:val="24"/>
        </w:rPr>
      </w:pPr>
      <w:r>
        <w:rPr>
          <w:rFonts w:ascii="Arial" w:hAnsi="Arial" w:cs="Arial"/>
          <w:bCs/>
          <w:sz w:val="24"/>
          <w:szCs w:val="24"/>
        </w:rPr>
        <w:t>Tablica aktivnosti</w:t>
      </w:r>
      <w:r w:rsidR="00C71C12">
        <w:rPr>
          <w:rFonts w:ascii="Arial" w:hAnsi="Arial" w:cs="Arial"/>
          <w:bCs/>
          <w:sz w:val="24"/>
          <w:szCs w:val="24"/>
        </w:rPr>
        <w:t xml:space="preserve">        ……………………………………………………..</w:t>
      </w:r>
      <w:r w:rsidR="00C0536E">
        <w:rPr>
          <w:rFonts w:ascii="Arial" w:hAnsi="Arial" w:cs="Arial"/>
          <w:bCs/>
          <w:sz w:val="24"/>
          <w:szCs w:val="24"/>
        </w:rPr>
        <w:t>2</w:t>
      </w:r>
      <w:r w:rsidR="0003566D">
        <w:rPr>
          <w:rFonts w:ascii="Arial" w:hAnsi="Arial" w:cs="Arial"/>
          <w:bCs/>
          <w:sz w:val="24"/>
          <w:szCs w:val="24"/>
        </w:rPr>
        <w:t>6</w:t>
      </w:r>
    </w:p>
    <w:p w14:paraId="4D68039A" w14:textId="0A2DB3A2" w:rsidR="00C90A92" w:rsidRDefault="00C90A92" w:rsidP="0084399C">
      <w:pPr>
        <w:pStyle w:val="Odlomakpopisa"/>
        <w:numPr>
          <w:ilvl w:val="0"/>
          <w:numId w:val="44"/>
        </w:numPr>
        <w:tabs>
          <w:tab w:val="left" w:pos="4005"/>
        </w:tabs>
        <w:spacing w:line="360" w:lineRule="auto"/>
        <w:rPr>
          <w:rFonts w:ascii="Arial" w:hAnsi="Arial" w:cs="Arial"/>
          <w:bCs/>
          <w:sz w:val="24"/>
          <w:szCs w:val="24"/>
        </w:rPr>
      </w:pPr>
      <w:r>
        <w:rPr>
          <w:rFonts w:ascii="Arial" w:hAnsi="Arial" w:cs="Arial"/>
          <w:bCs/>
          <w:sz w:val="24"/>
          <w:szCs w:val="24"/>
        </w:rPr>
        <w:t>Program predškole</w:t>
      </w:r>
      <w:r w:rsidR="00C71C12">
        <w:rPr>
          <w:rFonts w:ascii="Arial" w:hAnsi="Arial" w:cs="Arial"/>
          <w:bCs/>
          <w:sz w:val="24"/>
          <w:szCs w:val="24"/>
        </w:rPr>
        <w:t xml:space="preserve">  ………………………………………………</w:t>
      </w:r>
      <w:r w:rsidR="00CA172D">
        <w:rPr>
          <w:rFonts w:ascii="Arial" w:hAnsi="Arial" w:cs="Arial"/>
          <w:bCs/>
          <w:sz w:val="24"/>
          <w:szCs w:val="24"/>
        </w:rPr>
        <w:t>..</w:t>
      </w:r>
      <w:r w:rsidR="00C71C12">
        <w:rPr>
          <w:rFonts w:ascii="Arial" w:hAnsi="Arial" w:cs="Arial"/>
          <w:bCs/>
          <w:sz w:val="24"/>
          <w:szCs w:val="24"/>
        </w:rPr>
        <w:t>……</w:t>
      </w:r>
      <w:r w:rsidR="00C0536E">
        <w:rPr>
          <w:rFonts w:ascii="Arial" w:hAnsi="Arial" w:cs="Arial"/>
          <w:bCs/>
          <w:sz w:val="24"/>
          <w:szCs w:val="24"/>
        </w:rPr>
        <w:t>…2</w:t>
      </w:r>
      <w:r w:rsidR="0003566D">
        <w:rPr>
          <w:rFonts w:ascii="Arial" w:hAnsi="Arial" w:cs="Arial"/>
          <w:bCs/>
          <w:sz w:val="24"/>
          <w:szCs w:val="24"/>
        </w:rPr>
        <w:t>8</w:t>
      </w:r>
    </w:p>
    <w:p w14:paraId="2A5F065C" w14:textId="21322E44" w:rsidR="00C90A92" w:rsidRDefault="00C90A92" w:rsidP="0084399C">
      <w:pPr>
        <w:pStyle w:val="Odlomakpopisa"/>
        <w:numPr>
          <w:ilvl w:val="0"/>
          <w:numId w:val="44"/>
        </w:numPr>
        <w:tabs>
          <w:tab w:val="left" w:pos="4005"/>
        </w:tabs>
        <w:spacing w:line="360" w:lineRule="auto"/>
        <w:rPr>
          <w:rFonts w:ascii="Arial" w:hAnsi="Arial" w:cs="Arial"/>
          <w:bCs/>
          <w:sz w:val="24"/>
          <w:szCs w:val="24"/>
        </w:rPr>
      </w:pPr>
      <w:r>
        <w:rPr>
          <w:rFonts w:ascii="Arial" w:hAnsi="Arial" w:cs="Arial"/>
          <w:bCs/>
          <w:sz w:val="24"/>
          <w:szCs w:val="24"/>
        </w:rPr>
        <w:t>Male vezilje</w:t>
      </w:r>
      <w:r w:rsidR="00C71C12">
        <w:rPr>
          <w:rFonts w:ascii="Arial" w:hAnsi="Arial" w:cs="Arial"/>
          <w:bCs/>
          <w:sz w:val="24"/>
          <w:szCs w:val="24"/>
        </w:rPr>
        <w:t xml:space="preserve">        …………………………………………………</w:t>
      </w:r>
      <w:r w:rsidR="00CA172D">
        <w:rPr>
          <w:rFonts w:ascii="Arial" w:hAnsi="Arial" w:cs="Arial"/>
          <w:bCs/>
          <w:sz w:val="24"/>
          <w:szCs w:val="24"/>
        </w:rPr>
        <w:t>..</w:t>
      </w:r>
      <w:r w:rsidR="00C71C12">
        <w:rPr>
          <w:rFonts w:ascii="Arial" w:hAnsi="Arial" w:cs="Arial"/>
          <w:bCs/>
          <w:sz w:val="24"/>
          <w:szCs w:val="24"/>
        </w:rPr>
        <w:t>………..</w:t>
      </w:r>
      <w:r w:rsidR="00C0536E">
        <w:rPr>
          <w:rFonts w:ascii="Arial" w:hAnsi="Arial" w:cs="Arial"/>
          <w:bCs/>
          <w:sz w:val="24"/>
          <w:szCs w:val="24"/>
        </w:rPr>
        <w:t>3</w:t>
      </w:r>
      <w:r w:rsidR="0003566D">
        <w:rPr>
          <w:rFonts w:ascii="Arial" w:hAnsi="Arial" w:cs="Arial"/>
          <w:bCs/>
          <w:sz w:val="24"/>
          <w:szCs w:val="24"/>
        </w:rPr>
        <w:t>0</w:t>
      </w:r>
    </w:p>
    <w:p w14:paraId="1A83C1FA" w14:textId="77777777" w:rsidR="00C90A92" w:rsidRDefault="00C90A92" w:rsidP="0084399C">
      <w:pPr>
        <w:pStyle w:val="Odlomakpopisa"/>
        <w:numPr>
          <w:ilvl w:val="0"/>
          <w:numId w:val="44"/>
        </w:numPr>
        <w:tabs>
          <w:tab w:val="left" w:pos="4005"/>
        </w:tabs>
        <w:spacing w:line="360" w:lineRule="auto"/>
        <w:rPr>
          <w:rFonts w:ascii="Arial" w:hAnsi="Arial" w:cs="Arial"/>
          <w:bCs/>
          <w:sz w:val="24"/>
          <w:szCs w:val="24"/>
        </w:rPr>
      </w:pPr>
      <w:r>
        <w:rPr>
          <w:rFonts w:ascii="Arial" w:hAnsi="Arial" w:cs="Arial"/>
          <w:bCs/>
          <w:sz w:val="24"/>
          <w:szCs w:val="24"/>
        </w:rPr>
        <w:t>Folklorna skupina</w:t>
      </w:r>
      <w:r w:rsidR="00C71C12">
        <w:rPr>
          <w:rFonts w:ascii="Arial" w:hAnsi="Arial" w:cs="Arial"/>
          <w:bCs/>
          <w:sz w:val="24"/>
          <w:szCs w:val="24"/>
        </w:rPr>
        <w:t xml:space="preserve"> ………………………………………………………..…</w:t>
      </w:r>
      <w:r w:rsidR="00C0536E">
        <w:rPr>
          <w:rFonts w:ascii="Arial" w:hAnsi="Arial" w:cs="Arial"/>
          <w:bCs/>
          <w:sz w:val="24"/>
          <w:szCs w:val="24"/>
        </w:rPr>
        <w:t>3</w:t>
      </w:r>
      <w:r w:rsidR="0003566D">
        <w:rPr>
          <w:rFonts w:ascii="Arial" w:hAnsi="Arial" w:cs="Arial"/>
          <w:bCs/>
          <w:sz w:val="24"/>
          <w:szCs w:val="24"/>
        </w:rPr>
        <w:t>1</w:t>
      </w:r>
    </w:p>
    <w:p w14:paraId="4BB56365" w14:textId="772D8569" w:rsidR="00586B50" w:rsidRDefault="00586B50" w:rsidP="0084399C">
      <w:pPr>
        <w:pStyle w:val="Odlomakpopisa"/>
        <w:numPr>
          <w:ilvl w:val="0"/>
          <w:numId w:val="44"/>
        </w:numPr>
        <w:tabs>
          <w:tab w:val="left" w:pos="4005"/>
        </w:tabs>
        <w:spacing w:line="360" w:lineRule="auto"/>
        <w:rPr>
          <w:rFonts w:ascii="Arial" w:hAnsi="Arial" w:cs="Arial"/>
          <w:bCs/>
          <w:sz w:val="24"/>
          <w:szCs w:val="24"/>
        </w:rPr>
      </w:pPr>
      <w:r>
        <w:rPr>
          <w:rFonts w:ascii="Arial" w:hAnsi="Arial" w:cs="Arial"/>
          <w:bCs/>
          <w:sz w:val="24"/>
          <w:szCs w:val="24"/>
        </w:rPr>
        <w:t>Projekt “Zeleni Gupčev kraj” ………………………………………</w:t>
      </w:r>
      <w:r w:rsidR="00CA172D">
        <w:rPr>
          <w:rFonts w:ascii="Arial" w:hAnsi="Arial" w:cs="Arial"/>
          <w:bCs/>
          <w:sz w:val="24"/>
          <w:szCs w:val="24"/>
        </w:rPr>
        <w:t>..</w:t>
      </w:r>
      <w:r>
        <w:rPr>
          <w:rFonts w:ascii="Arial" w:hAnsi="Arial" w:cs="Arial"/>
          <w:bCs/>
          <w:sz w:val="24"/>
          <w:szCs w:val="24"/>
        </w:rPr>
        <w:t>…….3</w:t>
      </w:r>
      <w:r w:rsidR="0003566D">
        <w:rPr>
          <w:rFonts w:ascii="Arial" w:hAnsi="Arial" w:cs="Arial"/>
          <w:bCs/>
          <w:sz w:val="24"/>
          <w:szCs w:val="24"/>
        </w:rPr>
        <w:t>2</w:t>
      </w:r>
    </w:p>
    <w:p w14:paraId="08B2EFCA" w14:textId="77777777" w:rsidR="00C90A92" w:rsidRPr="00C90A92" w:rsidRDefault="00C90A92" w:rsidP="0084399C">
      <w:pPr>
        <w:pStyle w:val="Odlomakpopisa"/>
        <w:numPr>
          <w:ilvl w:val="0"/>
          <w:numId w:val="44"/>
        </w:numPr>
        <w:tabs>
          <w:tab w:val="left" w:pos="4005"/>
        </w:tabs>
        <w:spacing w:line="360" w:lineRule="auto"/>
        <w:rPr>
          <w:rFonts w:ascii="Arial" w:hAnsi="Arial" w:cs="Arial"/>
          <w:bCs/>
          <w:sz w:val="24"/>
          <w:szCs w:val="24"/>
        </w:rPr>
      </w:pPr>
      <w:r>
        <w:rPr>
          <w:rFonts w:ascii="Arial" w:hAnsi="Arial" w:cs="Arial"/>
          <w:bCs/>
          <w:sz w:val="24"/>
          <w:szCs w:val="24"/>
        </w:rPr>
        <w:t>CAP program</w:t>
      </w:r>
      <w:r w:rsidR="00C71C12">
        <w:rPr>
          <w:rFonts w:ascii="Arial" w:hAnsi="Arial" w:cs="Arial"/>
          <w:bCs/>
          <w:sz w:val="24"/>
          <w:szCs w:val="24"/>
        </w:rPr>
        <w:t xml:space="preserve"> ……………………………………………………………….</w:t>
      </w:r>
      <w:r w:rsidR="00C0536E">
        <w:rPr>
          <w:rFonts w:ascii="Arial" w:hAnsi="Arial" w:cs="Arial"/>
          <w:bCs/>
          <w:sz w:val="24"/>
          <w:szCs w:val="24"/>
        </w:rPr>
        <w:t>3</w:t>
      </w:r>
      <w:r w:rsidR="0003566D">
        <w:rPr>
          <w:rFonts w:ascii="Arial" w:hAnsi="Arial" w:cs="Arial"/>
          <w:bCs/>
          <w:sz w:val="24"/>
          <w:szCs w:val="24"/>
        </w:rPr>
        <w:t>3</w:t>
      </w:r>
    </w:p>
    <w:p w14:paraId="53A5C08B" w14:textId="38F92EC7" w:rsidR="00C90A92" w:rsidRPr="00C90A92" w:rsidRDefault="00392F05" w:rsidP="00C90A92">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VI STRUČNO   USAVRŠAVANJE</w:t>
      </w:r>
      <w:r w:rsidR="009D3326" w:rsidRPr="00994E40">
        <w:rPr>
          <w:rFonts w:ascii="Arial" w:eastAsia="Times New Roman" w:hAnsi="Arial" w:cs="Arial"/>
          <w:bCs/>
          <w:sz w:val="24"/>
          <w:szCs w:val="24"/>
          <w:lang w:eastAsia="hr-HR"/>
        </w:rPr>
        <w:t xml:space="preserve">  I     NAOBRAZBA</w:t>
      </w:r>
      <w:r w:rsidRPr="00994E40">
        <w:rPr>
          <w:rFonts w:ascii="Arial" w:eastAsia="Times New Roman" w:hAnsi="Arial" w:cs="Arial"/>
          <w:bCs/>
          <w:sz w:val="24"/>
          <w:szCs w:val="24"/>
          <w:lang w:eastAsia="hr-HR"/>
        </w:rPr>
        <w:t>.......................</w:t>
      </w:r>
      <w:r w:rsidR="009D3326"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CE4F71">
        <w:rPr>
          <w:rFonts w:ascii="Arial" w:eastAsia="Times New Roman" w:hAnsi="Arial" w:cs="Arial"/>
          <w:bCs/>
          <w:sz w:val="24"/>
          <w:szCs w:val="24"/>
          <w:lang w:eastAsia="hr-HR"/>
        </w:rPr>
        <w:t xml:space="preserve"> </w:t>
      </w:r>
      <w:r w:rsidR="00C0536E">
        <w:rPr>
          <w:rFonts w:ascii="Arial" w:eastAsia="Times New Roman" w:hAnsi="Arial" w:cs="Arial"/>
          <w:bCs/>
          <w:sz w:val="24"/>
          <w:szCs w:val="24"/>
          <w:lang w:eastAsia="hr-HR"/>
        </w:rPr>
        <w:t>..35</w:t>
      </w:r>
    </w:p>
    <w:p w14:paraId="18D87C20" w14:textId="77777777" w:rsidR="00392F05" w:rsidRPr="00994E40" w:rsidRDefault="00392F05" w:rsidP="00CE4F71">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VII SURADNJA    S   RODITELJIM</w:t>
      </w:r>
      <w:r w:rsidR="00CE4F71">
        <w:rPr>
          <w:rFonts w:ascii="Arial" w:eastAsia="Times New Roman" w:hAnsi="Arial" w:cs="Arial"/>
          <w:bCs/>
          <w:sz w:val="24"/>
          <w:szCs w:val="24"/>
          <w:lang w:eastAsia="hr-HR"/>
        </w:rPr>
        <w:t xml:space="preserve">A </w:t>
      </w:r>
      <w:r w:rsidRPr="00994E40">
        <w:rPr>
          <w:rFonts w:ascii="Arial" w:eastAsia="Times New Roman" w:hAnsi="Arial" w:cs="Arial"/>
          <w:bCs/>
          <w:sz w:val="24"/>
          <w:szCs w:val="24"/>
          <w:lang w:eastAsia="hr-HR"/>
        </w:rPr>
        <w:t>...............................................</w:t>
      </w:r>
      <w:r w:rsidR="009D3326"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CE4F71">
        <w:rPr>
          <w:rFonts w:ascii="Arial" w:eastAsia="Times New Roman" w:hAnsi="Arial" w:cs="Arial"/>
          <w:bCs/>
          <w:sz w:val="24"/>
          <w:szCs w:val="24"/>
          <w:lang w:eastAsia="hr-HR"/>
        </w:rPr>
        <w:t xml:space="preserve"> </w:t>
      </w:r>
      <w:r w:rsidR="00D92E94">
        <w:rPr>
          <w:rFonts w:ascii="Arial" w:eastAsia="Times New Roman" w:hAnsi="Arial" w:cs="Arial"/>
          <w:bCs/>
          <w:sz w:val="24"/>
          <w:szCs w:val="24"/>
          <w:lang w:eastAsia="hr-HR"/>
        </w:rPr>
        <w:t>4</w:t>
      </w:r>
      <w:r w:rsidR="00B82A04">
        <w:rPr>
          <w:rFonts w:ascii="Arial" w:eastAsia="Times New Roman" w:hAnsi="Arial" w:cs="Arial"/>
          <w:bCs/>
          <w:sz w:val="24"/>
          <w:szCs w:val="24"/>
          <w:lang w:eastAsia="hr-HR"/>
        </w:rPr>
        <w:t>0</w:t>
      </w:r>
    </w:p>
    <w:p w14:paraId="441E931E" w14:textId="340942FD" w:rsidR="00392F05" w:rsidRDefault="00392F05" w:rsidP="00CE4F71">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VIII SURADNJA     S   </w:t>
      </w:r>
      <w:r w:rsidR="00CE4F71">
        <w:rPr>
          <w:rFonts w:ascii="Arial" w:eastAsia="Times New Roman" w:hAnsi="Arial" w:cs="Arial"/>
          <w:bCs/>
          <w:sz w:val="24"/>
          <w:szCs w:val="24"/>
          <w:lang w:eastAsia="hr-HR"/>
        </w:rPr>
        <w:t xml:space="preserve">DRUŠTVENOM SREDINOM </w:t>
      </w:r>
      <w:r w:rsidRPr="00994E40">
        <w:rPr>
          <w:rFonts w:ascii="Arial" w:eastAsia="Times New Roman" w:hAnsi="Arial" w:cs="Arial"/>
          <w:bCs/>
          <w:sz w:val="24"/>
          <w:szCs w:val="24"/>
          <w:lang w:eastAsia="hr-HR"/>
        </w:rPr>
        <w:t>....................</w:t>
      </w:r>
      <w:r w:rsidR="009D3326"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CE4F71">
        <w:rPr>
          <w:rFonts w:ascii="Arial" w:eastAsia="Times New Roman" w:hAnsi="Arial" w:cs="Arial"/>
          <w:bCs/>
          <w:sz w:val="24"/>
          <w:szCs w:val="24"/>
          <w:lang w:eastAsia="hr-HR"/>
        </w:rPr>
        <w:t xml:space="preserve"> </w:t>
      </w:r>
      <w:r w:rsidR="00C0536E">
        <w:rPr>
          <w:rFonts w:ascii="Arial" w:eastAsia="Times New Roman" w:hAnsi="Arial" w:cs="Arial"/>
          <w:bCs/>
          <w:sz w:val="24"/>
          <w:szCs w:val="24"/>
          <w:lang w:eastAsia="hr-HR"/>
        </w:rPr>
        <w:t>4</w:t>
      </w:r>
      <w:r w:rsidR="00B82A04">
        <w:rPr>
          <w:rFonts w:ascii="Arial" w:eastAsia="Times New Roman" w:hAnsi="Arial" w:cs="Arial"/>
          <w:bCs/>
          <w:sz w:val="24"/>
          <w:szCs w:val="24"/>
          <w:lang w:eastAsia="hr-HR"/>
        </w:rPr>
        <w:t>1</w:t>
      </w:r>
    </w:p>
    <w:p w14:paraId="63FEC847" w14:textId="77777777" w:rsidR="00F65602" w:rsidRPr="00994E40" w:rsidRDefault="00F65602" w:rsidP="00CE4F71">
      <w:pPr>
        <w:tabs>
          <w:tab w:val="left" w:pos="4005"/>
        </w:tabs>
        <w:jc w:val="both"/>
        <w:rPr>
          <w:rFonts w:ascii="Arial" w:eastAsia="Times New Roman" w:hAnsi="Arial" w:cs="Arial"/>
          <w:bCs/>
          <w:sz w:val="24"/>
          <w:szCs w:val="24"/>
          <w:lang w:eastAsia="hr-HR"/>
        </w:rPr>
      </w:pPr>
      <w:r>
        <w:rPr>
          <w:rFonts w:ascii="Arial" w:eastAsia="Times New Roman" w:hAnsi="Arial" w:cs="Arial"/>
          <w:bCs/>
          <w:sz w:val="24"/>
          <w:szCs w:val="24"/>
          <w:lang w:eastAsia="hr-HR"/>
        </w:rPr>
        <w:t>IX VREDNOVANJE ……………………………………………………………………….</w:t>
      </w:r>
      <w:r w:rsidR="00CE4F71">
        <w:rPr>
          <w:rFonts w:ascii="Arial" w:eastAsia="Times New Roman" w:hAnsi="Arial" w:cs="Arial"/>
          <w:bCs/>
          <w:sz w:val="24"/>
          <w:szCs w:val="24"/>
          <w:lang w:eastAsia="hr-HR"/>
        </w:rPr>
        <w:t xml:space="preserve"> </w:t>
      </w:r>
      <w:r w:rsidR="00C0536E">
        <w:rPr>
          <w:rFonts w:ascii="Arial" w:eastAsia="Times New Roman" w:hAnsi="Arial" w:cs="Arial"/>
          <w:bCs/>
          <w:sz w:val="24"/>
          <w:szCs w:val="24"/>
          <w:lang w:eastAsia="hr-HR"/>
        </w:rPr>
        <w:t>4</w:t>
      </w:r>
      <w:r w:rsidR="00B82A04">
        <w:rPr>
          <w:rFonts w:ascii="Arial" w:eastAsia="Times New Roman" w:hAnsi="Arial" w:cs="Arial"/>
          <w:bCs/>
          <w:sz w:val="24"/>
          <w:szCs w:val="24"/>
          <w:lang w:eastAsia="hr-HR"/>
        </w:rPr>
        <w:t>2</w:t>
      </w:r>
    </w:p>
    <w:p w14:paraId="40563897" w14:textId="77777777" w:rsidR="00392F05" w:rsidRPr="00994E40" w:rsidRDefault="00392F05" w:rsidP="00CE4F71">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X </w:t>
      </w:r>
      <w:bookmarkStart w:id="1" w:name="_Hlk17717804"/>
      <w:r w:rsidRPr="00994E40">
        <w:rPr>
          <w:rFonts w:ascii="Arial" w:eastAsia="Times New Roman" w:hAnsi="Arial" w:cs="Arial"/>
          <w:bCs/>
          <w:sz w:val="24"/>
          <w:szCs w:val="24"/>
          <w:lang w:eastAsia="hr-HR"/>
        </w:rPr>
        <w:t>OSTVARENJE PLANA  STRUČNOG   SURADNIKA</w:t>
      </w:r>
      <w:r w:rsidR="009D3326" w:rsidRPr="00994E40">
        <w:rPr>
          <w:rFonts w:ascii="Arial" w:eastAsia="Times New Roman" w:hAnsi="Arial" w:cs="Arial"/>
          <w:bCs/>
          <w:sz w:val="24"/>
          <w:szCs w:val="24"/>
          <w:lang w:eastAsia="hr-HR"/>
        </w:rPr>
        <w:t xml:space="preserve"> PSIHOLOGA</w:t>
      </w:r>
      <w:bookmarkEnd w:id="1"/>
      <w:r w:rsidR="00CE4F71">
        <w:rPr>
          <w:rFonts w:ascii="Arial" w:eastAsia="Times New Roman" w:hAnsi="Arial" w:cs="Arial"/>
          <w:bCs/>
          <w:sz w:val="24"/>
          <w:szCs w:val="24"/>
          <w:lang w:eastAsia="hr-HR"/>
        </w:rPr>
        <w:t xml:space="preserve"> </w:t>
      </w:r>
      <w:r w:rsidRPr="00994E40">
        <w:rPr>
          <w:rFonts w:ascii="Arial" w:eastAsia="Times New Roman" w:hAnsi="Arial" w:cs="Arial"/>
          <w:bCs/>
          <w:sz w:val="24"/>
          <w:szCs w:val="24"/>
          <w:lang w:eastAsia="hr-HR"/>
        </w:rPr>
        <w:t>...........</w:t>
      </w:r>
      <w:r w:rsidR="009D3326"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CE4F71">
        <w:rPr>
          <w:rFonts w:ascii="Arial" w:eastAsia="Times New Roman" w:hAnsi="Arial" w:cs="Arial"/>
          <w:bCs/>
          <w:sz w:val="24"/>
          <w:szCs w:val="24"/>
          <w:lang w:eastAsia="hr-HR"/>
        </w:rPr>
        <w:t xml:space="preserve"> </w:t>
      </w:r>
      <w:r w:rsidR="00C0536E">
        <w:rPr>
          <w:rFonts w:ascii="Arial" w:eastAsia="Times New Roman" w:hAnsi="Arial" w:cs="Arial"/>
          <w:bCs/>
          <w:sz w:val="24"/>
          <w:szCs w:val="24"/>
          <w:lang w:eastAsia="hr-HR"/>
        </w:rPr>
        <w:t>4</w:t>
      </w:r>
      <w:r w:rsidR="00B82A04">
        <w:rPr>
          <w:rFonts w:ascii="Arial" w:eastAsia="Times New Roman" w:hAnsi="Arial" w:cs="Arial"/>
          <w:bCs/>
          <w:sz w:val="24"/>
          <w:szCs w:val="24"/>
          <w:lang w:eastAsia="hr-HR"/>
        </w:rPr>
        <w:t>3</w:t>
      </w:r>
    </w:p>
    <w:p w14:paraId="46C5C8CE" w14:textId="4E6E0954" w:rsidR="00392F05" w:rsidRPr="00994E40" w:rsidRDefault="009D3326" w:rsidP="0084399C">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X</w:t>
      </w:r>
      <w:r w:rsidR="00F65602">
        <w:rPr>
          <w:rFonts w:ascii="Arial" w:eastAsia="Times New Roman" w:hAnsi="Arial" w:cs="Arial"/>
          <w:bCs/>
          <w:sz w:val="24"/>
          <w:szCs w:val="24"/>
          <w:lang w:eastAsia="hr-HR"/>
        </w:rPr>
        <w:t>I</w:t>
      </w:r>
      <w:r w:rsidRPr="00994E40">
        <w:rPr>
          <w:rFonts w:ascii="Arial" w:eastAsia="Times New Roman" w:hAnsi="Arial" w:cs="Arial"/>
          <w:bCs/>
          <w:sz w:val="24"/>
          <w:szCs w:val="24"/>
          <w:lang w:eastAsia="hr-HR"/>
        </w:rPr>
        <w:t xml:space="preserve"> </w:t>
      </w:r>
      <w:r w:rsidR="00392F05" w:rsidRPr="00994E40">
        <w:rPr>
          <w:rFonts w:ascii="Arial" w:eastAsia="Times New Roman" w:hAnsi="Arial" w:cs="Arial"/>
          <w:bCs/>
          <w:sz w:val="24"/>
          <w:szCs w:val="24"/>
          <w:lang w:eastAsia="hr-HR"/>
        </w:rPr>
        <w:t>OSTVARENJE    PLANA   RAVNATELJA</w:t>
      </w:r>
      <w:r w:rsidR="00CE4F71">
        <w:rPr>
          <w:rFonts w:ascii="Arial" w:eastAsia="Times New Roman" w:hAnsi="Arial" w:cs="Arial"/>
          <w:bCs/>
          <w:sz w:val="24"/>
          <w:szCs w:val="24"/>
          <w:lang w:eastAsia="hr-HR"/>
        </w:rPr>
        <w:t xml:space="preserve"> </w:t>
      </w:r>
      <w:r w:rsidR="00392F05"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392F05" w:rsidRPr="00994E40">
        <w:rPr>
          <w:rFonts w:ascii="Arial" w:eastAsia="Times New Roman" w:hAnsi="Arial" w:cs="Arial"/>
          <w:bCs/>
          <w:sz w:val="24"/>
          <w:szCs w:val="24"/>
          <w:lang w:eastAsia="hr-HR"/>
        </w:rPr>
        <w:t>...............</w:t>
      </w:r>
      <w:r w:rsidR="00C0536E">
        <w:rPr>
          <w:rFonts w:ascii="Arial" w:eastAsia="Times New Roman" w:hAnsi="Arial" w:cs="Arial"/>
          <w:bCs/>
          <w:sz w:val="24"/>
          <w:szCs w:val="24"/>
          <w:lang w:eastAsia="hr-HR"/>
        </w:rPr>
        <w:t>....4</w:t>
      </w:r>
      <w:r w:rsidR="00B82A04">
        <w:rPr>
          <w:rFonts w:ascii="Arial" w:eastAsia="Times New Roman" w:hAnsi="Arial" w:cs="Arial"/>
          <w:bCs/>
          <w:sz w:val="24"/>
          <w:szCs w:val="24"/>
          <w:lang w:eastAsia="hr-HR"/>
        </w:rPr>
        <w:t>5</w:t>
      </w:r>
    </w:p>
    <w:p w14:paraId="2CB55969" w14:textId="77777777" w:rsidR="00392F05" w:rsidRPr="00994E40" w:rsidRDefault="009D3326" w:rsidP="00CE4F71">
      <w:pPr>
        <w:tabs>
          <w:tab w:val="left" w:pos="4005"/>
        </w:tabs>
        <w:jc w:val="both"/>
        <w:rPr>
          <w:rFonts w:ascii="Arial" w:eastAsia="Times New Roman" w:hAnsi="Arial" w:cs="Arial"/>
          <w:bCs/>
          <w:sz w:val="24"/>
          <w:szCs w:val="24"/>
          <w:lang w:eastAsia="hr-HR"/>
        </w:rPr>
      </w:pPr>
      <w:r w:rsidRPr="00994E40">
        <w:rPr>
          <w:rFonts w:ascii="Arial" w:eastAsia="Times New Roman" w:hAnsi="Arial" w:cs="Arial"/>
          <w:bCs/>
          <w:sz w:val="24"/>
          <w:szCs w:val="24"/>
          <w:lang w:eastAsia="hr-HR"/>
        </w:rPr>
        <w:t>XI</w:t>
      </w:r>
      <w:r w:rsidR="00F65602">
        <w:rPr>
          <w:rFonts w:ascii="Arial" w:eastAsia="Times New Roman" w:hAnsi="Arial" w:cs="Arial"/>
          <w:bCs/>
          <w:sz w:val="24"/>
          <w:szCs w:val="24"/>
          <w:lang w:eastAsia="hr-HR"/>
        </w:rPr>
        <w:t>I</w:t>
      </w:r>
      <w:r w:rsidRPr="00994E40">
        <w:rPr>
          <w:rFonts w:ascii="Arial" w:eastAsia="Times New Roman" w:hAnsi="Arial" w:cs="Arial"/>
          <w:bCs/>
          <w:sz w:val="24"/>
          <w:szCs w:val="24"/>
          <w:lang w:eastAsia="hr-HR"/>
        </w:rPr>
        <w:t xml:space="preserve"> </w:t>
      </w:r>
      <w:r w:rsidR="00392F05" w:rsidRPr="00994E40">
        <w:rPr>
          <w:rFonts w:ascii="Arial" w:eastAsia="Times New Roman" w:hAnsi="Arial" w:cs="Arial"/>
          <w:bCs/>
          <w:sz w:val="24"/>
          <w:szCs w:val="24"/>
          <w:lang w:eastAsia="hr-HR"/>
        </w:rPr>
        <w:t>FINANCIRANJE</w:t>
      </w:r>
      <w:r w:rsidR="00CE4F71">
        <w:rPr>
          <w:rFonts w:ascii="Arial" w:eastAsia="Times New Roman" w:hAnsi="Arial" w:cs="Arial"/>
          <w:bCs/>
          <w:sz w:val="24"/>
          <w:szCs w:val="24"/>
          <w:lang w:eastAsia="hr-HR"/>
        </w:rPr>
        <w:t xml:space="preserve"> </w:t>
      </w:r>
      <w:r w:rsidR="00392F05" w:rsidRPr="00994E40">
        <w:rPr>
          <w:rFonts w:ascii="Arial" w:eastAsia="Times New Roman" w:hAnsi="Arial" w:cs="Arial"/>
          <w:bCs/>
          <w:sz w:val="24"/>
          <w:szCs w:val="24"/>
          <w:lang w:eastAsia="hr-HR"/>
        </w:rPr>
        <w:t>.........................................................................................</w:t>
      </w:r>
      <w:r w:rsidRPr="00994E40">
        <w:rPr>
          <w:rFonts w:ascii="Arial" w:eastAsia="Times New Roman" w:hAnsi="Arial" w:cs="Arial"/>
          <w:bCs/>
          <w:sz w:val="24"/>
          <w:szCs w:val="24"/>
          <w:lang w:eastAsia="hr-HR"/>
        </w:rPr>
        <w:t>...</w:t>
      </w:r>
      <w:r w:rsidR="00392F05" w:rsidRPr="00994E40">
        <w:rPr>
          <w:rFonts w:ascii="Arial" w:eastAsia="Times New Roman" w:hAnsi="Arial" w:cs="Arial"/>
          <w:bCs/>
          <w:sz w:val="24"/>
          <w:szCs w:val="24"/>
          <w:lang w:eastAsia="hr-HR"/>
        </w:rPr>
        <w:t>.....</w:t>
      </w:r>
      <w:r w:rsidR="00C0536E">
        <w:rPr>
          <w:rFonts w:ascii="Arial" w:eastAsia="Times New Roman" w:hAnsi="Arial" w:cs="Arial"/>
          <w:bCs/>
          <w:sz w:val="24"/>
          <w:szCs w:val="24"/>
          <w:lang w:eastAsia="hr-HR"/>
        </w:rPr>
        <w:t>..</w:t>
      </w:r>
      <w:r w:rsidR="00B509FD">
        <w:rPr>
          <w:rFonts w:ascii="Arial" w:eastAsia="Times New Roman" w:hAnsi="Arial" w:cs="Arial"/>
          <w:bCs/>
          <w:sz w:val="24"/>
          <w:szCs w:val="24"/>
          <w:lang w:eastAsia="hr-HR"/>
        </w:rPr>
        <w:t>4</w:t>
      </w:r>
      <w:r w:rsidR="00B82A04">
        <w:rPr>
          <w:rFonts w:ascii="Arial" w:eastAsia="Times New Roman" w:hAnsi="Arial" w:cs="Arial"/>
          <w:bCs/>
          <w:sz w:val="24"/>
          <w:szCs w:val="24"/>
          <w:lang w:eastAsia="hr-HR"/>
        </w:rPr>
        <w:t>6</w:t>
      </w:r>
    </w:p>
    <w:p w14:paraId="4433CB10" w14:textId="77777777" w:rsidR="00392F05" w:rsidRPr="00994E40" w:rsidRDefault="00392F05" w:rsidP="00392F05">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 </w:t>
      </w:r>
    </w:p>
    <w:p w14:paraId="12020E51" w14:textId="77777777" w:rsidR="009D3326" w:rsidRPr="00994E40" w:rsidRDefault="009D3326" w:rsidP="00392F05">
      <w:pPr>
        <w:tabs>
          <w:tab w:val="left" w:pos="4005"/>
        </w:tabs>
        <w:rPr>
          <w:rFonts w:ascii="Arial" w:eastAsia="Times New Roman" w:hAnsi="Arial" w:cs="Arial"/>
          <w:bCs/>
          <w:sz w:val="24"/>
          <w:szCs w:val="24"/>
          <w:lang w:eastAsia="hr-HR"/>
        </w:rPr>
      </w:pPr>
    </w:p>
    <w:p w14:paraId="73EBE34F" w14:textId="77777777" w:rsidR="009D3326" w:rsidRPr="00994E40" w:rsidRDefault="009D3326" w:rsidP="00392F05">
      <w:pPr>
        <w:tabs>
          <w:tab w:val="left" w:pos="4005"/>
        </w:tabs>
        <w:rPr>
          <w:rFonts w:ascii="Arial" w:eastAsia="Times New Roman" w:hAnsi="Arial" w:cs="Arial"/>
          <w:bCs/>
          <w:sz w:val="24"/>
          <w:szCs w:val="24"/>
          <w:lang w:eastAsia="hr-HR"/>
        </w:rPr>
      </w:pPr>
    </w:p>
    <w:p w14:paraId="3B7C3C25" w14:textId="77777777" w:rsidR="009D3326" w:rsidRPr="00994E40" w:rsidRDefault="009D3326" w:rsidP="00392F05">
      <w:pPr>
        <w:tabs>
          <w:tab w:val="left" w:pos="4005"/>
        </w:tabs>
        <w:rPr>
          <w:rFonts w:ascii="Arial" w:eastAsia="Times New Roman" w:hAnsi="Arial" w:cs="Arial"/>
          <w:bCs/>
          <w:sz w:val="24"/>
          <w:szCs w:val="24"/>
          <w:lang w:eastAsia="hr-HR"/>
        </w:rPr>
      </w:pPr>
    </w:p>
    <w:p w14:paraId="281C2764" w14:textId="77777777" w:rsidR="009D3326" w:rsidRPr="00994E40" w:rsidRDefault="009D3326" w:rsidP="00392F05">
      <w:pPr>
        <w:tabs>
          <w:tab w:val="left" w:pos="4005"/>
        </w:tabs>
        <w:rPr>
          <w:rFonts w:ascii="Arial" w:eastAsia="Times New Roman" w:hAnsi="Arial" w:cs="Arial"/>
          <w:bCs/>
          <w:sz w:val="24"/>
          <w:szCs w:val="24"/>
          <w:lang w:eastAsia="hr-HR"/>
        </w:rPr>
      </w:pPr>
    </w:p>
    <w:p w14:paraId="5B1FF9E6" w14:textId="77777777" w:rsidR="009D3326" w:rsidRDefault="009D3326" w:rsidP="00392F05">
      <w:pPr>
        <w:tabs>
          <w:tab w:val="left" w:pos="4005"/>
        </w:tabs>
        <w:rPr>
          <w:rFonts w:ascii="Arial" w:eastAsia="Times New Roman" w:hAnsi="Arial" w:cs="Arial"/>
          <w:bCs/>
          <w:sz w:val="24"/>
          <w:szCs w:val="24"/>
          <w:lang w:eastAsia="hr-HR"/>
        </w:rPr>
      </w:pPr>
    </w:p>
    <w:p w14:paraId="74C2CCD6" w14:textId="77777777" w:rsidR="00992647" w:rsidRPr="00994E40" w:rsidRDefault="00992647" w:rsidP="00392F05">
      <w:pPr>
        <w:tabs>
          <w:tab w:val="left" w:pos="4005"/>
        </w:tabs>
        <w:rPr>
          <w:rFonts w:ascii="Arial" w:eastAsia="Times New Roman" w:hAnsi="Arial" w:cs="Arial"/>
          <w:bCs/>
          <w:sz w:val="24"/>
          <w:szCs w:val="24"/>
          <w:lang w:eastAsia="hr-HR"/>
        </w:rPr>
      </w:pPr>
    </w:p>
    <w:p w14:paraId="7039173D" w14:textId="77777777" w:rsidR="00392F05" w:rsidRDefault="00392F05" w:rsidP="00392F05">
      <w:pPr>
        <w:tabs>
          <w:tab w:val="left" w:pos="4005"/>
        </w:tabs>
        <w:rPr>
          <w:rFonts w:ascii="Arial" w:eastAsia="Times New Roman" w:hAnsi="Arial" w:cs="Arial"/>
          <w:b/>
          <w:sz w:val="24"/>
          <w:szCs w:val="24"/>
          <w:lang w:eastAsia="hr-HR"/>
        </w:rPr>
      </w:pPr>
      <w:r w:rsidRPr="003E0190">
        <w:rPr>
          <w:rFonts w:ascii="Arial" w:eastAsia="Times New Roman" w:hAnsi="Arial" w:cs="Arial"/>
          <w:b/>
          <w:sz w:val="24"/>
          <w:szCs w:val="24"/>
          <w:lang w:eastAsia="hr-HR"/>
        </w:rPr>
        <w:lastRenderedPageBreak/>
        <w:t xml:space="preserve">I    UVOD </w:t>
      </w:r>
    </w:p>
    <w:p w14:paraId="593D75C5" w14:textId="77777777" w:rsidR="00F2160B" w:rsidRPr="00994E40" w:rsidRDefault="00F2160B" w:rsidP="00F2160B">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 xml:space="preserve">Dječji vrtić Bubamara je predškolska ustanova koja ostvaruje programe odgoja i obrazovanja s ciljem osiguravanja kvalitetnih uvjeta za optimalan razvoj što većeg broja predškolske djece s područja grada Donja Stubica i okolnih mjesta i gradova koji nemaju predškolsku ustanovu, sa željom i obvezom da pomogne roditeljima u brizi za sigurnost i odgoj djece. </w:t>
      </w:r>
    </w:p>
    <w:p w14:paraId="25DBF516" w14:textId="77777777" w:rsidR="00992647" w:rsidRDefault="00A57773" w:rsidP="00392F05">
      <w:pPr>
        <w:tabs>
          <w:tab w:val="left" w:pos="4005"/>
        </w:tabs>
        <w:rPr>
          <w:rFonts w:ascii="Arial" w:eastAsia="Times New Roman" w:hAnsi="Arial" w:cs="Arial"/>
          <w:bCs/>
          <w:sz w:val="24"/>
          <w:szCs w:val="24"/>
          <w:lang w:eastAsia="hr-HR"/>
        </w:rPr>
      </w:pPr>
      <w:r w:rsidRPr="00A57773">
        <w:rPr>
          <w:rFonts w:ascii="Arial" w:eastAsia="Times New Roman" w:hAnsi="Arial" w:cs="Arial"/>
          <w:bCs/>
          <w:sz w:val="24"/>
          <w:szCs w:val="24"/>
          <w:lang w:eastAsia="hr-HR"/>
        </w:rPr>
        <w:t>Tijekom pedagoške godine 201</w:t>
      </w:r>
      <w:r>
        <w:rPr>
          <w:rFonts w:ascii="Arial" w:eastAsia="Times New Roman" w:hAnsi="Arial" w:cs="Arial"/>
          <w:bCs/>
          <w:sz w:val="24"/>
          <w:szCs w:val="24"/>
          <w:lang w:eastAsia="hr-HR"/>
        </w:rPr>
        <w:t>9</w:t>
      </w:r>
      <w:r w:rsidRPr="00A57773">
        <w:rPr>
          <w:rFonts w:ascii="Arial" w:eastAsia="Times New Roman" w:hAnsi="Arial" w:cs="Arial"/>
          <w:bCs/>
          <w:sz w:val="24"/>
          <w:szCs w:val="24"/>
          <w:lang w:eastAsia="hr-HR"/>
        </w:rPr>
        <w:t>./20</w:t>
      </w:r>
      <w:r>
        <w:rPr>
          <w:rFonts w:ascii="Arial" w:eastAsia="Times New Roman" w:hAnsi="Arial" w:cs="Arial"/>
          <w:bCs/>
          <w:sz w:val="24"/>
          <w:szCs w:val="24"/>
          <w:lang w:eastAsia="hr-HR"/>
        </w:rPr>
        <w:t>20</w:t>
      </w:r>
      <w:r w:rsidRPr="00A57773">
        <w:rPr>
          <w:rFonts w:ascii="Arial" w:eastAsia="Times New Roman" w:hAnsi="Arial" w:cs="Arial"/>
          <w:bCs/>
          <w:sz w:val="24"/>
          <w:szCs w:val="24"/>
          <w:lang w:eastAsia="hr-HR"/>
        </w:rPr>
        <w:t xml:space="preserve">. </w:t>
      </w:r>
      <w:r>
        <w:rPr>
          <w:rFonts w:ascii="Arial" w:eastAsia="Times New Roman" w:hAnsi="Arial" w:cs="Arial"/>
          <w:bCs/>
          <w:sz w:val="24"/>
          <w:szCs w:val="24"/>
          <w:lang w:eastAsia="hr-HR"/>
        </w:rPr>
        <w:t xml:space="preserve">realiziran je </w:t>
      </w:r>
      <w:r w:rsidRPr="00A57773">
        <w:rPr>
          <w:rFonts w:ascii="Arial" w:eastAsia="Times New Roman" w:hAnsi="Arial" w:cs="Arial"/>
          <w:bCs/>
          <w:sz w:val="24"/>
          <w:szCs w:val="24"/>
          <w:lang w:eastAsia="hr-HR"/>
        </w:rPr>
        <w:t>Godišnji plan i program rada</w:t>
      </w:r>
      <w:r w:rsidR="00D1757C">
        <w:rPr>
          <w:rFonts w:ascii="Arial" w:eastAsia="Times New Roman" w:hAnsi="Arial" w:cs="Arial"/>
          <w:bCs/>
          <w:sz w:val="24"/>
          <w:szCs w:val="24"/>
          <w:lang w:eastAsia="hr-HR"/>
        </w:rPr>
        <w:t xml:space="preserve"> usvojen u rujnu 2019</w:t>
      </w:r>
      <w:r w:rsidR="000B651C">
        <w:rPr>
          <w:rFonts w:ascii="Arial" w:eastAsia="Times New Roman" w:hAnsi="Arial" w:cs="Arial"/>
          <w:bCs/>
          <w:sz w:val="24"/>
          <w:szCs w:val="24"/>
          <w:lang w:eastAsia="hr-HR"/>
        </w:rPr>
        <w:t xml:space="preserve"> godine</w:t>
      </w:r>
      <w:r w:rsidR="00D1757C">
        <w:rPr>
          <w:rFonts w:ascii="Arial" w:eastAsia="Times New Roman" w:hAnsi="Arial" w:cs="Arial"/>
          <w:bCs/>
          <w:sz w:val="24"/>
          <w:szCs w:val="24"/>
          <w:lang w:eastAsia="hr-HR"/>
        </w:rPr>
        <w:t xml:space="preserve">. </w:t>
      </w:r>
      <w:r w:rsidR="00CE3F02">
        <w:rPr>
          <w:rFonts w:ascii="Arial" w:eastAsia="Times New Roman" w:hAnsi="Arial" w:cs="Arial"/>
          <w:bCs/>
          <w:sz w:val="24"/>
          <w:szCs w:val="24"/>
          <w:lang w:eastAsia="hr-HR"/>
        </w:rPr>
        <w:t>Ova odgojno obrazovna godine označena je između ostalog izbijanjem epidemije virusa COVID- 19</w:t>
      </w:r>
      <w:r w:rsidR="000B651C">
        <w:rPr>
          <w:rFonts w:ascii="Arial" w:eastAsia="Times New Roman" w:hAnsi="Arial" w:cs="Arial"/>
          <w:bCs/>
          <w:sz w:val="24"/>
          <w:szCs w:val="24"/>
          <w:lang w:eastAsia="hr-HR"/>
        </w:rPr>
        <w:t>.</w:t>
      </w:r>
      <w:r w:rsidR="00CE3F02">
        <w:rPr>
          <w:rFonts w:ascii="Arial" w:eastAsia="Times New Roman" w:hAnsi="Arial" w:cs="Arial"/>
          <w:bCs/>
          <w:sz w:val="24"/>
          <w:szCs w:val="24"/>
          <w:lang w:eastAsia="hr-HR"/>
        </w:rPr>
        <w:t xml:space="preserve"> </w:t>
      </w:r>
      <w:r w:rsidR="000B651C">
        <w:rPr>
          <w:rFonts w:ascii="Arial" w:eastAsia="Times New Roman" w:hAnsi="Arial" w:cs="Arial"/>
          <w:bCs/>
          <w:sz w:val="24"/>
          <w:szCs w:val="24"/>
          <w:lang w:eastAsia="hr-HR"/>
        </w:rPr>
        <w:t>O</w:t>
      </w:r>
      <w:r w:rsidR="00013E28">
        <w:rPr>
          <w:rFonts w:ascii="Arial" w:eastAsia="Times New Roman" w:hAnsi="Arial" w:cs="Arial"/>
          <w:bCs/>
          <w:sz w:val="24"/>
          <w:szCs w:val="24"/>
          <w:lang w:eastAsia="hr-HR"/>
        </w:rPr>
        <w:t xml:space="preserve">dlukom Osnivača dječjeg vrtića, Grada Donja Stubica, a na preporuku Stožera civilne zaštite Krapinsko- </w:t>
      </w:r>
      <w:r w:rsidR="00EF67F2">
        <w:rPr>
          <w:rFonts w:ascii="Arial" w:eastAsia="Times New Roman" w:hAnsi="Arial" w:cs="Arial"/>
          <w:bCs/>
          <w:sz w:val="24"/>
          <w:szCs w:val="24"/>
          <w:lang w:eastAsia="hr-HR"/>
        </w:rPr>
        <w:t>z</w:t>
      </w:r>
      <w:r w:rsidR="00013E28">
        <w:rPr>
          <w:rFonts w:ascii="Arial" w:eastAsia="Times New Roman" w:hAnsi="Arial" w:cs="Arial"/>
          <w:bCs/>
          <w:sz w:val="24"/>
          <w:szCs w:val="24"/>
          <w:lang w:eastAsia="hr-HR"/>
        </w:rPr>
        <w:t>agorske županije</w:t>
      </w:r>
      <w:r w:rsidR="000B651C">
        <w:rPr>
          <w:rFonts w:ascii="Arial" w:eastAsia="Times New Roman" w:hAnsi="Arial" w:cs="Arial"/>
          <w:bCs/>
          <w:sz w:val="24"/>
          <w:szCs w:val="24"/>
          <w:lang w:eastAsia="hr-HR"/>
        </w:rPr>
        <w:t>,</w:t>
      </w:r>
      <w:r w:rsidR="00A127BC">
        <w:rPr>
          <w:rFonts w:ascii="Arial" w:eastAsia="Times New Roman" w:hAnsi="Arial" w:cs="Arial"/>
          <w:bCs/>
          <w:sz w:val="24"/>
          <w:szCs w:val="24"/>
          <w:lang w:eastAsia="hr-HR"/>
        </w:rPr>
        <w:t xml:space="preserve"> </w:t>
      </w:r>
      <w:r w:rsidR="000B651C">
        <w:rPr>
          <w:rFonts w:ascii="Arial" w:eastAsia="Times New Roman" w:hAnsi="Arial" w:cs="Arial"/>
          <w:bCs/>
          <w:sz w:val="24"/>
          <w:szCs w:val="24"/>
          <w:lang w:eastAsia="hr-HR"/>
        </w:rPr>
        <w:t>došlo je</w:t>
      </w:r>
      <w:r w:rsidR="00A127BC">
        <w:rPr>
          <w:rFonts w:ascii="Arial" w:eastAsia="Times New Roman" w:hAnsi="Arial" w:cs="Arial"/>
          <w:bCs/>
          <w:sz w:val="24"/>
          <w:szCs w:val="24"/>
          <w:lang w:eastAsia="hr-HR"/>
        </w:rPr>
        <w:t xml:space="preserve"> do obustave rada vrtića </w:t>
      </w:r>
      <w:r w:rsidR="00992647">
        <w:rPr>
          <w:rFonts w:ascii="Arial" w:eastAsia="Times New Roman" w:hAnsi="Arial" w:cs="Arial"/>
          <w:bCs/>
          <w:sz w:val="24"/>
          <w:szCs w:val="24"/>
          <w:lang w:eastAsia="hr-HR"/>
        </w:rPr>
        <w:t xml:space="preserve">u periodu od </w:t>
      </w:r>
      <w:r w:rsidR="00013E28" w:rsidRPr="00013E28">
        <w:rPr>
          <w:rFonts w:ascii="Arial" w:eastAsia="Times New Roman" w:hAnsi="Arial" w:cs="Arial"/>
          <w:bCs/>
          <w:sz w:val="24"/>
          <w:szCs w:val="24"/>
          <w:lang w:eastAsia="hr-HR"/>
        </w:rPr>
        <w:t>18. ožujka do 11. svibnja 2020.</w:t>
      </w:r>
      <w:r w:rsidR="00EF67F2">
        <w:rPr>
          <w:rFonts w:ascii="Arial" w:eastAsia="Times New Roman" w:hAnsi="Arial" w:cs="Arial"/>
          <w:bCs/>
          <w:sz w:val="24"/>
          <w:szCs w:val="24"/>
          <w:lang w:eastAsia="hr-HR"/>
        </w:rPr>
        <w:t xml:space="preserve"> U skladu s tim</w:t>
      </w:r>
      <w:r w:rsidR="000B651C">
        <w:rPr>
          <w:rFonts w:ascii="Arial" w:eastAsia="Times New Roman" w:hAnsi="Arial" w:cs="Arial"/>
          <w:bCs/>
          <w:sz w:val="24"/>
          <w:szCs w:val="24"/>
          <w:lang w:eastAsia="hr-HR"/>
        </w:rPr>
        <w:t>,</w:t>
      </w:r>
      <w:r w:rsidR="00EF67F2">
        <w:rPr>
          <w:rFonts w:ascii="Arial" w:eastAsia="Times New Roman" w:hAnsi="Arial" w:cs="Arial"/>
          <w:bCs/>
          <w:sz w:val="24"/>
          <w:szCs w:val="24"/>
          <w:lang w:eastAsia="hr-HR"/>
        </w:rPr>
        <w:t xml:space="preserve"> aktivnosti planirane za period od ožujka do svibnja nisu realizirane. </w:t>
      </w:r>
    </w:p>
    <w:p w14:paraId="025623C3" w14:textId="77777777" w:rsidR="00F2160B" w:rsidRPr="00994E40" w:rsidRDefault="000B651C" w:rsidP="00F2160B">
      <w:pPr>
        <w:tabs>
          <w:tab w:val="left" w:pos="4005"/>
        </w:tabs>
        <w:rPr>
          <w:rFonts w:ascii="Arial" w:eastAsia="Times New Roman" w:hAnsi="Arial" w:cs="Arial"/>
          <w:bCs/>
          <w:sz w:val="24"/>
          <w:szCs w:val="24"/>
          <w:lang w:eastAsia="hr-HR"/>
        </w:rPr>
      </w:pPr>
      <w:r>
        <w:rPr>
          <w:rFonts w:ascii="Arial" w:eastAsia="Times New Roman" w:hAnsi="Arial" w:cs="Arial"/>
          <w:bCs/>
          <w:sz w:val="24"/>
          <w:szCs w:val="24"/>
          <w:lang w:eastAsia="hr-HR"/>
        </w:rPr>
        <w:t>Način rada i kriteriji kvalitete odgojno obrazovne prakse koju provodimo u našem vrtiću temelj</w:t>
      </w:r>
      <w:r w:rsidR="00F2160B">
        <w:rPr>
          <w:rFonts w:ascii="Arial" w:eastAsia="Times New Roman" w:hAnsi="Arial" w:cs="Arial"/>
          <w:bCs/>
          <w:sz w:val="24"/>
          <w:szCs w:val="24"/>
          <w:lang w:eastAsia="hr-HR"/>
        </w:rPr>
        <w:t>e</w:t>
      </w:r>
      <w:r>
        <w:rPr>
          <w:rFonts w:ascii="Arial" w:eastAsia="Times New Roman" w:hAnsi="Arial" w:cs="Arial"/>
          <w:bCs/>
          <w:sz w:val="24"/>
          <w:szCs w:val="24"/>
          <w:lang w:eastAsia="hr-HR"/>
        </w:rPr>
        <w:t xml:space="preserve"> se na </w:t>
      </w:r>
      <w:r w:rsidR="00A57773" w:rsidRPr="00A57773">
        <w:rPr>
          <w:rFonts w:ascii="Arial" w:eastAsia="Times New Roman" w:hAnsi="Arial" w:cs="Arial"/>
          <w:bCs/>
          <w:sz w:val="24"/>
          <w:szCs w:val="24"/>
          <w:lang w:eastAsia="hr-HR"/>
        </w:rPr>
        <w:t>načelima Nacionalnog kurikuluma,</w:t>
      </w:r>
      <w:r>
        <w:rPr>
          <w:rFonts w:ascii="Arial" w:eastAsia="Times New Roman" w:hAnsi="Arial" w:cs="Arial"/>
          <w:bCs/>
          <w:sz w:val="24"/>
          <w:szCs w:val="24"/>
          <w:lang w:eastAsia="hr-HR"/>
        </w:rPr>
        <w:t xml:space="preserve"> Godišnjem planu i programu te Kurikulu ustanove. I ove godine </w:t>
      </w:r>
      <w:r w:rsidR="00381815">
        <w:rPr>
          <w:rFonts w:ascii="Arial" w:eastAsia="Times New Roman" w:hAnsi="Arial" w:cs="Arial"/>
          <w:bCs/>
          <w:sz w:val="24"/>
          <w:szCs w:val="24"/>
          <w:lang w:eastAsia="hr-HR"/>
        </w:rPr>
        <w:t>smo, u zadanim okvirima objektivne situacije, radili na unaprjeđenju kvalitete odgojno obrazovne prakse. Smjer u kojem idemo temelji se na suvremenom shvaćanju djeteta</w:t>
      </w:r>
      <w:r w:rsidR="00A57773" w:rsidRPr="00A57773">
        <w:rPr>
          <w:rFonts w:ascii="Arial" w:eastAsia="Times New Roman" w:hAnsi="Arial" w:cs="Arial"/>
          <w:bCs/>
          <w:sz w:val="24"/>
          <w:szCs w:val="24"/>
          <w:lang w:eastAsia="hr-HR"/>
        </w:rPr>
        <w:t>, humani</w:t>
      </w:r>
      <w:r w:rsidR="00381815">
        <w:rPr>
          <w:rFonts w:ascii="Arial" w:eastAsia="Times New Roman" w:hAnsi="Arial" w:cs="Arial"/>
          <w:bCs/>
          <w:sz w:val="24"/>
          <w:szCs w:val="24"/>
          <w:lang w:eastAsia="hr-HR"/>
        </w:rPr>
        <w:t>stičkim</w:t>
      </w:r>
      <w:r w:rsidR="00A57773" w:rsidRPr="00A57773">
        <w:rPr>
          <w:rFonts w:ascii="Arial" w:eastAsia="Times New Roman" w:hAnsi="Arial" w:cs="Arial"/>
          <w:bCs/>
          <w:sz w:val="24"/>
          <w:szCs w:val="24"/>
          <w:lang w:eastAsia="hr-HR"/>
        </w:rPr>
        <w:t xml:space="preserve"> vrijednostima i </w:t>
      </w:r>
      <w:r w:rsidR="00381815">
        <w:rPr>
          <w:rFonts w:ascii="Arial" w:eastAsia="Times New Roman" w:hAnsi="Arial" w:cs="Arial"/>
          <w:bCs/>
          <w:sz w:val="24"/>
          <w:szCs w:val="24"/>
          <w:lang w:eastAsia="hr-HR"/>
        </w:rPr>
        <w:t>znanstvenom pristupu.</w:t>
      </w:r>
      <w:r w:rsidR="00A57773" w:rsidRPr="00A57773">
        <w:rPr>
          <w:rFonts w:ascii="Arial" w:eastAsia="Times New Roman" w:hAnsi="Arial" w:cs="Arial"/>
          <w:bCs/>
          <w:sz w:val="24"/>
          <w:szCs w:val="24"/>
          <w:lang w:eastAsia="hr-HR"/>
        </w:rPr>
        <w:t xml:space="preserve"> Dijete i njegov cjeloviti razvoj koji je praćen, dokumentiran i vrednovan unutar ustanove, osnova je našeg</w:t>
      </w:r>
      <w:r w:rsidR="00381815">
        <w:rPr>
          <w:rFonts w:ascii="Arial" w:eastAsia="Times New Roman" w:hAnsi="Arial" w:cs="Arial"/>
          <w:bCs/>
          <w:sz w:val="24"/>
          <w:szCs w:val="24"/>
          <w:lang w:eastAsia="hr-HR"/>
        </w:rPr>
        <w:t xml:space="preserve"> razvoja našeg</w:t>
      </w:r>
      <w:r w:rsidR="00A57773" w:rsidRPr="00A57773">
        <w:rPr>
          <w:rFonts w:ascii="Arial" w:eastAsia="Times New Roman" w:hAnsi="Arial" w:cs="Arial"/>
          <w:bCs/>
          <w:sz w:val="24"/>
          <w:szCs w:val="24"/>
          <w:lang w:eastAsia="hr-HR"/>
        </w:rPr>
        <w:t xml:space="preserve"> kurikul</w:t>
      </w:r>
      <w:r w:rsidR="00F2160B">
        <w:rPr>
          <w:rFonts w:ascii="Arial" w:eastAsia="Times New Roman" w:hAnsi="Arial" w:cs="Arial"/>
          <w:bCs/>
          <w:sz w:val="24"/>
          <w:szCs w:val="24"/>
          <w:lang w:eastAsia="hr-HR"/>
        </w:rPr>
        <w:t>a.</w:t>
      </w:r>
      <w:r w:rsidR="00F2160B" w:rsidRPr="00F2160B">
        <w:rPr>
          <w:rFonts w:ascii="Arial" w:eastAsia="Times New Roman" w:hAnsi="Arial" w:cs="Arial"/>
          <w:bCs/>
          <w:sz w:val="24"/>
          <w:szCs w:val="24"/>
          <w:lang w:eastAsia="hr-HR"/>
        </w:rPr>
        <w:t xml:space="preserve"> </w:t>
      </w:r>
      <w:r w:rsidR="00F2160B" w:rsidRPr="00994E40">
        <w:rPr>
          <w:rFonts w:ascii="Arial" w:eastAsia="Times New Roman" w:hAnsi="Arial" w:cs="Arial"/>
          <w:bCs/>
          <w:sz w:val="24"/>
          <w:szCs w:val="24"/>
          <w:lang w:eastAsia="hr-HR"/>
        </w:rPr>
        <w:t xml:space="preserve">Razvojno primjeren kurikul promoviramo gradeći partnerske odnose s roditeljima koje uključujemo u zajedničko promišljanje dobrobiti djeteta i njegova optimalnog razvoja. </w:t>
      </w:r>
    </w:p>
    <w:p w14:paraId="3DA6B05B" w14:textId="77777777" w:rsidR="00A57773" w:rsidRPr="00CE3F02" w:rsidRDefault="00381815" w:rsidP="00392F05">
      <w:pPr>
        <w:tabs>
          <w:tab w:val="left" w:pos="4005"/>
        </w:tabs>
        <w:rPr>
          <w:rFonts w:ascii="Arial" w:eastAsia="Times New Roman" w:hAnsi="Arial" w:cs="Arial"/>
          <w:bCs/>
          <w:sz w:val="24"/>
          <w:szCs w:val="24"/>
          <w:lang w:eastAsia="hr-HR"/>
        </w:rPr>
      </w:pPr>
      <w:r>
        <w:rPr>
          <w:rFonts w:ascii="Arial" w:eastAsia="Times New Roman" w:hAnsi="Arial" w:cs="Arial"/>
          <w:bCs/>
          <w:sz w:val="24"/>
          <w:szCs w:val="24"/>
          <w:lang w:eastAsia="hr-HR"/>
        </w:rPr>
        <w:t xml:space="preserve">U provedbi Godišnjeg plana i programa i Kurikula vodimo se objektivnim znanstvenim pristupom temeljenim na </w:t>
      </w:r>
      <w:r w:rsidR="00CA70E8">
        <w:rPr>
          <w:rFonts w:ascii="Arial" w:eastAsia="Times New Roman" w:hAnsi="Arial" w:cs="Arial"/>
          <w:bCs/>
          <w:sz w:val="24"/>
          <w:szCs w:val="24"/>
          <w:lang w:eastAsia="hr-HR"/>
        </w:rPr>
        <w:t xml:space="preserve">opažanju, </w:t>
      </w:r>
      <w:r>
        <w:rPr>
          <w:rFonts w:ascii="Arial" w:eastAsia="Times New Roman" w:hAnsi="Arial" w:cs="Arial"/>
          <w:bCs/>
          <w:sz w:val="24"/>
          <w:szCs w:val="24"/>
          <w:lang w:eastAsia="hr-HR"/>
        </w:rPr>
        <w:t>dokumentiranju i vrednovanju odgojno obrazovne prakse u nekoliko segmenata: a</w:t>
      </w:r>
      <w:r w:rsidR="00A57773" w:rsidRPr="00A57773">
        <w:rPr>
          <w:rFonts w:ascii="Arial" w:eastAsia="Times New Roman" w:hAnsi="Arial" w:cs="Arial"/>
          <w:bCs/>
          <w:sz w:val="24"/>
          <w:szCs w:val="24"/>
          <w:lang w:eastAsia="hr-HR"/>
        </w:rPr>
        <w:t>nalizi zdravstvene, pedagoške i ostale dokumentacije</w:t>
      </w:r>
      <w:r>
        <w:rPr>
          <w:rFonts w:ascii="Arial" w:eastAsia="Times New Roman" w:hAnsi="Arial" w:cs="Arial"/>
          <w:bCs/>
          <w:sz w:val="24"/>
          <w:szCs w:val="24"/>
          <w:lang w:eastAsia="hr-HR"/>
        </w:rPr>
        <w:t>; p</w:t>
      </w:r>
      <w:r w:rsidR="00A57773" w:rsidRPr="00A57773">
        <w:rPr>
          <w:rFonts w:ascii="Arial" w:eastAsia="Times New Roman" w:hAnsi="Arial" w:cs="Arial"/>
          <w:bCs/>
          <w:sz w:val="24"/>
          <w:szCs w:val="24"/>
          <w:lang w:eastAsia="hr-HR"/>
        </w:rPr>
        <w:t xml:space="preserve">laniranju, praćenju i vrednovanju </w:t>
      </w:r>
      <w:r w:rsidR="00CA70E8">
        <w:rPr>
          <w:rFonts w:ascii="Arial" w:eastAsia="Times New Roman" w:hAnsi="Arial" w:cs="Arial"/>
          <w:bCs/>
          <w:sz w:val="24"/>
          <w:szCs w:val="24"/>
          <w:lang w:eastAsia="hr-HR"/>
        </w:rPr>
        <w:t xml:space="preserve"> odgojno obrazovnog procesa</w:t>
      </w:r>
      <w:r w:rsidR="00A57773" w:rsidRPr="00A57773">
        <w:rPr>
          <w:rFonts w:ascii="Arial" w:eastAsia="Times New Roman" w:hAnsi="Arial" w:cs="Arial"/>
          <w:bCs/>
          <w:sz w:val="24"/>
          <w:szCs w:val="24"/>
          <w:lang w:eastAsia="hr-HR"/>
        </w:rPr>
        <w:t xml:space="preserve"> </w:t>
      </w:r>
      <w:r w:rsidR="00CE3F02">
        <w:rPr>
          <w:rFonts w:ascii="Arial" w:eastAsia="Times New Roman" w:hAnsi="Arial" w:cs="Arial"/>
          <w:bCs/>
          <w:sz w:val="24"/>
          <w:szCs w:val="24"/>
          <w:lang w:eastAsia="hr-HR"/>
        </w:rPr>
        <w:t>(tjedno)</w:t>
      </w:r>
      <w:r>
        <w:rPr>
          <w:rFonts w:ascii="Arial" w:eastAsia="Times New Roman" w:hAnsi="Arial" w:cs="Arial"/>
          <w:bCs/>
          <w:sz w:val="24"/>
          <w:szCs w:val="24"/>
          <w:lang w:eastAsia="hr-HR"/>
        </w:rPr>
        <w:t xml:space="preserve">; </w:t>
      </w:r>
      <w:r w:rsidR="00CA70E8">
        <w:rPr>
          <w:rFonts w:ascii="Arial" w:eastAsia="Times New Roman" w:hAnsi="Arial" w:cs="Arial"/>
          <w:bCs/>
          <w:sz w:val="24"/>
          <w:szCs w:val="24"/>
          <w:lang w:eastAsia="hr-HR"/>
        </w:rPr>
        <w:t>implementacijom spoznaja i vještina</w:t>
      </w:r>
      <w:r w:rsidR="00A57773" w:rsidRPr="00A57773">
        <w:rPr>
          <w:rFonts w:ascii="Arial" w:eastAsia="Times New Roman" w:hAnsi="Arial" w:cs="Arial"/>
          <w:bCs/>
          <w:sz w:val="24"/>
          <w:szCs w:val="24"/>
          <w:lang w:eastAsia="hr-HR"/>
        </w:rPr>
        <w:t xml:space="preserve"> dobiveni</w:t>
      </w:r>
      <w:r w:rsidR="00CE5E4E">
        <w:rPr>
          <w:rFonts w:ascii="Arial" w:eastAsia="Times New Roman" w:hAnsi="Arial" w:cs="Arial"/>
          <w:bCs/>
          <w:sz w:val="24"/>
          <w:szCs w:val="24"/>
          <w:lang w:eastAsia="hr-HR"/>
        </w:rPr>
        <w:t>h</w:t>
      </w:r>
      <w:r w:rsidR="00A57773" w:rsidRPr="00A57773">
        <w:rPr>
          <w:rFonts w:ascii="Arial" w:eastAsia="Times New Roman" w:hAnsi="Arial" w:cs="Arial"/>
          <w:bCs/>
          <w:sz w:val="24"/>
          <w:szCs w:val="24"/>
          <w:lang w:eastAsia="hr-HR"/>
        </w:rPr>
        <w:t xml:space="preserve"> temeljem istraživanja tema od posebnog interesa odgojitelja</w:t>
      </w:r>
      <w:r w:rsidR="00CE3F02">
        <w:rPr>
          <w:rFonts w:ascii="Arial" w:eastAsia="Times New Roman" w:hAnsi="Arial" w:cs="Arial"/>
          <w:bCs/>
          <w:sz w:val="24"/>
          <w:szCs w:val="24"/>
          <w:lang w:eastAsia="hr-HR"/>
        </w:rPr>
        <w:t xml:space="preserve"> (godišnje)</w:t>
      </w:r>
      <w:r>
        <w:rPr>
          <w:rFonts w:ascii="Arial" w:eastAsia="Times New Roman" w:hAnsi="Arial" w:cs="Arial"/>
          <w:bCs/>
          <w:sz w:val="24"/>
          <w:szCs w:val="24"/>
          <w:lang w:eastAsia="hr-HR"/>
        </w:rPr>
        <w:t>; p</w:t>
      </w:r>
      <w:r w:rsidR="00A57773" w:rsidRPr="00A57773">
        <w:rPr>
          <w:rFonts w:ascii="Arial" w:eastAsia="Times New Roman" w:hAnsi="Arial" w:cs="Arial"/>
          <w:bCs/>
          <w:sz w:val="24"/>
          <w:szCs w:val="24"/>
          <w:lang w:eastAsia="hr-HR"/>
        </w:rPr>
        <w:t xml:space="preserve">rocjenama odgojitelja putem </w:t>
      </w:r>
      <w:r w:rsidR="00CE3F02">
        <w:rPr>
          <w:rFonts w:ascii="Arial" w:eastAsia="Times New Roman" w:hAnsi="Arial" w:cs="Arial"/>
          <w:bCs/>
          <w:sz w:val="24"/>
          <w:szCs w:val="24"/>
          <w:lang w:eastAsia="hr-HR"/>
        </w:rPr>
        <w:t>Godišnjeg izvješća za odgojnu skupinu (na kraju odgojno obrazovne godine)</w:t>
      </w:r>
      <w:r>
        <w:rPr>
          <w:rFonts w:ascii="Arial" w:eastAsia="Times New Roman" w:hAnsi="Arial" w:cs="Arial"/>
          <w:bCs/>
          <w:sz w:val="24"/>
          <w:szCs w:val="24"/>
          <w:lang w:eastAsia="hr-HR"/>
        </w:rPr>
        <w:t xml:space="preserve">; </w:t>
      </w:r>
      <w:r w:rsidR="00A57773" w:rsidRPr="00A57773">
        <w:rPr>
          <w:rFonts w:ascii="Arial" w:eastAsia="Times New Roman" w:hAnsi="Arial" w:cs="Arial"/>
          <w:bCs/>
          <w:sz w:val="24"/>
          <w:szCs w:val="24"/>
          <w:lang w:eastAsia="hr-HR"/>
        </w:rPr>
        <w:t>različitim oblicima dokumentiranja aktivnosti djece i dokumentiranja aktivnosti odgojitelja</w:t>
      </w:r>
      <w:r w:rsidR="00F2160B">
        <w:rPr>
          <w:rFonts w:ascii="Arial" w:eastAsia="Times New Roman" w:hAnsi="Arial" w:cs="Arial"/>
          <w:bCs/>
          <w:sz w:val="24"/>
          <w:szCs w:val="24"/>
          <w:lang w:eastAsia="hr-HR"/>
        </w:rPr>
        <w:t xml:space="preserve">; </w:t>
      </w:r>
      <w:r w:rsidR="00A57773" w:rsidRPr="00A57773">
        <w:rPr>
          <w:rFonts w:ascii="Arial" w:eastAsia="Times New Roman" w:hAnsi="Arial" w:cs="Arial"/>
          <w:bCs/>
          <w:sz w:val="24"/>
          <w:szCs w:val="24"/>
          <w:lang w:eastAsia="hr-HR"/>
        </w:rPr>
        <w:t>anketama i procjenama uspostavljenih suradničkih odnosa s roditeljima</w:t>
      </w:r>
    </w:p>
    <w:p w14:paraId="3EC85599" w14:textId="77777777" w:rsidR="00CA4A64" w:rsidRDefault="00392F05" w:rsidP="00F2160B">
      <w:pPr>
        <w:tabs>
          <w:tab w:val="left" w:pos="4005"/>
        </w:tabs>
        <w:rPr>
          <w:rFonts w:ascii="Arial" w:eastAsia="Times New Roman" w:hAnsi="Arial" w:cs="Arial"/>
          <w:bCs/>
          <w:sz w:val="24"/>
          <w:szCs w:val="24"/>
          <w:lang w:eastAsia="hr-HR"/>
        </w:rPr>
      </w:pPr>
      <w:r w:rsidRPr="00994E40">
        <w:rPr>
          <w:rFonts w:ascii="Arial" w:eastAsia="Times New Roman" w:hAnsi="Arial" w:cs="Arial"/>
          <w:bCs/>
          <w:sz w:val="24"/>
          <w:szCs w:val="24"/>
          <w:lang w:eastAsia="hr-HR"/>
        </w:rPr>
        <w:t>Početkom pedagoške g</w:t>
      </w:r>
      <w:r w:rsidR="00E8021A" w:rsidRPr="00994E40">
        <w:rPr>
          <w:rFonts w:ascii="Arial" w:eastAsia="Times New Roman" w:hAnsi="Arial" w:cs="Arial"/>
          <w:bCs/>
          <w:sz w:val="24"/>
          <w:szCs w:val="24"/>
          <w:lang w:eastAsia="hr-HR"/>
        </w:rPr>
        <w:t>odine u ustanovu je upisano  128</w:t>
      </w:r>
      <w:r w:rsidRPr="00994E40">
        <w:rPr>
          <w:rFonts w:ascii="Arial" w:eastAsia="Times New Roman" w:hAnsi="Arial" w:cs="Arial"/>
          <w:bCs/>
          <w:sz w:val="24"/>
          <w:szCs w:val="24"/>
          <w:lang w:eastAsia="hr-HR"/>
        </w:rPr>
        <w:t xml:space="preserve">  djece, a do kraja pedagoške g</w:t>
      </w:r>
      <w:r w:rsidR="00E8021A" w:rsidRPr="00994E40">
        <w:rPr>
          <w:rFonts w:ascii="Arial" w:eastAsia="Times New Roman" w:hAnsi="Arial" w:cs="Arial"/>
          <w:bCs/>
          <w:sz w:val="24"/>
          <w:szCs w:val="24"/>
          <w:lang w:eastAsia="hr-HR"/>
        </w:rPr>
        <w:t>odine u ustanovi je boravilo 13</w:t>
      </w:r>
      <w:r w:rsidR="00A01A1B">
        <w:rPr>
          <w:rFonts w:ascii="Arial" w:eastAsia="Times New Roman" w:hAnsi="Arial" w:cs="Arial"/>
          <w:bCs/>
          <w:sz w:val="24"/>
          <w:szCs w:val="24"/>
          <w:lang w:eastAsia="hr-HR"/>
        </w:rPr>
        <w:t>3</w:t>
      </w:r>
      <w:r w:rsidRPr="00994E40">
        <w:rPr>
          <w:rFonts w:ascii="Arial" w:eastAsia="Times New Roman" w:hAnsi="Arial" w:cs="Arial"/>
          <w:bCs/>
          <w:sz w:val="24"/>
          <w:szCs w:val="24"/>
          <w:lang w:eastAsia="hr-HR"/>
        </w:rPr>
        <w:t xml:space="preserve"> djece.  Rad se odvijao u dvije jasličke i četiri vrtićke dobne skupine. U svim našim aktivnostima i realizaciji programa imali smo pomoć i podršku roditelja. Vrtić i obitelj moraju djelovati kao usklađena zajednica, jer će samo tako naša djeca osjetiti da ih roditelji i mi volimo onakve kakvi jesu, poštujemo, prihvaćamo njihove želje i potrebe te im tako pomažemo da izrastu u sretne i zadovoljne ljude. U povezivanju roditelja i vrtića želimo biti što transparentniji, informirati roditelje o svemu što se u vrtiću događa, poticati ih da sudjeluju u kreiranju programa. Roditelji često od odgojitelja traže stručnu pomoć, što je znak da stječu sve više povjerenja u naše stručno znanje i sposobnosti. Na </w:t>
      </w:r>
      <w:r w:rsidRPr="00994E40">
        <w:rPr>
          <w:rFonts w:ascii="Arial" w:eastAsia="Times New Roman" w:hAnsi="Arial" w:cs="Arial"/>
          <w:bCs/>
          <w:sz w:val="24"/>
          <w:szCs w:val="24"/>
          <w:lang w:eastAsia="hr-HR"/>
        </w:rPr>
        <w:lastRenderedPageBreak/>
        <w:t>roditeljskim sastancima upoznali smo ih s programom rada, sadržajima i planiranim aktivnostima te željom da život njihovoj djeci u ustanovi  bude što ljepši i kvalitetniji. Ujedno je roditeljima ponuđeno da sudjeluju u kreiranju programa te da nam pomognu u njihovoj realizaciji. Uz pomoć i podršku roditelja realizacija plana i programa ostvarena je na zadovoljstvo zaposlenih u ustanovi, roditelja i što je najvažnije život i boravak djece u ustanovi učinili smo još ljepšim, boljim, kvalitetnijim i zanimljivijim.</w:t>
      </w:r>
    </w:p>
    <w:p w14:paraId="2688A474" w14:textId="77777777" w:rsidR="00DE0DC3" w:rsidRPr="00F2160B" w:rsidRDefault="00DE0DC3" w:rsidP="00F2160B">
      <w:pPr>
        <w:tabs>
          <w:tab w:val="left" w:pos="4005"/>
        </w:tabs>
        <w:rPr>
          <w:rFonts w:ascii="Arial" w:eastAsia="Times New Roman" w:hAnsi="Arial" w:cs="Arial"/>
          <w:bCs/>
          <w:sz w:val="24"/>
          <w:szCs w:val="24"/>
          <w:lang w:eastAsia="hr-HR"/>
        </w:rPr>
      </w:pPr>
    </w:p>
    <w:p w14:paraId="6319AFC2" w14:textId="77777777" w:rsidR="00881AC8" w:rsidRPr="00CA4A64" w:rsidRDefault="00881AC8" w:rsidP="00881AC8">
      <w:pPr>
        <w:spacing w:after="0" w:line="360" w:lineRule="auto"/>
        <w:rPr>
          <w:rFonts w:ascii="Arial" w:hAnsi="Arial" w:cs="Arial"/>
          <w:b/>
          <w:sz w:val="24"/>
          <w:szCs w:val="24"/>
        </w:rPr>
      </w:pPr>
      <w:r w:rsidRPr="00994E40">
        <w:rPr>
          <w:rFonts w:ascii="Arial" w:hAnsi="Arial" w:cs="Arial"/>
          <w:b/>
          <w:sz w:val="24"/>
          <w:szCs w:val="24"/>
        </w:rPr>
        <w:t>II   USTROJSTVO   RADA</w:t>
      </w:r>
    </w:p>
    <w:p w14:paraId="6B789977"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U prizemlju objekta boravila su djeca vrtićkog uzrasta raspoređena u četiri dobne skupine, polaznici predškole, te djeca polaznici vrtićke igraonice četvrtkom.</w:t>
      </w:r>
    </w:p>
    <w:p w14:paraId="0CA44AF7"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Na katu su boravila djeca jasličkog uzrasta u dvije dobne skupine. </w:t>
      </w:r>
    </w:p>
    <w:p w14:paraId="15DCAC64"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Usluge vrtića  i jaslica koristila su uz djecu s područja Grada</w:t>
      </w:r>
      <w:r w:rsidR="00827151" w:rsidRPr="00994E40">
        <w:rPr>
          <w:rFonts w:ascii="Arial" w:hAnsi="Arial" w:cs="Arial"/>
          <w:sz w:val="24"/>
          <w:szCs w:val="24"/>
        </w:rPr>
        <w:t xml:space="preserve"> Donja Stubica i djeca iz Općina</w:t>
      </w:r>
      <w:r w:rsidRPr="00994E40">
        <w:rPr>
          <w:rFonts w:ascii="Arial" w:hAnsi="Arial" w:cs="Arial"/>
          <w:sz w:val="24"/>
          <w:szCs w:val="24"/>
        </w:rPr>
        <w:t xml:space="preserve"> Gornja Stubica</w:t>
      </w:r>
      <w:r w:rsidR="00827151" w:rsidRPr="00994E40">
        <w:rPr>
          <w:rFonts w:ascii="Arial" w:hAnsi="Arial" w:cs="Arial"/>
          <w:sz w:val="24"/>
          <w:szCs w:val="24"/>
        </w:rPr>
        <w:t xml:space="preserve"> i Bedekovčina</w:t>
      </w:r>
      <w:r w:rsidRPr="00994E40">
        <w:rPr>
          <w:rFonts w:ascii="Arial" w:hAnsi="Arial" w:cs="Arial"/>
          <w:sz w:val="24"/>
          <w:szCs w:val="24"/>
        </w:rPr>
        <w:t>, i Gradova Oroslavja i Zagreba.</w:t>
      </w:r>
    </w:p>
    <w:p w14:paraId="4DCE36D1"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Ustrojstvo rada vrtića i jaslica vremenski je bilo usklađeno s radnim vremenom i potrebama roditelja.</w:t>
      </w:r>
    </w:p>
    <w:p w14:paraId="7B19DC7E"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Rad se odvijao svakodnevno (osim subote) od 5,30 –15,30 sati, a do 17 sati je organiziran produženi boravak djece - dežurstvo. </w:t>
      </w:r>
    </w:p>
    <w:p w14:paraId="2A2CD58C"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Primarni program provodio se u četiri vrtiće dobne skupine – mlađoj, srednjoj, mješovitoj i starijoj i dvije jasličke skupine.</w:t>
      </w:r>
    </w:p>
    <w:p w14:paraId="1509146F" w14:textId="77777777" w:rsidR="00881AC8" w:rsidRPr="00994E40" w:rsidRDefault="00881AC8" w:rsidP="0084399C">
      <w:pPr>
        <w:numPr>
          <w:ilvl w:val="0"/>
          <w:numId w:val="30"/>
        </w:numPr>
        <w:spacing w:after="0"/>
        <w:rPr>
          <w:rFonts w:ascii="Arial" w:hAnsi="Arial" w:cs="Arial"/>
          <w:sz w:val="24"/>
          <w:szCs w:val="24"/>
        </w:rPr>
      </w:pPr>
      <w:r w:rsidRPr="00994E40">
        <w:rPr>
          <w:rFonts w:ascii="Arial" w:hAnsi="Arial" w:cs="Arial"/>
          <w:sz w:val="24"/>
          <w:szCs w:val="24"/>
        </w:rPr>
        <w:t>vrtić –   mlađa skupina – 2</w:t>
      </w:r>
      <w:r w:rsidR="00CF797E">
        <w:rPr>
          <w:rFonts w:ascii="Arial" w:hAnsi="Arial" w:cs="Arial"/>
          <w:sz w:val="24"/>
          <w:szCs w:val="24"/>
        </w:rPr>
        <w:t>0</w:t>
      </w:r>
      <w:r w:rsidRPr="00994E40">
        <w:rPr>
          <w:rFonts w:ascii="Arial" w:hAnsi="Arial" w:cs="Arial"/>
          <w:sz w:val="24"/>
          <w:szCs w:val="24"/>
        </w:rPr>
        <w:t xml:space="preserve"> djece</w:t>
      </w:r>
    </w:p>
    <w:p w14:paraId="18619F1F" w14:textId="77777777" w:rsidR="00881AC8" w:rsidRPr="00994E40" w:rsidRDefault="00881AC8" w:rsidP="001B701C">
      <w:pPr>
        <w:spacing w:after="0"/>
        <w:ind w:left="300"/>
        <w:rPr>
          <w:rFonts w:ascii="Arial" w:hAnsi="Arial" w:cs="Arial"/>
          <w:sz w:val="24"/>
          <w:szCs w:val="24"/>
        </w:rPr>
      </w:pPr>
      <w:r w:rsidRPr="00994E40">
        <w:rPr>
          <w:rFonts w:ascii="Arial" w:hAnsi="Arial" w:cs="Arial"/>
          <w:sz w:val="24"/>
          <w:szCs w:val="24"/>
        </w:rPr>
        <w:t xml:space="preserve">     </w:t>
      </w:r>
      <w:r w:rsidR="00147ECC" w:rsidRPr="00994E40">
        <w:rPr>
          <w:rFonts w:ascii="Arial" w:hAnsi="Arial" w:cs="Arial"/>
          <w:sz w:val="24"/>
          <w:szCs w:val="24"/>
        </w:rPr>
        <w:t xml:space="preserve">       - srednja    “      -  2</w:t>
      </w:r>
      <w:r w:rsidR="00CF797E">
        <w:rPr>
          <w:rFonts w:ascii="Arial" w:hAnsi="Arial" w:cs="Arial"/>
          <w:sz w:val="24"/>
          <w:szCs w:val="24"/>
        </w:rPr>
        <w:t>4</w:t>
      </w:r>
      <w:r w:rsidRPr="00994E40">
        <w:rPr>
          <w:rFonts w:ascii="Arial" w:hAnsi="Arial" w:cs="Arial"/>
          <w:sz w:val="24"/>
          <w:szCs w:val="24"/>
        </w:rPr>
        <w:t xml:space="preserve">     “</w:t>
      </w:r>
    </w:p>
    <w:p w14:paraId="742235F6" w14:textId="77777777" w:rsidR="00881AC8" w:rsidRPr="00994E40" w:rsidRDefault="00881AC8" w:rsidP="001B701C">
      <w:pPr>
        <w:spacing w:after="0"/>
        <w:ind w:left="300"/>
        <w:rPr>
          <w:rFonts w:ascii="Arial" w:hAnsi="Arial" w:cs="Arial"/>
          <w:sz w:val="24"/>
          <w:szCs w:val="24"/>
        </w:rPr>
      </w:pPr>
      <w:r w:rsidRPr="00994E40">
        <w:rPr>
          <w:rFonts w:ascii="Arial" w:hAnsi="Arial" w:cs="Arial"/>
          <w:sz w:val="24"/>
          <w:szCs w:val="24"/>
        </w:rPr>
        <w:t xml:space="preserve">        </w:t>
      </w:r>
      <w:r w:rsidR="00147ECC" w:rsidRPr="00994E40">
        <w:rPr>
          <w:rFonts w:ascii="Arial" w:hAnsi="Arial" w:cs="Arial"/>
          <w:sz w:val="24"/>
          <w:szCs w:val="24"/>
        </w:rPr>
        <w:t xml:space="preserve">    - starija I    “      -   2</w:t>
      </w:r>
      <w:r w:rsidR="00CF797E">
        <w:rPr>
          <w:rFonts w:ascii="Arial" w:hAnsi="Arial" w:cs="Arial"/>
          <w:sz w:val="24"/>
          <w:szCs w:val="24"/>
        </w:rPr>
        <w:t>6</w:t>
      </w:r>
      <w:r w:rsidRPr="00994E40">
        <w:rPr>
          <w:rFonts w:ascii="Arial" w:hAnsi="Arial" w:cs="Arial"/>
          <w:sz w:val="24"/>
          <w:szCs w:val="24"/>
        </w:rPr>
        <w:t xml:space="preserve">    “</w:t>
      </w:r>
    </w:p>
    <w:p w14:paraId="5F7D0611" w14:textId="77777777" w:rsidR="00881AC8" w:rsidRPr="00994E40" w:rsidRDefault="00881AC8" w:rsidP="001B701C">
      <w:pPr>
        <w:spacing w:after="0"/>
        <w:ind w:left="300"/>
        <w:rPr>
          <w:rFonts w:ascii="Arial" w:hAnsi="Arial" w:cs="Arial"/>
          <w:sz w:val="24"/>
          <w:szCs w:val="24"/>
        </w:rPr>
      </w:pPr>
      <w:r w:rsidRPr="00994E40">
        <w:rPr>
          <w:rFonts w:ascii="Arial" w:hAnsi="Arial" w:cs="Arial"/>
          <w:sz w:val="24"/>
          <w:szCs w:val="24"/>
        </w:rPr>
        <w:t xml:space="preserve">        </w:t>
      </w:r>
      <w:r w:rsidR="00147ECC" w:rsidRPr="00994E40">
        <w:rPr>
          <w:rFonts w:ascii="Arial" w:hAnsi="Arial" w:cs="Arial"/>
          <w:sz w:val="24"/>
          <w:szCs w:val="24"/>
        </w:rPr>
        <w:t xml:space="preserve">    - starija II   “      -   2</w:t>
      </w:r>
      <w:r w:rsidR="00CF797E">
        <w:rPr>
          <w:rFonts w:ascii="Arial" w:hAnsi="Arial" w:cs="Arial"/>
          <w:sz w:val="24"/>
          <w:szCs w:val="24"/>
        </w:rPr>
        <w:t>7</w:t>
      </w:r>
      <w:r w:rsidRPr="00994E40">
        <w:rPr>
          <w:rFonts w:ascii="Arial" w:hAnsi="Arial" w:cs="Arial"/>
          <w:sz w:val="24"/>
          <w:szCs w:val="24"/>
        </w:rPr>
        <w:t xml:space="preserve">    “</w:t>
      </w:r>
    </w:p>
    <w:p w14:paraId="5A5EA300"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    jaslice  - mlađa jaslička </w:t>
      </w:r>
      <w:r w:rsidR="00147ECC" w:rsidRPr="00994E40">
        <w:rPr>
          <w:rFonts w:ascii="Arial" w:hAnsi="Arial" w:cs="Arial"/>
          <w:sz w:val="24"/>
          <w:szCs w:val="24"/>
        </w:rPr>
        <w:t>skupina – 16</w:t>
      </w:r>
      <w:r w:rsidRPr="00994E40">
        <w:rPr>
          <w:rFonts w:ascii="Arial" w:hAnsi="Arial" w:cs="Arial"/>
          <w:sz w:val="24"/>
          <w:szCs w:val="24"/>
        </w:rPr>
        <w:t xml:space="preserve"> djece</w:t>
      </w:r>
    </w:p>
    <w:p w14:paraId="7BA01542" w14:textId="77777777" w:rsidR="00881AC8" w:rsidRPr="00994E40" w:rsidRDefault="00881AC8" w:rsidP="001B701C">
      <w:pPr>
        <w:spacing w:after="0"/>
        <w:ind w:left="300"/>
        <w:rPr>
          <w:rFonts w:ascii="Arial" w:hAnsi="Arial" w:cs="Arial"/>
          <w:sz w:val="24"/>
          <w:szCs w:val="24"/>
        </w:rPr>
      </w:pPr>
      <w:r w:rsidRPr="00994E40">
        <w:rPr>
          <w:rFonts w:ascii="Arial" w:hAnsi="Arial" w:cs="Arial"/>
          <w:sz w:val="24"/>
          <w:szCs w:val="24"/>
        </w:rPr>
        <w:t xml:space="preserve">             - st</w:t>
      </w:r>
      <w:r w:rsidR="00147ECC" w:rsidRPr="00994E40">
        <w:rPr>
          <w:rFonts w:ascii="Arial" w:hAnsi="Arial" w:cs="Arial"/>
          <w:sz w:val="24"/>
          <w:szCs w:val="24"/>
        </w:rPr>
        <w:t>arija jaslička      “      -  20</w:t>
      </w:r>
      <w:r w:rsidRPr="00994E40">
        <w:rPr>
          <w:rFonts w:ascii="Arial" w:hAnsi="Arial" w:cs="Arial"/>
          <w:sz w:val="24"/>
          <w:szCs w:val="24"/>
        </w:rPr>
        <w:t xml:space="preserve"> djece</w:t>
      </w:r>
    </w:p>
    <w:p w14:paraId="475C7226" w14:textId="77777777" w:rsidR="00881AC8" w:rsidRPr="00994E40" w:rsidRDefault="00881AC8" w:rsidP="001B701C">
      <w:pPr>
        <w:spacing w:after="0"/>
        <w:ind w:left="300"/>
        <w:rPr>
          <w:rFonts w:ascii="Arial" w:hAnsi="Arial" w:cs="Arial"/>
          <w:sz w:val="24"/>
          <w:szCs w:val="24"/>
        </w:rPr>
      </w:pPr>
      <w:r w:rsidRPr="00994E40">
        <w:rPr>
          <w:rFonts w:ascii="Arial" w:hAnsi="Arial" w:cs="Arial"/>
          <w:sz w:val="24"/>
          <w:szCs w:val="24"/>
        </w:rPr>
        <w:t xml:space="preserve">                                         -----------------------</w:t>
      </w:r>
    </w:p>
    <w:p w14:paraId="4093E84F" w14:textId="77777777" w:rsidR="00881AC8" w:rsidRPr="00994E40" w:rsidRDefault="00881AC8" w:rsidP="00861D45">
      <w:pPr>
        <w:spacing w:after="0"/>
        <w:ind w:left="300"/>
        <w:rPr>
          <w:rFonts w:ascii="Arial" w:hAnsi="Arial" w:cs="Arial"/>
          <w:sz w:val="24"/>
          <w:szCs w:val="24"/>
        </w:rPr>
      </w:pPr>
      <w:r w:rsidRPr="00994E40">
        <w:rPr>
          <w:rFonts w:ascii="Arial" w:hAnsi="Arial" w:cs="Arial"/>
          <w:sz w:val="24"/>
          <w:szCs w:val="24"/>
        </w:rPr>
        <w:t xml:space="preserve">                         </w:t>
      </w:r>
      <w:r w:rsidR="00C1383E" w:rsidRPr="00994E40">
        <w:rPr>
          <w:rFonts w:ascii="Arial" w:hAnsi="Arial" w:cs="Arial"/>
          <w:sz w:val="24"/>
          <w:szCs w:val="24"/>
        </w:rPr>
        <w:t xml:space="preserve">                             13</w:t>
      </w:r>
      <w:r w:rsidR="00CF797E">
        <w:rPr>
          <w:rFonts w:ascii="Arial" w:hAnsi="Arial" w:cs="Arial"/>
          <w:sz w:val="24"/>
          <w:szCs w:val="24"/>
        </w:rPr>
        <w:t>3</w:t>
      </w:r>
      <w:r w:rsidRPr="00994E40">
        <w:rPr>
          <w:rFonts w:ascii="Arial" w:hAnsi="Arial" w:cs="Arial"/>
          <w:sz w:val="24"/>
          <w:szCs w:val="24"/>
        </w:rPr>
        <w:t xml:space="preserve"> djece </w:t>
      </w:r>
    </w:p>
    <w:p w14:paraId="0543E3A3"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U četiri vrtićke skupine radilo je 8 odgojitelja, a u jaslicama 4 odgojitelja. </w:t>
      </w:r>
    </w:p>
    <w:p w14:paraId="18809BE4"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Program predškole u </w:t>
      </w:r>
      <w:r w:rsidR="00BF0DC2" w:rsidRPr="00994E40">
        <w:rPr>
          <w:rFonts w:ascii="Arial" w:hAnsi="Arial" w:cs="Arial"/>
          <w:sz w:val="24"/>
          <w:szCs w:val="24"/>
        </w:rPr>
        <w:t xml:space="preserve">Dječjem vrtiću </w:t>
      </w:r>
      <w:r w:rsidR="0045725A">
        <w:rPr>
          <w:rFonts w:ascii="Arial" w:hAnsi="Arial" w:cs="Arial"/>
          <w:sz w:val="24"/>
          <w:szCs w:val="24"/>
        </w:rPr>
        <w:t>(jedna</w:t>
      </w:r>
      <w:r w:rsidR="00BF0DC2" w:rsidRPr="00994E40">
        <w:rPr>
          <w:rFonts w:ascii="Arial" w:hAnsi="Arial" w:cs="Arial"/>
          <w:sz w:val="24"/>
          <w:szCs w:val="24"/>
        </w:rPr>
        <w:t xml:space="preserve"> grup</w:t>
      </w:r>
      <w:r w:rsidR="0045725A">
        <w:rPr>
          <w:rFonts w:ascii="Arial" w:hAnsi="Arial" w:cs="Arial"/>
          <w:sz w:val="24"/>
          <w:szCs w:val="24"/>
        </w:rPr>
        <w:t>a</w:t>
      </w:r>
      <w:r w:rsidR="00BF0DC2" w:rsidRPr="00994E40">
        <w:rPr>
          <w:rFonts w:ascii="Arial" w:hAnsi="Arial" w:cs="Arial"/>
          <w:sz w:val="24"/>
          <w:szCs w:val="24"/>
        </w:rPr>
        <w:t>)</w:t>
      </w:r>
      <w:r w:rsidR="0045725A">
        <w:rPr>
          <w:rFonts w:ascii="Arial" w:hAnsi="Arial" w:cs="Arial"/>
          <w:sz w:val="24"/>
          <w:szCs w:val="24"/>
        </w:rPr>
        <w:t xml:space="preserve"> provodio je odgojitelj starije vrtićke odgojno obrazovne skupine a u Područnoj školi </w:t>
      </w:r>
      <w:r w:rsidR="007D487A" w:rsidRPr="00994E40">
        <w:rPr>
          <w:rFonts w:ascii="Arial" w:hAnsi="Arial" w:cs="Arial"/>
          <w:sz w:val="24"/>
          <w:szCs w:val="24"/>
        </w:rPr>
        <w:t xml:space="preserve"> </w:t>
      </w:r>
      <w:r w:rsidR="00603A58" w:rsidRPr="00994E40">
        <w:rPr>
          <w:rFonts w:ascii="Arial" w:hAnsi="Arial" w:cs="Arial"/>
          <w:sz w:val="24"/>
          <w:szCs w:val="24"/>
        </w:rPr>
        <w:t xml:space="preserve">Vučak  program  </w:t>
      </w:r>
      <w:r w:rsidR="0045725A">
        <w:rPr>
          <w:rFonts w:ascii="Arial" w:hAnsi="Arial" w:cs="Arial"/>
          <w:sz w:val="24"/>
          <w:szCs w:val="24"/>
        </w:rPr>
        <w:t xml:space="preserve">predškole </w:t>
      </w:r>
      <w:r w:rsidR="00603A58" w:rsidRPr="00994E40">
        <w:rPr>
          <w:rFonts w:ascii="Arial" w:hAnsi="Arial" w:cs="Arial"/>
          <w:sz w:val="24"/>
          <w:szCs w:val="24"/>
        </w:rPr>
        <w:t>provodi</w:t>
      </w:r>
      <w:r w:rsidR="0045725A">
        <w:rPr>
          <w:rFonts w:ascii="Arial" w:hAnsi="Arial" w:cs="Arial"/>
          <w:sz w:val="24"/>
          <w:szCs w:val="24"/>
        </w:rPr>
        <w:t>la je učiteljica razredne nastave temeljem Ugovora o dijelu.</w:t>
      </w:r>
    </w:p>
    <w:p w14:paraId="18E92BBC"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Osim navedenih djelatnika o radu ustanove brinulo je i ostalo osoblje:</w:t>
      </w:r>
    </w:p>
    <w:p w14:paraId="443F7DB9" w14:textId="77777777" w:rsidR="00881AC8" w:rsidRPr="00994E40" w:rsidRDefault="00881AC8" w:rsidP="0084399C">
      <w:pPr>
        <w:numPr>
          <w:ilvl w:val="0"/>
          <w:numId w:val="30"/>
        </w:numPr>
        <w:spacing w:after="0"/>
        <w:rPr>
          <w:rFonts w:ascii="Arial" w:hAnsi="Arial" w:cs="Arial"/>
          <w:sz w:val="24"/>
          <w:szCs w:val="24"/>
        </w:rPr>
      </w:pPr>
      <w:r w:rsidRPr="00994E40">
        <w:rPr>
          <w:rFonts w:ascii="Arial" w:hAnsi="Arial" w:cs="Arial"/>
          <w:sz w:val="24"/>
          <w:szCs w:val="24"/>
        </w:rPr>
        <w:t>ravnateljica</w:t>
      </w:r>
    </w:p>
    <w:p w14:paraId="52C70569" w14:textId="77777777" w:rsidR="00881AC8" w:rsidRPr="00994E40" w:rsidRDefault="00881AC8" w:rsidP="0084399C">
      <w:pPr>
        <w:numPr>
          <w:ilvl w:val="0"/>
          <w:numId w:val="30"/>
        </w:numPr>
        <w:spacing w:after="0"/>
        <w:rPr>
          <w:rFonts w:ascii="Arial" w:hAnsi="Arial" w:cs="Arial"/>
          <w:b/>
          <w:sz w:val="24"/>
          <w:szCs w:val="24"/>
        </w:rPr>
      </w:pPr>
      <w:r w:rsidRPr="00994E40">
        <w:rPr>
          <w:rFonts w:ascii="Arial" w:hAnsi="Arial" w:cs="Arial"/>
          <w:sz w:val="24"/>
          <w:szCs w:val="24"/>
        </w:rPr>
        <w:t>stručni suradnik – psiholog</w:t>
      </w:r>
    </w:p>
    <w:p w14:paraId="382779DE" w14:textId="77777777" w:rsidR="00147ECC" w:rsidRPr="00994E40" w:rsidRDefault="00147ECC" w:rsidP="0084399C">
      <w:pPr>
        <w:numPr>
          <w:ilvl w:val="0"/>
          <w:numId w:val="30"/>
        </w:numPr>
        <w:spacing w:after="0"/>
        <w:rPr>
          <w:rFonts w:ascii="Arial" w:hAnsi="Arial" w:cs="Arial"/>
          <w:b/>
          <w:sz w:val="24"/>
          <w:szCs w:val="24"/>
        </w:rPr>
      </w:pPr>
      <w:r w:rsidRPr="00994E40">
        <w:rPr>
          <w:rFonts w:ascii="Arial" w:hAnsi="Arial" w:cs="Arial"/>
          <w:sz w:val="24"/>
          <w:szCs w:val="24"/>
        </w:rPr>
        <w:t>stručni suradnik - logoped</w:t>
      </w:r>
    </w:p>
    <w:p w14:paraId="5D7B02A1" w14:textId="77777777" w:rsidR="00881AC8" w:rsidRPr="00994E40" w:rsidRDefault="00881AC8" w:rsidP="0084399C">
      <w:pPr>
        <w:numPr>
          <w:ilvl w:val="0"/>
          <w:numId w:val="30"/>
        </w:numPr>
        <w:spacing w:after="0"/>
        <w:rPr>
          <w:rFonts w:ascii="Arial" w:hAnsi="Arial" w:cs="Arial"/>
          <w:sz w:val="24"/>
          <w:szCs w:val="24"/>
        </w:rPr>
      </w:pPr>
      <w:r w:rsidRPr="00994E40">
        <w:rPr>
          <w:rFonts w:ascii="Arial" w:hAnsi="Arial" w:cs="Arial"/>
          <w:sz w:val="24"/>
          <w:szCs w:val="24"/>
        </w:rPr>
        <w:t xml:space="preserve">zdravstveni voditelj VŠS </w:t>
      </w:r>
    </w:p>
    <w:p w14:paraId="5320B12E" w14:textId="77777777" w:rsidR="00881AC8" w:rsidRPr="00994E40" w:rsidRDefault="00881AC8" w:rsidP="0084399C">
      <w:pPr>
        <w:numPr>
          <w:ilvl w:val="0"/>
          <w:numId w:val="30"/>
        </w:numPr>
        <w:spacing w:after="0"/>
        <w:rPr>
          <w:rFonts w:ascii="Arial" w:hAnsi="Arial" w:cs="Arial"/>
          <w:sz w:val="24"/>
          <w:szCs w:val="24"/>
        </w:rPr>
      </w:pPr>
      <w:r w:rsidRPr="00994E40">
        <w:rPr>
          <w:rFonts w:ascii="Arial" w:hAnsi="Arial" w:cs="Arial"/>
          <w:sz w:val="24"/>
          <w:szCs w:val="24"/>
        </w:rPr>
        <w:t>kuharica</w:t>
      </w:r>
    </w:p>
    <w:p w14:paraId="283A119F" w14:textId="77777777" w:rsidR="00881AC8" w:rsidRPr="00994E40" w:rsidRDefault="00881AC8" w:rsidP="0084399C">
      <w:pPr>
        <w:numPr>
          <w:ilvl w:val="0"/>
          <w:numId w:val="30"/>
        </w:numPr>
        <w:spacing w:after="0"/>
        <w:rPr>
          <w:rFonts w:ascii="Arial" w:hAnsi="Arial" w:cs="Arial"/>
          <w:sz w:val="24"/>
          <w:szCs w:val="24"/>
        </w:rPr>
      </w:pPr>
      <w:r w:rsidRPr="00994E40">
        <w:rPr>
          <w:rFonts w:ascii="Arial" w:hAnsi="Arial" w:cs="Arial"/>
          <w:sz w:val="24"/>
          <w:szCs w:val="24"/>
        </w:rPr>
        <w:t xml:space="preserve">pomoćna kuharica </w:t>
      </w:r>
    </w:p>
    <w:p w14:paraId="56C2C76B" w14:textId="77777777" w:rsidR="00881AC8" w:rsidRPr="00994E40" w:rsidRDefault="00881AC8" w:rsidP="0084399C">
      <w:pPr>
        <w:numPr>
          <w:ilvl w:val="0"/>
          <w:numId w:val="30"/>
        </w:numPr>
        <w:spacing w:after="0"/>
        <w:rPr>
          <w:rFonts w:ascii="Arial" w:hAnsi="Arial" w:cs="Arial"/>
          <w:sz w:val="24"/>
          <w:szCs w:val="24"/>
        </w:rPr>
      </w:pPr>
      <w:r w:rsidRPr="00994E40">
        <w:rPr>
          <w:rFonts w:ascii="Arial" w:hAnsi="Arial" w:cs="Arial"/>
          <w:sz w:val="24"/>
          <w:szCs w:val="24"/>
        </w:rPr>
        <w:t>dvije spremačice</w:t>
      </w:r>
    </w:p>
    <w:p w14:paraId="096938BA" w14:textId="77777777" w:rsidR="00881AC8" w:rsidRPr="00994E40" w:rsidRDefault="00881AC8" w:rsidP="0084399C">
      <w:pPr>
        <w:numPr>
          <w:ilvl w:val="0"/>
          <w:numId w:val="30"/>
        </w:numPr>
        <w:spacing w:after="0"/>
        <w:rPr>
          <w:rFonts w:ascii="Arial" w:hAnsi="Arial" w:cs="Arial"/>
          <w:sz w:val="24"/>
          <w:szCs w:val="24"/>
        </w:rPr>
      </w:pPr>
      <w:r w:rsidRPr="00994E40">
        <w:rPr>
          <w:rFonts w:ascii="Arial" w:hAnsi="Arial" w:cs="Arial"/>
          <w:sz w:val="24"/>
          <w:szCs w:val="24"/>
        </w:rPr>
        <w:t>računovođa</w:t>
      </w:r>
    </w:p>
    <w:p w14:paraId="24B1FDC8" w14:textId="77777777" w:rsidR="00CA4A64" w:rsidRPr="00DE0DC3" w:rsidRDefault="00881AC8" w:rsidP="0084399C">
      <w:pPr>
        <w:numPr>
          <w:ilvl w:val="0"/>
          <w:numId w:val="30"/>
        </w:numPr>
        <w:spacing w:after="0"/>
        <w:rPr>
          <w:rFonts w:ascii="Arial" w:hAnsi="Arial" w:cs="Arial"/>
          <w:sz w:val="24"/>
          <w:szCs w:val="24"/>
        </w:rPr>
      </w:pPr>
      <w:r w:rsidRPr="00994E40">
        <w:rPr>
          <w:rFonts w:ascii="Arial" w:hAnsi="Arial" w:cs="Arial"/>
          <w:sz w:val="24"/>
          <w:szCs w:val="24"/>
        </w:rPr>
        <w:t xml:space="preserve">domar </w:t>
      </w:r>
    </w:p>
    <w:p w14:paraId="5B619CB3" w14:textId="77777777" w:rsidR="00881AC8" w:rsidRPr="00994E40" w:rsidRDefault="00881AC8" w:rsidP="00881AC8">
      <w:pPr>
        <w:spacing w:after="0" w:line="360" w:lineRule="auto"/>
        <w:rPr>
          <w:rFonts w:ascii="Arial" w:hAnsi="Arial" w:cs="Arial"/>
          <w:b/>
          <w:sz w:val="24"/>
          <w:szCs w:val="24"/>
        </w:rPr>
      </w:pPr>
      <w:r w:rsidRPr="00994E40">
        <w:rPr>
          <w:rFonts w:ascii="Arial" w:hAnsi="Arial" w:cs="Arial"/>
          <w:b/>
          <w:sz w:val="24"/>
          <w:szCs w:val="24"/>
        </w:rPr>
        <w:lastRenderedPageBreak/>
        <w:t>III    MATERIJALNI UVJETI</w:t>
      </w:r>
    </w:p>
    <w:p w14:paraId="4AC55DF6" w14:textId="77777777" w:rsidR="00881AC8" w:rsidRPr="00994E40" w:rsidRDefault="00881AC8" w:rsidP="00881AC8">
      <w:pPr>
        <w:spacing w:after="0" w:line="360" w:lineRule="auto"/>
        <w:rPr>
          <w:rFonts w:ascii="Arial" w:hAnsi="Arial" w:cs="Arial"/>
          <w:b/>
          <w:sz w:val="24"/>
          <w:szCs w:val="24"/>
        </w:rPr>
      </w:pPr>
    </w:p>
    <w:p w14:paraId="10B28588"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Sam objekt dječjeg vrtića u kojem borave djeca jasličkog i vrtićkog uzrasta u potpunosti odgovara svojoj namjeni. </w:t>
      </w:r>
    </w:p>
    <w:p w14:paraId="2BB959BF"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Vanjski i unutarnji prostor lijepo je uređen za boravak djece i djelatnika.</w:t>
      </w:r>
    </w:p>
    <w:p w14:paraId="00B4B5BA"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Unutarnji prostor sadrži šest prostorija za boravak djece, odgovarajući sanitarni prostor za djecu i osoblje, dvoranu za tjelesnu i zdravstvenu kulturu, blagovaonicu, kuhinju i poslovni prostor (računovodstvo, ravnateljica, psiholog</w:t>
      </w:r>
      <w:r w:rsidR="001E590C">
        <w:rPr>
          <w:rFonts w:ascii="Arial" w:hAnsi="Arial" w:cs="Arial"/>
          <w:sz w:val="24"/>
          <w:szCs w:val="24"/>
        </w:rPr>
        <w:t xml:space="preserve">, </w:t>
      </w:r>
      <w:r w:rsidRPr="00994E40">
        <w:rPr>
          <w:rFonts w:ascii="Arial" w:hAnsi="Arial" w:cs="Arial"/>
          <w:sz w:val="24"/>
          <w:szCs w:val="24"/>
        </w:rPr>
        <w:t>zdravstveni voditelj</w:t>
      </w:r>
      <w:r w:rsidR="001E590C">
        <w:rPr>
          <w:rFonts w:ascii="Arial" w:hAnsi="Arial" w:cs="Arial"/>
          <w:sz w:val="24"/>
          <w:szCs w:val="24"/>
        </w:rPr>
        <w:t xml:space="preserve"> i logoped</w:t>
      </w:r>
      <w:r w:rsidRPr="00994E40">
        <w:rPr>
          <w:rFonts w:ascii="Arial" w:hAnsi="Arial" w:cs="Arial"/>
          <w:sz w:val="24"/>
          <w:szCs w:val="24"/>
        </w:rPr>
        <w:t xml:space="preserve">. </w:t>
      </w:r>
    </w:p>
    <w:p w14:paraId="2FAC6308"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Osim unutarnjeg prostora, vanjski čine zelene površine ispred ustanove koje su lijepo uređene i zasađene cvijećem, velika terasa i vanjsko igralište.</w:t>
      </w:r>
    </w:p>
    <w:p w14:paraId="0360082C"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U novoj odgojno-obrazovnoj godini nužno je potpuno uređenje i nadopuna igrališta novim spravama.  </w:t>
      </w:r>
    </w:p>
    <w:p w14:paraId="16262BEF"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Popravljen je namještaj i stolice u sobama dnevnog boravka.</w:t>
      </w:r>
    </w:p>
    <w:p w14:paraId="51702489"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Velika pažnja je posvećena uređenju unutarnjeg prostora za igru i boravak djece.</w:t>
      </w:r>
    </w:p>
    <w:p w14:paraId="56368082"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U obogaćenom i poticajnom okruženju djeci se nude brojne mogućnosti eksperimentiranja, istraživanja, stjecanja i provjeravanja novih spoznaja.</w:t>
      </w:r>
    </w:p>
    <w:p w14:paraId="03ECF091"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Namještaj je prilagođen uzrastu i sigurnosti djece uz mogućnost mijenjanja njegove namjene i kombiniranja u razne forme.</w:t>
      </w:r>
    </w:p>
    <w:p w14:paraId="33D5AF63"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U želji da vrtić bude mjesto smislenog i kvalitetnog življenja, učenja i razvoja djece prostor je koncipiran kao radionica za istraživanje i mjesto za grupno i individualno stjecanje novih znanja. Stoga smo djeci omogućili svakodnevno aktivno bavljenje mnogobrojnim aktivnostima, istraživanje, manipuliranje, eksperimentiranje s različitim predmetima, materijalima, te aktivno sudjelovanje u životno-praktičnom aktivnostima. </w:t>
      </w:r>
    </w:p>
    <w:p w14:paraId="27B63219"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Djeca uče putem izravnih aktivnosti i stjecanjem neposrednog iskustva.</w:t>
      </w:r>
    </w:p>
    <w:p w14:paraId="13ACA75A" w14:textId="77777777" w:rsidR="00881AC8" w:rsidRDefault="004E1994" w:rsidP="001B701C">
      <w:pPr>
        <w:spacing w:after="0"/>
        <w:rPr>
          <w:rFonts w:ascii="Arial" w:hAnsi="Arial" w:cs="Arial"/>
          <w:sz w:val="24"/>
          <w:szCs w:val="24"/>
        </w:rPr>
      </w:pPr>
      <w:r>
        <w:rPr>
          <w:rFonts w:ascii="Arial" w:hAnsi="Arial" w:cs="Arial"/>
          <w:sz w:val="24"/>
          <w:szCs w:val="24"/>
        </w:rPr>
        <w:t>Kontinuirano se nabavljao potrošni materijal za realizaciju programa za rad s djecom i didaktika.</w:t>
      </w:r>
    </w:p>
    <w:p w14:paraId="619CD8FF" w14:textId="77777777" w:rsidR="00B42BE5" w:rsidRPr="00994E40" w:rsidRDefault="00B42BE5" w:rsidP="001B701C">
      <w:pPr>
        <w:spacing w:after="0"/>
        <w:rPr>
          <w:rFonts w:ascii="Arial" w:hAnsi="Arial" w:cs="Arial"/>
          <w:sz w:val="24"/>
          <w:szCs w:val="24"/>
        </w:rPr>
      </w:pPr>
      <w:r>
        <w:rPr>
          <w:rFonts w:ascii="Arial" w:hAnsi="Arial" w:cs="Arial"/>
          <w:sz w:val="24"/>
          <w:szCs w:val="24"/>
        </w:rPr>
        <w:t>Izvršena je nabava didaktike za novu sobu dnevnog boravka.</w:t>
      </w:r>
    </w:p>
    <w:p w14:paraId="593D9C68" w14:textId="77777777" w:rsidR="001D6DBB" w:rsidRDefault="00092B78" w:rsidP="001B701C">
      <w:pPr>
        <w:spacing w:after="0"/>
        <w:rPr>
          <w:rFonts w:ascii="Arial" w:hAnsi="Arial" w:cs="Arial"/>
          <w:sz w:val="24"/>
          <w:szCs w:val="24"/>
        </w:rPr>
      </w:pPr>
      <w:r w:rsidRPr="00B42BE5">
        <w:rPr>
          <w:rFonts w:ascii="Arial" w:hAnsi="Arial" w:cs="Arial"/>
          <w:sz w:val="24"/>
          <w:szCs w:val="24"/>
        </w:rPr>
        <w:t>Nabavljeno je novo posteljno rublje.</w:t>
      </w:r>
    </w:p>
    <w:p w14:paraId="2BA61F98" w14:textId="77777777" w:rsidR="00995CC1" w:rsidRDefault="00995CC1" w:rsidP="001B701C">
      <w:pPr>
        <w:spacing w:after="0"/>
        <w:rPr>
          <w:rFonts w:ascii="Arial" w:hAnsi="Arial" w:cs="Arial"/>
          <w:sz w:val="24"/>
          <w:szCs w:val="24"/>
        </w:rPr>
      </w:pPr>
      <w:r>
        <w:rPr>
          <w:rFonts w:ascii="Arial" w:hAnsi="Arial" w:cs="Arial"/>
          <w:sz w:val="24"/>
          <w:szCs w:val="24"/>
        </w:rPr>
        <w:t>Izvršena je zamjena dotrajalih ventilatora za ozračivanje kupaona.</w:t>
      </w:r>
    </w:p>
    <w:p w14:paraId="1F16CD95" w14:textId="77777777" w:rsidR="00995CC1" w:rsidRDefault="00995CC1" w:rsidP="001B701C">
      <w:pPr>
        <w:spacing w:after="0"/>
        <w:rPr>
          <w:rFonts w:ascii="Arial" w:hAnsi="Arial" w:cs="Arial"/>
          <w:sz w:val="24"/>
          <w:szCs w:val="24"/>
        </w:rPr>
      </w:pPr>
      <w:r>
        <w:rPr>
          <w:rFonts w:ascii="Arial" w:hAnsi="Arial" w:cs="Arial"/>
          <w:sz w:val="24"/>
          <w:szCs w:val="24"/>
        </w:rPr>
        <w:t>Izvršena je nabava i zamjena preostalih panik lampi.</w:t>
      </w:r>
    </w:p>
    <w:p w14:paraId="48D98BEB" w14:textId="77777777" w:rsidR="00B4706F" w:rsidRDefault="00B4706F" w:rsidP="001B701C">
      <w:pPr>
        <w:spacing w:after="0"/>
        <w:rPr>
          <w:rFonts w:ascii="Arial" w:hAnsi="Arial" w:cs="Arial"/>
          <w:sz w:val="24"/>
          <w:szCs w:val="24"/>
        </w:rPr>
      </w:pPr>
      <w:r>
        <w:rPr>
          <w:rFonts w:ascii="Arial" w:hAnsi="Arial" w:cs="Arial"/>
          <w:sz w:val="24"/>
          <w:szCs w:val="24"/>
        </w:rPr>
        <w:t>U vrtiću su se redovito vršili pregledi od strane zaštite na radu, kao i sanitarni pregledi, protupožarni aparati redovito su se pregledavali, a kutije s prvom pomoći redovito su se nadopunjavale.</w:t>
      </w:r>
    </w:p>
    <w:p w14:paraId="5CD99873" w14:textId="77777777" w:rsidR="00B42BE5" w:rsidRDefault="00B42BE5" w:rsidP="001B701C">
      <w:pPr>
        <w:spacing w:after="0"/>
        <w:rPr>
          <w:rFonts w:ascii="Arial" w:hAnsi="Arial" w:cs="Arial"/>
          <w:sz w:val="24"/>
          <w:szCs w:val="24"/>
        </w:rPr>
      </w:pPr>
    </w:p>
    <w:p w14:paraId="22BA6B11" w14:textId="77777777" w:rsidR="001D6DBB" w:rsidRDefault="00594413" w:rsidP="001B701C">
      <w:pPr>
        <w:spacing w:after="0"/>
        <w:rPr>
          <w:rFonts w:ascii="Arial" w:hAnsi="Arial" w:cs="Arial"/>
          <w:sz w:val="24"/>
          <w:szCs w:val="24"/>
        </w:rPr>
      </w:pPr>
      <w:r>
        <w:rPr>
          <w:rFonts w:ascii="Arial" w:hAnsi="Arial" w:cs="Arial"/>
          <w:sz w:val="24"/>
          <w:szCs w:val="24"/>
        </w:rPr>
        <w:t xml:space="preserve">Sukladno ugovoru radovi </w:t>
      </w:r>
      <w:r w:rsidR="00ED4F1E">
        <w:rPr>
          <w:rFonts w:ascii="Arial" w:hAnsi="Arial" w:cs="Arial"/>
          <w:sz w:val="24"/>
          <w:szCs w:val="24"/>
        </w:rPr>
        <w:t xml:space="preserve">na dogradnji i rekonstrukciji </w:t>
      </w:r>
      <w:r>
        <w:rPr>
          <w:rFonts w:ascii="Arial" w:hAnsi="Arial" w:cs="Arial"/>
          <w:sz w:val="24"/>
          <w:szCs w:val="24"/>
        </w:rPr>
        <w:t xml:space="preserve"> </w:t>
      </w:r>
      <w:r w:rsidR="00B42BE5">
        <w:rPr>
          <w:rFonts w:ascii="Arial" w:hAnsi="Arial" w:cs="Arial"/>
          <w:sz w:val="24"/>
          <w:szCs w:val="24"/>
        </w:rPr>
        <w:t xml:space="preserve">Dječjeg vrtića </w:t>
      </w:r>
      <w:r>
        <w:rPr>
          <w:rFonts w:ascii="Arial" w:hAnsi="Arial" w:cs="Arial"/>
          <w:sz w:val="24"/>
          <w:szCs w:val="24"/>
        </w:rPr>
        <w:t xml:space="preserve">započeli </w:t>
      </w:r>
      <w:r w:rsidR="00ED4F1E">
        <w:rPr>
          <w:rFonts w:ascii="Arial" w:hAnsi="Arial" w:cs="Arial"/>
          <w:sz w:val="24"/>
          <w:szCs w:val="24"/>
        </w:rPr>
        <w:t xml:space="preserve">su </w:t>
      </w:r>
      <w:r>
        <w:rPr>
          <w:rFonts w:ascii="Arial" w:hAnsi="Arial" w:cs="Arial"/>
          <w:sz w:val="24"/>
          <w:szCs w:val="24"/>
        </w:rPr>
        <w:t>0</w:t>
      </w:r>
      <w:r w:rsidR="00ED4F1E">
        <w:rPr>
          <w:rFonts w:ascii="Arial" w:hAnsi="Arial" w:cs="Arial"/>
          <w:sz w:val="24"/>
          <w:szCs w:val="24"/>
        </w:rPr>
        <w:t>6</w:t>
      </w:r>
      <w:r>
        <w:rPr>
          <w:rFonts w:ascii="Arial" w:hAnsi="Arial" w:cs="Arial"/>
          <w:sz w:val="24"/>
          <w:szCs w:val="24"/>
        </w:rPr>
        <w:t>.svibnja 2019. godine s rokom završetka 06. veljače 2020. godine.</w:t>
      </w:r>
    </w:p>
    <w:p w14:paraId="64AA253E" w14:textId="77777777" w:rsidR="00594413" w:rsidRDefault="00594413" w:rsidP="001B701C">
      <w:pPr>
        <w:spacing w:after="0"/>
        <w:rPr>
          <w:rFonts w:ascii="Arial" w:hAnsi="Arial" w:cs="Arial"/>
          <w:sz w:val="24"/>
          <w:szCs w:val="24"/>
        </w:rPr>
      </w:pPr>
      <w:r>
        <w:rPr>
          <w:rFonts w:ascii="Arial" w:hAnsi="Arial" w:cs="Arial"/>
          <w:sz w:val="24"/>
          <w:szCs w:val="24"/>
        </w:rPr>
        <w:t xml:space="preserve">Unatoč mnogim izazovima koji se pojave prilikom rekonstrukcije starog objekta i rada po staroj projektno tehničkoj dokumentaciji, svi radovi su završeni na vrijeme i 20. siječnja 2020. godine proveden je uspješni tehnički pregled objekta. Nažalost, ubrzo nakon toga kreće koronakriza te vrtić preko noći ostaje prazan. To vrijeme smo iskoristili za uređenje  ulaznog platoa i 6. svibnja 2020. godine novi objekt dobiva rješenje o zadovoljenju minimalnih tehničkih uvjeta za rad s djecom. </w:t>
      </w:r>
      <w:r w:rsidR="00B42BE5">
        <w:rPr>
          <w:rFonts w:ascii="Arial" w:hAnsi="Arial" w:cs="Arial"/>
          <w:sz w:val="24"/>
          <w:szCs w:val="24"/>
        </w:rPr>
        <w:t>O</w:t>
      </w:r>
      <w:r>
        <w:rPr>
          <w:rFonts w:ascii="Arial" w:hAnsi="Arial" w:cs="Arial"/>
          <w:sz w:val="24"/>
          <w:szCs w:val="24"/>
        </w:rPr>
        <w:t xml:space="preserve">d 11. svibnja </w:t>
      </w:r>
      <w:r>
        <w:rPr>
          <w:rFonts w:ascii="Arial" w:hAnsi="Arial" w:cs="Arial"/>
          <w:sz w:val="24"/>
          <w:szCs w:val="24"/>
        </w:rPr>
        <w:lastRenderedPageBreak/>
        <w:t xml:space="preserve">imamo prve nove stanovnike našeg dograđenog dijela Vrtića. </w:t>
      </w:r>
      <w:r w:rsidR="0013117F">
        <w:rPr>
          <w:rFonts w:ascii="Arial" w:hAnsi="Arial" w:cs="Arial"/>
          <w:sz w:val="24"/>
          <w:szCs w:val="24"/>
        </w:rPr>
        <w:t xml:space="preserve">Ukupna cijena radova je bila 6.574.425,90 kuna. </w:t>
      </w:r>
    </w:p>
    <w:p w14:paraId="6E63B2F5" w14:textId="77777777" w:rsidR="001D6DBB" w:rsidRDefault="00F90332" w:rsidP="001B701C">
      <w:pPr>
        <w:spacing w:after="0"/>
        <w:rPr>
          <w:rFonts w:ascii="Arial" w:hAnsi="Arial" w:cs="Arial"/>
          <w:sz w:val="24"/>
          <w:szCs w:val="24"/>
        </w:rPr>
      </w:pPr>
      <w:r>
        <w:rPr>
          <w:rFonts w:ascii="Arial" w:hAnsi="Arial" w:cs="Arial"/>
          <w:sz w:val="24"/>
          <w:szCs w:val="24"/>
        </w:rPr>
        <w:t>U vremenu o</w:t>
      </w:r>
      <w:r w:rsidR="00B42BE5">
        <w:rPr>
          <w:rFonts w:ascii="Arial" w:hAnsi="Arial" w:cs="Arial"/>
          <w:sz w:val="24"/>
          <w:szCs w:val="24"/>
        </w:rPr>
        <w:t>d</w:t>
      </w:r>
      <w:r>
        <w:rPr>
          <w:rFonts w:ascii="Arial" w:hAnsi="Arial" w:cs="Arial"/>
          <w:sz w:val="24"/>
          <w:szCs w:val="24"/>
        </w:rPr>
        <w:t xml:space="preserve"> 21.do 23.07.2020. od strane Agencije za plaćanje u poljoprivredi, ribarstvu i ruralnom razvoju izvršena</w:t>
      </w:r>
      <w:r w:rsidR="0044175E">
        <w:rPr>
          <w:rFonts w:ascii="Arial" w:hAnsi="Arial" w:cs="Arial"/>
          <w:sz w:val="24"/>
          <w:szCs w:val="24"/>
        </w:rPr>
        <w:t xml:space="preserve"> </w:t>
      </w:r>
      <w:r>
        <w:rPr>
          <w:rFonts w:ascii="Arial" w:hAnsi="Arial" w:cs="Arial"/>
          <w:sz w:val="24"/>
          <w:szCs w:val="24"/>
        </w:rPr>
        <w:t>je kontrola Projekta rekonstrukcije i dogradnje vrtića.</w:t>
      </w:r>
    </w:p>
    <w:p w14:paraId="01D54F61"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Početkom osmog mjeseca okrečen je kompletan prostor ustanove. </w:t>
      </w:r>
    </w:p>
    <w:p w14:paraId="6F52DEC7"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 xml:space="preserve">Dopunili smo vrtićku knjižnicu novim slikovnicama, kao i stručnom literaturom potrebnom odgojiteljima za rad i stručno usavršavanje. </w:t>
      </w:r>
    </w:p>
    <w:p w14:paraId="59396E62" w14:textId="77777777" w:rsidR="00881AC8" w:rsidRPr="00994E40" w:rsidRDefault="00881AC8" w:rsidP="001B701C">
      <w:pPr>
        <w:spacing w:after="0"/>
        <w:rPr>
          <w:rFonts w:ascii="Arial" w:hAnsi="Arial" w:cs="Arial"/>
          <w:sz w:val="24"/>
          <w:szCs w:val="24"/>
        </w:rPr>
      </w:pPr>
      <w:r w:rsidRPr="00994E40">
        <w:rPr>
          <w:rFonts w:ascii="Arial" w:hAnsi="Arial" w:cs="Arial"/>
          <w:sz w:val="24"/>
          <w:szCs w:val="24"/>
        </w:rPr>
        <w:t>Uz raznovrsna didaktička sredstva i pomagala u suradnji s roditeljima  prikupljali smo pedagoški neoblikovane materijale za rad i igru i njima gotovo svakodnevno dopunjavali sobe dnevnog boravka.</w:t>
      </w:r>
    </w:p>
    <w:p w14:paraId="0B4C7A59" w14:textId="77777777" w:rsidR="00881AC8" w:rsidRPr="00994E40" w:rsidRDefault="00881AC8" w:rsidP="00881AC8">
      <w:pPr>
        <w:spacing w:line="360" w:lineRule="auto"/>
        <w:rPr>
          <w:rFonts w:ascii="Arial" w:hAnsi="Arial" w:cs="Arial"/>
          <w:sz w:val="24"/>
          <w:szCs w:val="24"/>
        </w:rPr>
      </w:pPr>
    </w:p>
    <w:p w14:paraId="0FFE6C85" w14:textId="77777777" w:rsidR="004A10C8" w:rsidRDefault="004A10C8" w:rsidP="00AB6D17">
      <w:pPr>
        <w:tabs>
          <w:tab w:val="left" w:pos="4005"/>
        </w:tabs>
        <w:rPr>
          <w:rFonts w:ascii="Arial" w:eastAsia="Times New Roman" w:hAnsi="Arial" w:cs="Arial"/>
          <w:b/>
          <w:sz w:val="24"/>
          <w:szCs w:val="24"/>
          <w:lang w:eastAsia="hr-HR"/>
        </w:rPr>
      </w:pPr>
      <w:r w:rsidRPr="00994E40">
        <w:rPr>
          <w:rFonts w:ascii="Arial" w:eastAsia="Times New Roman" w:hAnsi="Arial" w:cs="Arial"/>
          <w:b/>
          <w:sz w:val="24"/>
          <w:szCs w:val="24"/>
          <w:lang w:eastAsia="hr-HR"/>
        </w:rPr>
        <w:t>IV NJEGA I SKRB ZA TJELESNI RAST I ZDRAVLJA DJECE</w:t>
      </w:r>
    </w:p>
    <w:p w14:paraId="2E95E908" w14:textId="77777777" w:rsidR="006E13D2" w:rsidRPr="006E13D2" w:rsidRDefault="006E13D2" w:rsidP="006E13D2">
      <w:pPr>
        <w:rPr>
          <w:rFonts w:ascii="Arial" w:eastAsia="Times New Roman" w:hAnsi="Arial" w:cs="Arial"/>
          <w:b/>
          <w:sz w:val="24"/>
          <w:szCs w:val="24"/>
          <w:lang w:eastAsia="hr-HR"/>
        </w:rPr>
      </w:pPr>
      <w:r w:rsidRPr="006E13D2">
        <w:rPr>
          <w:rFonts w:ascii="Arial" w:eastAsia="Times New Roman" w:hAnsi="Arial" w:cs="Arial"/>
          <w:b/>
          <w:sz w:val="24"/>
          <w:szCs w:val="24"/>
          <w:lang w:eastAsia="hr-HR"/>
        </w:rPr>
        <w:t>1. Higijensko-epidemiološki nadzor</w:t>
      </w:r>
    </w:p>
    <w:p w14:paraId="4819B305" w14:textId="77777777" w:rsidR="006E13D2" w:rsidRPr="006E13D2" w:rsidRDefault="006E13D2" w:rsidP="0084399C">
      <w:pPr>
        <w:numPr>
          <w:ilvl w:val="0"/>
          <w:numId w:val="19"/>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t xml:space="preserve">Provođenje kontrole mikroklimatskih uvjeta u sobama odgojnih skupina </w:t>
      </w:r>
    </w:p>
    <w:p w14:paraId="1CF59BDD" w14:textId="77777777" w:rsidR="006E13D2" w:rsidRPr="006E13D2" w:rsidRDefault="006E13D2" w:rsidP="0084399C">
      <w:pPr>
        <w:numPr>
          <w:ilvl w:val="0"/>
          <w:numId w:val="19"/>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t>Kontrola higijenskih uvjeta u sobama i sanitarnim čvorovima vizualnim pregledima</w:t>
      </w:r>
    </w:p>
    <w:p w14:paraId="156926FC" w14:textId="77777777" w:rsidR="006E13D2" w:rsidRPr="006E13D2" w:rsidRDefault="006E13D2" w:rsidP="0084399C">
      <w:pPr>
        <w:numPr>
          <w:ilvl w:val="0"/>
          <w:numId w:val="19"/>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t>Provođenje trijaže djece kod dolaska u vrtić u skladu s mogućnostima u odnosu na radno vrijeme te educiranje djelatnika o postupanju uslijed uočavanja simptoma i znakova koji značajno ukazuju na postojanje zarazne bolesti što je bilo iznimno važno po povratku djece u dječji vrtić nakon perioda zatvaranja zbog COVID-19</w:t>
      </w:r>
    </w:p>
    <w:p w14:paraId="7E093FC6" w14:textId="77777777" w:rsidR="006E13D2" w:rsidRPr="006E13D2" w:rsidRDefault="006E13D2" w:rsidP="0084399C">
      <w:pPr>
        <w:numPr>
          <w:ilvl w:val="0"/>
          <w:numId w:val="19"/>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t>Kontinuirani nadzor pobola i poduzimanje dodatnih mjera preventivne zdravstvene zaštite prema potrebi  (šarlah, streptokokne angine, vodene kozice, gripa, višestruka pojava povraćanja ili proljeva, COVID-19)</w:t>
      </w:r>
    </w:p>
    <w:p w14:paraId="43E091E8" w14:textId="77777777" w:rsidR="006E13D2" w:rsidRPr="006E13D2" w:rsidRDefault="006E13D2" w:rsidP="0084399C">
      <w:pPr>
        <w:numPr>
          <w:ilvl w:val="0"/>
          <w:numId w:val="19"/>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t>Nadzor nad ispravnošću sanitarnih iskaznica djelatnika dječjeg vrtića</w:t>
      </w:r>
    </w:p>
    <w:p w14:paraId="194A383E" w14:textId="77777777" w:rsidR="006E13D2" w:rsidRPr="006E13D2" w:rsidRDefault="006E13D2" w:rsidP="0084399C">
      <w:pPr>
        <w:numPr>
          <w:ilvl w:val="0"/>
          <w:numId w:val="19"/>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t xml:space="preserve">Nadzor provođenja mjera preventivne zdravstvene zaštite ostalih djelatnika vrtića, pripravnika i praktikanata </w:t>
      </w:r>
    </w:p>
    <w:p w14:paraId="4F5C5686"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Higijenski uvjeti u odgojnim skupinama varirali su od iznimno zavidne razine do nedovoljno očišćenih prostora. Vizualnom inspekcijom otkriveni su nedostatci u provedbi plana čišćenja te je tehničkom osoblju skrenuta pozornost na potrebne korektivne mjere. Poteškoće oko održavanja prostora i dalje se javljaju iz razloga što sa trenutačnim brojem i rasporedom rada tehničkog osoblja nije moguće na vrijeme i kvalitetno očistiti sve prostore.</w:t>
      </w:r>
    </w:p>
    <w:p w14:paraId="24702EC5"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 xml:space="preserve">Provođenje trijaže nakon pojave COVID-19  podrazumijevalo je razmjenu informacija na razini odgojitelj-roditelj o zdravstvenom stanju djeteta, naročito tjelesnoj temperaturi djeteta. U prva dva tjedna nakon ponovnog otvaranja vrtića, djeci je odgojiteljica na ulazu zadužena za trijažu mjerila tjelesnu temperaturu beskontaktnim termometrom. Djelatnici su prema uputama dezinficirali svoju obuću i ruke kod ulaska u objekt na postavljenim dezinfekcijskim barijerama te su mjerili svoju tjelesnu temperaturu beskontaktnim termometrom i vrijednosti evidentirali na predviđenu listu. </w:t>
      </w:r>
      <w:r w:rsidRPr="006E13D2">
        <w:rPr>
          <w:rFonts w:ascii="Arial" w:eastAsia="Times New Roman" w:hAnsi="Arial" w:cs="Arial"/>
          <w:sz w:val="24"/>
          <w:szCs w:val="24"/>
          <w:lang w:eastAsia="hr-HR"/>
        </w:rPr>
        <w:lastRenderedPageBreak/>
        <w:t>Prema uputama HZJZ-a ograničilo se kretanje roditelja u prostoru vrtića, odnosno kada je to bilo preporučeno, roditeljima je bio kompletno zabranjen ulazak u prostore dječjeg vrtića.</w:t>
      </w:r>
    </w:p>
    <w:tbl>
      <w:tblPr>
        <w:tblStyle w:val="Reetkatablice"/>
        <w:tblW w:w="0" w:type="auto"/>
        <w:tblLook w:val="04A0" w:firstRow="1" w:lastRow="0" w:firstColumn="1" w:lastColumn="0" w:noHBand="0" w:noVBand="1"/>
      </w:tblPr>
      <w:tblGrid>
        <w:gridCol w:w="672"/>
        <w:gridCol w:w="3824"/>
        <w:gridCol w:w="2274"/>
        <w:gridCol w:w="2292"/>
      </w:tblGrid>
      <w:tr w:rsidR="006E13D2" w:rsidRPr="006E13D2" w14:paraId="6B91F929" w14:textId="77777777" w:rsidTr="00A57773">
        <w:tc>
          <w:tcPr>
            <w:tcW w:w="675" w:type="dxa"/>
          </w:tcPr>
          <w:p w14:paraId="7EBEF81B"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RB.</w:t>
            </w:r>
          </w:p>
        </w:tc>
        <w:tc>
          <w:tcPr>
            <w:tcW w:w="3969" w:type="dxa"/>
          </w:tcPr>
          <w:p w14:paraId="7F411B04"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VRSTA KONTROLE</w:t>
            </w:r>
          </w:p>
        </w:tc>
        <w:tc>
          <w:tcPr>
            <w:tcW w:w="2322" w:type="dxa"/>
          </w:tcPr>
          <w:p w14:paraId="7FB6685A"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VRŠITELJ KONTROLE</w:t>
            </w:r>
          </w:p>
        </w:tc>
        <w:tc>
          <w:tcPr>
            <w:tcW w:w="2322" w:type="dxa"/>
          </w:tcPr>
          <w:p w14:paraId="13CE474C"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UČESTALOST</w:t>
            </w:r>
          </w:p>
        </w:tc>
      </w:tr>
      <w:tr w:rsidR="006E13D2" w:rsidRPr="006E13D2" w14:paraId="78078AF5" w14:textId="77777777" w:rsidTr="00A57773">
        <w:tc>
          <w:tcPr>
            <w:tcW w:w="675" w:type="dxa"/>
          </w:tcPr>
          <w:p w14:paraId="5A108FD5"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1</w:t>
            </w:r>
          </w:p>
        </w:tc>
        <w:tc>
          <w:tcPr>
            <w:tcW w:w="3969" w:type="dxa"/>
          </w:tcPr>
          <w:p w14:paraId="486AB49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Mikrobiološka čistoća u objektima za proizvodnju i promet namirnica i predmeta opće uporabe (otisci)</w:t>
            </w:r>
          </w:p>
        </w:tc>
        <w:tc>
          <w:tcPr>
            <w:tcW w:w="2322" w:type="dxa"/>
          </w:tcPr>
          <w:p w14:paraId="40A01439"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ZZJZ KZŽ</w:t>
            </w:r>
          </w:p>
        </w:tc>
        <w:tc>
          <w:tcPr>
            <w:tcW w:w="2322" w:type="dxa"/>
          </w:tcPr>
          <w:p w14:paraId="5834AE17"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 x godišnje</w:t>
            </w:r>
          </w:p>
        </w:tc>
      </w:tr>
      <w:tr w:rsidR="006E13D2" w:rsidRPr="006E13D2" w14:paraId="49F1198D" w14:textId="77777777" w:rsidTr="00A57773">
        <w:tc>
          <w:tcPr>
            <w:tcW w:w="675" w:type="dxa"/>
          </w:tcPr>
          <w:p w14:paraId="546ADAB4"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w:t>
            </w:r>
          </w:p>
        </w:tc>
        <w:tc>
          <w:tcPr>
            <w:tcW w:w="3969" w:type="dxa"/>
          </w:tcPr>
          <w:p w14:paraId="2255156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Mjere dezinfekcije, deratizacije i dezinskecije prema HACCP planu</w:t>
            </w:r>
          </w:p>
        </w:tc>
        <w:tc>
          <w:tcPr>
            <w:tcW w:w="2322" w:type="dxa"/>
          </w:tcPr>
          <w:p w14:paraId="35235E2C"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Salubris d.o.o.</w:t>
            </w:r>
          </w:p>
        </w:tc>
        <w:tc>
          <w:tcPr>
            <w:tcW w:w="2322" w:type="dxa"/>
          </w:tcPr>
          <w:p w14:paraId="28E08F95"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 x godišnje</w:t>
            </w:r>
          </w:p>
        </w:tc>
      </w:tr>
      <w:tr w:rsidR="006E13D2" w:rsidRPr="006E13D2" w14:paraId="46D1BADC" w14:textId="77777777" w:rsidTr="00A57773">
        <w:tc>
          <w:tcPr>
            <w:tcW w:w="675" w:type="dxa"/>
          </w:tcPr>
          <w:p w14:paraId="416E0892"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3</w:t>
            </w:r>
          </w:p>
        </w:tc>
        <w:tc>
          <w:tcPr>
            <w:tcW w:w="3969" w:type="dxa"/>
          </w:tcPr>
          <w:p w14:paraId="354B946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Kemijska i mikrobiološka analiza vode za piće</w:t>
            </w:r>
          </w:p>
        </w:tc>
        <w:tc>
          <w:tcPr>
            <w:tcW w:w="2322" w:type="dxa"/>
          </w:tcPr>
          <w:p w14:paraId="2F899C5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ZZJZ KZŽ</w:t>
            </w:r>
          </w:p>
        </w:tc>
        <w:tc>
          <w:tcPr>
            <w:tcW w:w="2322" w:type="dxa"/>
          </w:tcPr>
          <w:p w14:paraId="4D40B7A3"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 x godišnje</w:t>
            </w:r>
          </w:p>
        </w:tc>
      </w:tr>
      <w:tr w:rsidR="006E13D2" w:rsidRPr="006E13D2" w14:paraId="33804261" w14:textId="77777777" w:rsidTr="00A57773">
        <w:tc>
          <w:tcPr>
            <w:tcW w:w="675" w:type="dxa"/>
          </w:tcPr>
          <w:p w14:paraId="76FA712C"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4</w:t>
            </w:r>
          </w:p>
        </w:tc>
        <w:tc>
          <w:tcPr>
            <w:tcW w:w="3969" w:type="dxa"/>
          </w:tcPr>
          <w:p w14:paraId="00D48A5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Mikrobiološka kontrola stolice, zdravstveni pregled i otkrivanje kliconoštva</w:t>
            </w:r>
          </w:p>
        </w:tc>
        <w:tc>
          <w:tcPr>
            <w:tcW w:w="2322" w:type="dxa"/>
          </w:tcPr>
          <w:p w14:paraId="74CCE27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ZZJZ KZŽ</w:t>
            </w:r>
          </w:p>
        </w:tc>
        <w:tc>
          <w:tcPr>
            <w:tcW w:w="2322" w:type="dxa"/>
          </w:tcPr>
          <w:p w14:paraId="73197A93"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 x godišnje</w:t>
            </w:r>
          </w:p>
        </w:tc>
      </w:tr>
      <w:tr w:rsidR="006E13D2" w:rsidRPr="006E13D2" w14:paraId="461A67C8" w14:textId="77777777" w:rsidTr="00A57773">
        <w:tc>
          <w:tcPr>
            <w:tcW w:w="675" w:type="dxa"/>
          </w:tcPr>
          <w:p w14:paraId="5A7F4925"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5</w:t>
            </w:r>
          </w:p>
        </w:tc>
        <w:tc>
          <w:tcPr>
            <w:tcW w:w="3969" w:type="dxa"/>
          </w:tcPr>
          <w:p w14:paraId="6025FC56"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Kontrola temperature hladnjaka, termičke obrade hrane,čistoće radnih površina i pribora u kuhinji prema HACCP planu</w:t>
            </w:r>
          </w:p>
        </w:tc>
        <w:tc>
          <w:tcPr>
            <w:tcW w:w="2322" w:type="dxa"/>
          </w:tcPr>
          <w:p w14:paraId="2C4E5EA9"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Glavna kuharica</w:t>
            </w:r>
          </w:p>
          <w:p w14:paraId="5592570E" w14:textId="77777777" w:rsidR="006E13D2" w:rsidRPr="006E13D2" w:rsidRDefault="006E13D2" w:rsidP="006E13D2">
            <w:pPr>
              <w:jc w:val="center"/>
              <w:rPr>
                <w:rFonts w:ascii="Arial" w:eastAsia="Calibri" w:hAnsi="Arial" w:cs="Arial"/>
                <w:sz w:val="24"/>
                <w:szCs w:val="24"/>
              </w:rPr>
            </w:pPr>
          </w:p>
          <w:p w14:paraId="6A228FD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Zdravstveni voditelj</w:t>
            </w:r>
          </w:p>
        </w:tc>
        <w:tc>
          <w:tcPr>
            <w:tcW w:w="2322" w:type="dxa"/>
          </w:tcPr>
          <w:p w14:paraId="4AF64B6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Svakodnevno</w:t>
            </w:r>
          </w:p>
          <w:p w14:paraId="65B7B61C" w14:textId="77777777" w:rsidR="006E13D2" w:rsidRPr="006E13D2" w:rsidRDefault="006E13D2" w:rsidP="006E13D2">
            <w:pPr>
              <w:jc w:val="center"/>
              <w:rPr>
                <w:rFonts w:ascii="Arial" w:eastAsia="Calibri" w:hAnsi="Arial" w:cs="Arial"/>
                <w:sz w:val="24"/>
                <w:szCs w:val="24"/>
              </w:rPr>
            </w:pPr>
          </w:p>
          <w:p w14:paraId="53D24E8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Najmanje jednom u dva tjedna</w:t>
            </w:r>
          </w:p>
        </w:tc>
      </w:tr>
      <w:tr w:rsidR="006E13D2" w:rsidRPr="006E13D2" w14:paraId="67CA87A6" w14:textId="77777777" w:rsidTr="00A57773">
        <w:tc>
          <w:tcPr>
            <w:tcW w:w="675" w:type="dxa"/>
          </w:tcPr>
          <w:p w14:paraId="7E0C30FB"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6</w:t>
            </w:r>
          </w:p>
        </w:tc>
        <w:tc>
          <w:tcPr>
            <w:tcW w:w="3969" w:type="dxa"/>
          </w:tcPr>
          <w:p w14:paraId="34BFF86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Sistematski pregled zaposlenika</w:t>
            </w:r>
          </w:p>
        </w:tc>
        <w:tc>
          <w:tcPr>
            <w:tcW w:w="2322" w:type="dxa"/>
          </w:tcPr>
          <w:p w14:paraId="43A984EC"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Medicina rada KZŽ</w:t>
            </w:r>
          </w:p>
        </w:tc>
        <w:tc>
          <w:tcPr>
            <w:tcW w:w="2322" w:type="dxa"/>
          </w:tcPr>
          <w:p w14:paraId="595D3517"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Svake druge godine</w:t>
            </w:r>
          </w:p>
        </w:tc>
      </w:tr>
    </w:tbl>
    <w:p w14:paraId="5FC2D268"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b/>
          <w:sz w:val="24"/>
          <w:szCs w:val="24"/>
          <w:lang w:eastAsia="hr-HR"/>
        </w:rPr>
        <w:br/>
        <w:t>2. Osiguravanjem fizičkih sigurnosnih uvjeta za boravak djece</w:t>
      </w:r>
    </w:p>
    <w:p w14:paraId="500EB739" w14:textId="77777777" w:rsidR="006E13D2" w:rsidRPr="006E13D2" w:rsidRDefault="006E13D2" w:rsidP="0084399C">
      <w:pPr>
        <w:numPr>
          <w:ilvl w:val="0"/>
          <w:numId w:val="20"/>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U suradnji s ostalim djelatnicima radila se analiza materijalnih uvjeta prostorija za boravak djece s ciljem otkrivanja elemenata, konstrukcija, dijelova konstrukcija koji pridonose povećanom riziku od ozljeda</w:t>
      </w:r>
    </w:p>
    <w:p w14:paraId="5F97DE92" w14:textId="77777777" w:rsidR="006E13D2" w:rsidRPr="006E13D2" w:rsidRDefault="006E13D2" w:rsidP="0084399C">
      <w:pPr>
        <w:numPr>
          <w:ilvl w:val="0"/>
          <w:numId w:val="20"/>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Nadzor fizičkih sigurnosnih uvjeta i upućivanje na promjene u prostoru u slučaju procjene da se radi o povećanom riziku od nastajanja ozljeda djece ili djelatnika</w:t>
      </w:r>
    </w:p>
    <w:p w14:paraId="60427136"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Veoma rijetko je bilo potrebno sugerirati preradu/zamjenu materijala zbog opasnosti po zdravlje djece. U tim slučajevima zapravo je bilo potrebno uključiti domara dječjeg vrtića koji je tada odradio obradu rubova materijala koji su bili preoštri.</w:t>
      </w:r>
    </w:p>
    <w:p w14:paraId="6FFE0D37"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Sudjelovao sam u savjetodavnoj funkciji kod planiranja novog rasporeda sprava na vanjskom dvorištu s ciljem organiziranja prostora koji ne pogoduje nastanku ozljeda.</w:t>
      </w:r>
    </w:p>
    <w:p w14:paraId="004DE6B4" w14:textId="77777777" w:rsidR="004A2C9E" w:rsidRDefault="004A2C9E" w:rsidP="006E13D2">
      <w:pPr>
        <w:rPr>
          <w:rFonts w:ascii="Arial" w:eastAsia="Times New Roman" w:hAnsi="Arial" w:cs="Arial"/>
          <w:b/>
          <w:sz w:val="24"/>
          <w:szCs w:val="24"/>
          <w:lang w:eastAsia="hr-HR"/>
        </w:rPr>
      </w:pPr>
    </w:p>
    <w:p w14:paraId="47983446"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b/>
          <w:sz w:val="24"/>
          <w:szCs w:val="24"/>
          <w:lang w:eastAsia="hr-HR"/>
        </w:rPr>
        <w:t>3. Nadzor i prilagođavanje HACCP sustava</w:t>
      </w:r>
    </w:p>
    <w:p w14:paraId="351A33B4" w14:textId="77777777" w:rsidR="006E13D2" w:rsidRPr="006E13D2" w:rsidRDefault="006E13D2" w:rsidP="0084399C">
      <w:pPr>
        <w:numPr>
          <w:ilvl w:val="0"/>
          <w:numId w:val="21"/>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Nadzor dokumentiranja i provođenja mjera u procesu pripreme i podjele hrane opisanih u sklopu dokumentacije u odnosu na kritične točke i kritične kontrolne točke</w:t>
      </w:r>
    </w:p>
    <w:p w14:paraId="493E5330" w14:textId="77777777" w:rsidR="006E13D2" w:rsidRPr="006E13D2" w:rsidRDefault="006E13D2" w:rsidP="0084399C">
      <w:pPr>
        <w:numPr>
          <w:ilvl w:val="0"/>
          <w:numId w:val="21"/>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s djelatnicama kuhinje i ravnateljicom u pogledu osiguravanja uvjeta za nesmetan rad prema propisanim zahtjevima HACCP sustava za kuhinje dječjih vrtića</w:t>
      </w:r>
    </w:p>
    <w:p w14:paraId="770A2742" w14:textId="77777777" w:rsidR="006E13D2" w:rsidRPr="006E13D2" w:rsidRDefault="006E13D2" w:rsidP="0084399C">
      <w:pPr>
        <w:numPr>
          <w:ilvl w:val="0"/>
          <w:numId w:val="21"/>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lastRenderedPageBreak/>
        <w:t>Edukacija djelatnika kuhinje o novinama koje se planiraju implementirati u HACCP sustav dječjeg vrtića s ciljem olakšavanja rada</w:t>
      </w:r>
    </w:p>
    <w:p w14:paraId="5B911279" w14:textId="77777777" w:rsidR="004A2C9E"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Nisu uvedeni nikakvi noviteti u proces prihvata, obrade i distribucije proizvoda, a nisu izdane ni nove zakonske odredbe te postojeći dijagram tijeka HACCP sustava nije trebalo mijenjati.</w:t>
      </w:r>
    </w:p>
    <w:p w14:paraId="677EA3C4"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b/>
          <w:sz w:val="24"/>
          <w:szCs w:val="24"/>
          <w:lang w:eastAsia="hr-HR"/>
        </w:rPr>
        <w:br/>
        <w:t>4. Rad na području prehrambenih navika i standarda</w:t>
      </w:r>
    </w:p>
    <w:p w14:paraId="005D810E" w14:textId="77777777" w:rsidR="006E13D2" w:rsidRPr="006E13D2" w:rsidRDefault="006E13D2" w:rsidP="0084399C">
      <w:pPr>
        <w:numPr>
          <w:ilvl w:val="0"/>
          <w:numId w:val="22"/>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Analiziranje postojećih jelovnika i izrada plana noviteta u suradnji s glavnom kuharicom i ravnateljicom</w:t>
      </w:r>
    </w:p>
    <w:p w14:paraId="1E2CAA50" w14:textId="77777777" w:rsidR="006E13D2" w:rsidRPr="006E13D2" w:rsidRDefault="006E13D2" w:rsidP="0084399C">
      <w:pPr>
        <w:numPr>
          <w:ilvl w:val="0"/>
          <w:numId w:val="22"/>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u izrađivanju jelovnika u odnosu na zakonske propise i zdravstvene preporuke o zastupljenosti skupina namirnica</w:t>
      </w:r>
    </w:p>
    <w:p w14:paraId="328E89B2" w14:textId="77777777" w:rsidR="006E13D2" w:rsidRPr="006E13D2" w:rsidRDefault="006E13D2" w:rsidP="0084399C">
      <w:pPr>
        <w:numPr>
          <w:ilvl w:val="0"/>
          <w:numId w:val="22"/>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u aktivnostima odgojitelja s ciljem poticanja djece na konzumiranje cjelovitog obroka koji im je poslužen</w:t>
      </w:r>
    </w:p>
    <w:p w14:paraId="2145303B" w14:textId="77777777" w:rsidR="006E13D2" w:rsidRPr="006E13D2" w:rsidRDefault="006E13D2" w:rsidP="0084399C">
      <w:pPr>
        <w:numPr>
          <w:ilvl w:val="0"/>
          <w:numId w:val="22"/>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Predlaganje i suradnja s odgojiteljima i ravnateljicom na području planiranja aktivnosti s ciljem poticanja djece na zdravstveno poželjan način prehrane</w:t>
      </w:r>
    </w:p>
    <w:p w14:paraId="7658149B" w14:textId="77777777" w:rsidR="006E13D2" w:rsidRPr="006E13D2" w:rsidRDefault="006E13D2" w:rsidP="0084399C">
      <w:pPr>
        <w:numPr>
          <w:ilvl w:val="0"/>
          <w:numId w:val="22"/>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Rad na otkrivanju djece s prehrambenim ograničenjima te obnavljanje podataka prema potrebi kod već poznatih slučajeva takvih ograničenja</w:t>
      </w:r>
    </w:p>
    <w:p w14:paraId="2C1B81F6" w14:textId="77777777" w:rsidR="006E13D2" w:rsidRPr="006E13D2" w:rsidRDefault="006E13D2" w:rsidP="0084399C">
      <w:pPr>
        <w:numPr>
          <w:ilvl w:val="0"/>
          <w:numId w:val="22"/>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Edukacija ostalih djelatnika o mjerama opreza vezano uz prehrambena ograničenja pojedine djece s ciljem prevencije neželjenih alergijskih reakcija ili drugih imunoloških reakcija organizma djeteta s ograničenjem u prehrani</w:t>
      </w:r>
    </w:p>
    <w:p w14:paraId="36557363" w14:textId="77777777" w:rsidR="006E13D2" w:rsidRPr="006E13D2" w:rsidRDefault="006E13D2" w:rsidP="0084399C">
      <w:pPr>
        <w:numPr>
          <w:ilvl w:val="0"/>
          <w:numId w:val="22"/>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s djelatnicama kuhinje na području osiguravanja jelovnika s adekvatnim zamjenama za djecu s ograničenjima u prehrani</w:t>
      </w:r>
    </w:p>
    <w:p w14:paraId="07387F93" w14:textId="77777777" w:rsidR="006E13D2" w:rsidRPr="006E13D2" w:rsidRDefault="006E13D2" w:rsidP="0084399C">
      <w:pPr>
        <w:numPr>
          <w:ilvl w:val="0"/>
          <w:numId w:val="22"/>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 xml:space="preserve">Edukacija kuhinjskog osoblja i odgojitelja koji dolaze u neposredan kontakt s djecom koja imaju ograničenja u prehrani na minimalne količine (visoki stupanj alergije, alergija na gluten) </w:t>
      </w:r>
    </w:p>
    <w:p w14:paraId="1D82DF61"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Planiranje tjednih jelovnika podrazumijevalo je kombiniranje preporuka za planiranje prehrane djece predškolske dobi, dostupnosti količine i kvalitete namirnica od dobavljača i prehrambenih navika većine djece. Ciljevi planiranja jelovnika bili su ponuditi djeci što je moguće raznovrsniju hranu uz upotrebu što više povrća, a da pri tome djeca zbog izgleda, kombinacije okusa, usvojenih navika i stavova ne ostanu gladna jer nisu pojela niti jednu ponuđenu namirnicu.</w:t>
      </w:r>
    </w:p>
    <w:p w14:paraId="40C04FD3" w14:textId="20F73CD6" w:rsidR="006E13D2" w:rsidRDefault="006E13D2" w:rsidP="006E13D2">
      <w:pPr>
        <w:rPr>
          <w:rFonts w:ascii="Arial" w:eastAsia="Times New Roman" w:hAnsi="Arial" w:cs="Arial"/>
          <w:bCs/>
          <w:sz w:val="24"/>
          <w:szCs w:val="24"/>
          <w:lang w:eastAsia="hr-HR"/>
        </w:rPr>
      </w:pPr>
      <w:r w:rsidRPr="006E13D2">
        <w:rPr>
          <w:rFonts w:ascii="Arial" w:eastAsia="Times New Roman" w:hAnsi="Arial" w:cs="Arial"/>
          <w:sz w:val="24"/>
          <w:szCs w:val="24"/>
          <w:lang w:eastAsia="hr-HR"/>
        </w:rPr>
        <w:t>Kuhinjsko osoblje dobilo je obnovljeni popis zamjenskih obroka za doručak i užinu djece s alergijom na mlijeko i mliječne proizvode nakon što se uočila smanjena raznovrsnost serviranih obroka za tu djecu, a paralelno uz klasičan jelovnik izrađuju se tjedni jelovnici za djecu s alergijama na mlijeko i mliječne proizvode, jaja i mliječne proizvode, jaja.</w:t>
      </w:r>
      <w:r w:rsidRPr="006E13D2">
        <w:rPr>
          <w:rFonts w:ascii="Arial" w:eastAsia="Times New Roman" w:hAnsi="Arial" w:cs="Arial"/>
          <w:b/>
          <w:sz w:val="24"/>
          <w:szCs w:val="24"/>
          <w:lang w:eastAsia="hr-HR"/>
        </w:rPr>
        <w:br/>
      </w:r>
      <w:r w:rsidRPr="006E13D2">
        <w:rPr>
          <w:rFonts w:ascii="Arial" w:eastAsia="Times New Roman" w:hAnsi="Arial" w:cs="Arial"/>
          <w:b/>
          <w:sz w:val="24"/>
          <w:szCs w:val="24"/>
          <w:lang w:eastAsia="hr-HR"/>
        </w:rPr>
        <w:br/>
      </w:r>
      <w:r w:rsidRPr="006E13D2">
        <w:rPr>
          <w:rFonts w:ascii="Arial" w:eastAsia="Times New Roman" w:hAnsi="Arial" w:cs="Arial"/>
          <w:bCs/>
          <w:sz w:val="24"/>
          <w:szCs w:val="24"/>
          <w:lang w:eastAsia="hr-HR"/>
        </w:rPr>
        <w:t>Kroz pedagošku g</w:t>
      </w:r>
      <w:r w:rsidR="00DE30A2">
        <w:rPr>
          <w:rFonts w:ascii="Arial" w:eastAsia="Times New Roman" w:hAnsi="Arial" w:cs="Arial"/>
          <w:bCs/>
          <w:sz w:val="24"/>
          <w:szCs w:val="24"/>
          <w:lang w:eastAsia="hr-HR"/>
        </w:rPr>
        <w:t>odinu imali smo evidentirano osmero</w:t>
      </w:r>
      <w:r w:rsidRPr="006E13D2">
        <w:rPr>
          <w:rFonts w:ascii="Arial" w:eastAsia="Times New Roman" w:hAnsi="Arial" w:cs="Arial"/>
          <w:bCs/>
          <w:sz w:val="24"/>
          <w:szCs w:val="24"/>
          <w:lang w:eastAsia="hr-HR"/>
        </w:rPr>
        <w:t xml:space="preserve"> djece s alergijskim reakcijama na prehrambene proizvode od čega je za sedmero djece bilo potrebno svakodnevno pripremati zamjenske obroke.</w:t>
      </w:r>
    </w:p>
    <w:p w14:paraId="47E5A7B2" w14:textId="77777777" w:rsidR="006D0A05" w:rsidRPr="006E13D2" w:rsidRDefault="006D0A05" w:rsidP="006E13D2">
      <w:pPr>
        <w:rPr>
          <w:rFonts w:ascii="Arial" w:eastAsia="Times New Roman" w:hAnsi="Arial" w:cs="Arial"/>
          <w:b/>
          <w:sz w:val="24"/>
          <w:szCs w:val="24"/>
          <w:lang w:eastAsia="hr-HR"/>
        </w:rPr>
      </w:pPr>
    </w:p>
    <w:p w14:paraId="2CC32559" w14:textId="77777777" w:rsidR="006E13D2" w:rsidRPr="006E13D2" w:rsidRDefault="006E13D2" w:rsidP="006E13D2">
      <w:pPr>
        <w:rPr>
          <w:rFonts w:ascii="Arial" w:eastAsia="Times New Roman" w:hAnsi="Arial" w:cs="Arial"/>
          <w:b/>
          <w:sz w:val="24"/>
          <w:szCs w:val="24"/>
          <w:lang w:eastAsia="hr-HR"/>
        </w:rPr>
      </w:pPr>
      <w:r w:rsidRPr="006E13D2">
        <w:rPr>
          <w:rFonts w:ascii="Arial" w:eastAsia="Times New Roman" w:hAnsi="Arial" w:cs="Arial"/>
          <w:b/>
          <w:sz w:val="24"/>
          <w:szCs w:val="24"/>
          <w:lang w:eastAsia="hr-HR"/>
        </w:rPr>
        <w:lastRenderedPageBreak/>
        <w:t>5. Rad na području svakodnevne tjelesne aktivnosti</w:t>
      </w:r>
    </w:p>
    <w:p w14:paraId="557C9D0D" w14:textId="77777777" w:rsidR="00E468A0" w:rsidRP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 xml:space="preserve">Prema viđenom, odgojitelji su gotovo u svim uvjetima uspjeli realizirati oblik tjelesne aktivnosti. Djeca su svakodnevno boravila na otvorenom prostoru osim u ekstremnim vremenskim uvjetima tako da moj rad na ovom području bio povezan uz podršku odgojiteljima kako bi ranije mogli izaći na otvoreno s djecom, na suradnju s odgojiteljima u vidu uključivanja u provođenje jutarnje tjelovježbe, pomoć u šetnjama za grupe koje imaju evidentiranu djecu s poteškoćama u razvoju ili kada je to bilo poželjno s obzirom na funkcioniranje grupe u tom trenutku i kroz pomoć odgojiteljima koji zbog bolovanja drugog odgojitelja iz skupine nisu mogli na siguran način provesti aktivnosti na otvorenom. </w:t>
      </w:r>
    </w:p>
    <w:p w14:paraId="28A1CDC5" w14:textId="77777777" w:rsidR="006E13D2" w:rsidRPr="006E13D2" w:rsidRDefault="006E13D2" w:rsidP="006E13D2">
      <w:pPr>
        <w:rPr>
          <w:rFonts w:ascii="Arial" w:eastAsia="Times New Roman" w:hAnsi="Arial" w:cs="Arial"/>
          <w:b/>
          <w:sz w:val="24"/>
          <w:szCs w:val="24"/>
          <w:lang w:eastAsia="hr-HR"/>
        </w:rPr>
      </w:pPr>
      <w:r w:rsidRPr="006E13D2">
        <w:rPr>
          <w:rFonts w:ascii="Arial" w:eastAsia="Times New Roman" w:hAnsi="Arial" w:cs="Arial"/>
          <w:b/>
          <w:sz w:val="24"/>
          <w:szCs w:val="24"/>
          <w:lang w:eastAsia="hr-HR"/>
        </w:rPr>
        <w:t>6. Suradnja s odgojiteljima</w:t>
      </w:r>
    </w:p>
    <w:p w14:paraId="625FD46F" w14:textId="77777777" w:rsidR="006E13D2" w:rsidRPr="006E13D2" w:rsidRDefault="006E13D2" w:rsidP="0084399C">
      <w:pPr>
        <w:numPr>
          <w:ilvl w:val="0"/>
          <w:numId w:val="23"/>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 xml:space="preserve">Dvosmjerno informiranje o zdravstvenom stanju djece, naročito u slučajevima zaraznih bolesti, alergijskih reakcija, prehrambenih ograničenja i višebrojnih akutnih oboljenja unutar skupine ili vrtića </w:t>
      </w:r>
    </w:p>
    <w:p w14:paraId="1165864F" w14:textId="77777777" w:rsidR="006E13D2" w:rsidRPr="006E13D2" w:rsidRDefault="006E13D2" w:rsidP="0084399C">
      <w:pPr>
        <w:numPr>
          <w:ilvl w:val="0"/>
          <w:numId w:val="23"/>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u informiranju obje strane i roditelja u odnosu na postojanje epidemioloških indikacija za širenje lako prenosivih bolesti, a što se vrši preko zajedničkog nadzora pobola (streptokokna angina, šarlah, enterokolitis)</w:t>
      </w:r>
    </w:p>
    <w:p w14:paraId="7EDE5252" w14:textId="77777777" w:rsidR="006E13D2" w:rsidRPr="006E13D2" w:rsidRDefault="006E13D2" w:rsidP="0084399C">
      <w:pPr>
        <w:numPr>
          <w:ilvl w:val="0"/>
          <w:numId w:val="23"/>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na području primjene posebnih i dodatnih higijensko-epidemioloških mjera (provođenje mjera iz uputa HZJZ-a vezano uz zaštitu od COVID-19)</w:t>
      </w:r>
    </w:p>
    <w:p w14:paraId="32091AE3" w14:textId="77777777" w:rsidR="006E13D2" w:rsidRPr="006E13D2" w:rsidRDefault="006E13D2" w:rsidP="0084399C">
      <w:pPr>
        <w:numPr>
          <w:ilvl w:val="0"/>
          <w:numId w:val="23"/>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u otkrivanju djece s prehrambenim ograničenjima te izradi plana prehrane za tu djecu</w:t>
      </w:r>
    </w:p>
    <w:p w14:paraId="22593D20" w14:textId="77777777" w:rsidR="006E13D2" w:rsidRPr="006E13D2" w:rsidRDefault="006E13D2" w:rsidP="0084399C">
      <w:pPr>
        <w:numPr>
          <w:ilvl w:val="0"/>
          <w:numId w:val="23"/>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u planiranju i provedbi aktivnosti s ciljem preventivne zdravstvene zaštite djece</w:t>
      </w:r>
    </w:p>
    <w:p w14:paraId="548AB31D" w14:textId="77777777" w:rsidR="006E13D2" w:rsidRPr="006E13D2" w:rsidRDefault="006E13D2" w:rsidP="0084399C">
      <w:pPr>
        <w:numPr>
          <w:ilvl w:val="0"/>
          <w:numId w:val="23"/>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na području informiranja roditelja o aktualnim zdravstvenim rizicima tijekom godine</w:t>
      </w:r>
    </w:p>
    <w:p w14:paraId="68064C1B" w14:textId="77777777" w:rsidR="006E13D2" w:rsidRPr="006E13D2" w:rsidRDefault="006E13D2" w:rsidP="0084399C">
      <w:pPr>
        <w:numPr>
          <w:ilvl w:val="0"/>
          <w:numId w:val="23"/>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 xml:space="preserve">Suradnja u izradi konstrukcija za djecu koje se nalaze u prostoru hodnika </w:t>
      </w:r>
    </w:p>
    <w:p w14:paraId="54A28937" w14:textId="77777777" w:rsidR="006E13D2" w:rsidRPr="006E13D2" w:rsidRDefault="006E13D2" w:rsidP="006E13D2">
      <w:pPr>
        <w:rPr>
          <w:rFonts w:ascii="Arial" w:eastAsia="Times New Roman" w:hAnsi="Arial" w:cs="Arial"/>
          <w:sz w:val="24"/>
          <w:szCs w:val="24"/>
          <w:lang w:eastAsia="hr-HR"/>
        </w:rPr>
      </w:pPr>
    </w:p>
    <w:p w14:paraId="7A76E1E9" w14:textId="77777777" w:rsidR="006E13D2" w:rsidRPr="006E13D2" w:rsidRDefault="006E13D2" w:rsidP="006E13D2">
      <w:pPr>
        <w:rPr>
          <w:rFonts w:ascii="Arial" w:eastAsia="Times New Roman" w:hAnsi="Arial" w:cs="Arial"/>
          <w:b/>
          <w:sz w:val="24"/>
          <w:szCs w:val="24"/>
          <w:lang w:eastAsia="hr-HR"/>
        </w:rPr>
      </w:pPr>
      <w:r w:rsidRPr="006E13D2">
        <w:rPr>
          <w:rFonts w:ascii="Arial" w:eastAsia="Times New Roman" w:hAnsi="Arial" w:cs="Arial"/>
          <w:b/>
          <w:sz w:val="24"/>
          <w:szCs w:val="24"/>
          <w:lang w:eastAsia="hr-HR"/>
        </w:rPr>
        <w:t xml:space="preserve">7. Suradnja sa stručnim timom i ravnateljem </w:t>
      </w:r>
    </w:p>
    <w:p w14:paraId="3DC5AD2B" w14:textId="77777777" w:rsidR="006E13D2" w:rsidRPr="006E13D2" w:rsidRDefault="006E13D2" w:rsidP="0084399C">
      <w:pPr>
        <w:numPr>
          <w:ilvl w:val="0"/>
          <w:numId w:val="24"/>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Razmjena zapažanja i informacija relevantnih za stanje djeteta u odnosu na različita specifična područja rada</w:t>
      </w:r>
    </w:p>
    <w:p w14:paraId="63911878" w14:textId="77777777" w:rsidR="006E13D2" w:rsidRPr="006E13D2" w:rsidRDefault="006E13D2" w:rsidP="0084399C">
      <w:pPr>
        <w:numPr>
          <w:ilvl w:val="0"/>
          <w:numId w:val="24"/>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Savjetovanje s ciljem holističkog pristupa djetetu uslijed pojave problemskih situacija i poteškoća</w:t>
      </w:r>
    </w:p>
    <w:p w14:paraId="5064A93B" w14:textId="77777777" w:rsidR="006E13D2" w:rsidRPr="006E13D2" w:rsidRDefault="006E13D2" w:rsidP="0084399C">
      <w:pPr>
        <w:numPr>
          <w:ilvl w:val="0"/>
          <w:numId w:val="24"/>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Uključivanje u izradu plana aktivnosti i postupanja spram roditelja ili odgajatelja s ciljem osiguravanja cjelovitog pristupa djetetu uslijed situacija koje to zahtijevaju (djeca s poremećajima u prehrani te druge alergijske reakcije, fizička ograničenja zbog ozljeda)</w:t>
      </w:r>
    </w:p>
    <w:p w14:paraId="40BD1D04" w14:textId="77777777" w:rsidR="006E13D2" w:rsidRPr="006E13D2" w:rsidRDefault="006E13D2" w:rsidP="0084399C">
      <w:pPr>
        <w:numPr>
          <w:ilvl w:val="0"/>
          <w:numId w:val="24"/>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u provedbi plana rada spram djece s posebnim potrebama prema dobivenim uputama</w:t>
      </w:r>
    </w:p>
    <w:p w14:paraId="320F0177" w14:textId="77777777" w:rsidR="006E13D2" w:rsidRPr="006E13D2" w:rsidRDefault="006E13D2" w:rsidP="0084399C">
      <w:pPr>
        <w:numPr>
          <w:ilvl w:val="0"/>
          <w:numId w:val="25"/>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 xml:space="preserve">Suradnja u izradi preventivnih zdravstvenih programa i aktivnosti tijekom godine prema potrebama </w:t>
      </w:r>
    </w:p>
    <w:p w14:paraId="04B7F200" w14:textId="77777777" w:rsidR="006E13D2" w:rsidRPr="006E13D2" w:rsidRDefault="006E13D2" w:rsidP="0084399C">
      <w:pPr>
        <w:numPr>
          <w:ilvl w:val="0"/>
          <w:numId w:val="25"/>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lastRenderedPageBreak/>
        <w:t>Suradnja u provedbi edukacije i/ili informiranosti ostalih djelatnika o aktualnim zdravstvenim prijetnjama (nespecifična viroza rasprostranjena na sve odgojne skupine u V</w:t>
      </w:r>
      <w:r w:rsidR="00DE30A2">
        <w:rPr>
          <w:rFonts w:ascii="Arial" w:eastAsia="Times New Roman" w:hAnsi="Arial" w:cs="Arial"/>
          <w:sz w:val="24"/>
          <w:szCs w:val="24"/>
          <w:lang w:eastAsia="hr-HR"/>
        </w:rPr>
        <w:t>eljači koja je prouzrokovala 250</w:t>
      </w:r>
      <w:r w:rsidRPr="006E13D2">
        <w:rPr>
          <w:rFonts w:ascii="Arial" w:eastAsia="Times New Roman" w:hAnsi="Arial" w:cs="Arial"/>
          <w:sz w:val="24"/>
          <w:szCs w:val="24"/>
          <w:lang w:eastAsia="hr-HR"/>
        </w:rPr>
        <w:t xml:space="preserve"> dana bolovanja u jednom mjesecu, COVID-19)</w:t>
      </w:r>
    </w:p>
    <w:p w14:paraId="1FCB8D38" w14:textId="77777777" w:rsidR="006E13D2" w:rsidRPr="006E13D2" w:rsidRDefault="006E13D2" w:rsidP="0084399C">
      <w:pPr>
        <w:numPr>
          <w:ilvl w:val="0"/>
          <w:numId w:val="25"/>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u provedbi specifičnih i dodatnih preventivnih higijensko-epidemioloških mjera prema potrebi (higijenske mjere uslijed pojave vodenih kozica, prijetnja od COVID-19)</w:t>
      </w:r>
    </w:p>
    <w:p w14:paraId="5EF55F0E" w14:textId="77777777" w:rsidR="006E13D2" w:rsidRPr="006E13D2" w:rsidRDefault="006E13D2" w:rsidP="0084399C">
      <w:pPr>
        <w:numPr>
          <w:ilvl w:val="0"/>
          <w:numId w:val="25"/>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u provođenju aktivnosti spram djece s posebnim potrebama, alergijskim reakcijama, prehrambenim ograničenjima te prilagođavanje procesa rada s ciljem izbjegavanja nepotrebnih rizičnih situacija</w:t>
      </w:r>
    </w:p>
    <w:p w14:paraId="064C8165" w14:textId="77777777" w:rsidR="006E13D2" w:rsidRPr="006E13D2" w:rsidRDefault="006E13D2" w:rsidP="0084399C">
      <w:pPr>
        <w:numPr>
          <w:ilvl w:val="0"/>
          <w:numId w:val="25"/>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na području nadzora higijenskih uvjeta prostora dječjeg vrtića</w:t>
      </w:r>
    </w:p>
    <w:p w14:paraId="400CA2FC" w14:textId="77777777" w:rsidR="006E13D2" w:rsidRPr="006E13D2" w:rsidRDefault="006E13D2" w:rsidP="006E13D2">
      <w:pPr>
        <w:rPr>
          <w:rFonts w:ascii="Arial" w:eastAsia="Times New Roman" w:hAnsi="Arial" w:cs="Arial"/>
          <w:b/>
          <w:sz w:val="24"/>
          <w:szCs w:val="24"/>
          <w:lang w:eastAsia="hr-HR"/>
        </w:rPr>
      </w:pPr>
    </w:p>
    <w:p w14:paraId="3FD5663A" w14:textId="77777777" w:rsidR="006E13D2" w:rsidRPr="006E13D2" w:rsidRDefault="006E13D2" w:rsidP="006E13D2">
      <w:pPr>
        <w:rPr>
          <w:rFonts w:ascii="Arial" w:eastAsia="Times New Roman" w:hAnsi="Arial" w:cs="Arial"/>
          <w:b/>
          <w:sz w:val="24"/>
          <w:szCs w:val="24"/>
          <w:lang w:eastAsia="hr-HR"/>
        </w:rPr>
      </w:pPr>
      <w:r w:rsidRPr="006E13D2">
        <w:rPr>
          <w:rFonts w:ascii="Arial" w:eastAsia="Times New Roman" w:hAnsi="Arial" w:cs="Arial"/>
          <w:b/>
          <w:sz w:val="24"/>
          <w:szCs w:val="24"/>
          <w:lang w:eastAsia="hr-HR"/>
        </w:rPr>
        <w:t>8. Suradnja s roditeljima</w:t>
      </w:r>
    </w:p>
    <w:p w14:paraId="78BFA040" w14:textId="77777777" w:rsidR="006E13D2" w:rsidRPr="006E13D2" w:rsidRDefault="006E13D2" w:rsidP="0084399C">
      <w:pPr>
        <w:numPr>
          <w:ilvl w:val="0"/>
          <w:numId w:val="26"/>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Prijenos informacija s ciljem rane prevencije zaraznih bolesti i primjene specifičnih i dodatnih higijensko-epidemioloških mjera uslijed pojave većeg broja viroza nespecifičnog uzroka, streptokoknih bolesti, vodene kozice</w:t>
      </w:r>
    </w:p>
    <w:p w14:paraId="6A73A7A4" w14:textId="77777777" w:rsidR="006E13D2" w:rsidRPr="006E13D2" w:rsidRDefault="006E13D2" w:rsidP="0084399C">
      <w:pPr>
        <w:numPr>
          <w:ilvl w:val="0"/>
          <w:numId w:val="26"/>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Informiranje roditelja putem letaka o aktualnim zdravstvenim prijetnjama s ciljem upućivanja na provođenje mjera od strane roditelja kako bi se umanjila mogućnost širenja bolesti (vodene kozice, virusna gripa, bolesti uzrokovane krpeljima, peta i šesta osipna bolest)</w:t>
      </w:r>
    </w:p>
    <w:p w14:paraId="71F32A19" w14:textId="77777777" w:rsidR="006E13D2" w:rsidRDefault="006E13D2" w:rsidP="0084399C">
      <w:pPr>
        <w:numPr>
          <w:ilvl w:val="0"/>
          <w:numId w:val="26"/>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Razmjena informacija oko prehrane djece s alergijama na prehrambene proizvode</w:t>
      </w:r>
    </w:p>
    <w:p w14:paraId="18A2F406" w14:textId="77777777" w:rsidR="004A2C9E" w:rsidRPr="004A2C9E" w:rsidRDefault="004A2C9E" w:rsidP="00F20C6A">
      <w:pPr>
        <w:ind w:left="720"/>
        <w:contextualSpacing/>
        <w:rPr>
          <w:rFonts w:ascii="Arial" w:eastAsia="Times New Roman" w:hAnsi="Arial" w:cs="Arial"/>
          <w:b/>
          <w:sz w:val="24"/>
          <w:szCs w:val="24"/>
          <w:lang w:eastAsia="hr-HR"/>
        </w:rPr>
      </w:pPr>
    </w:p>
    <w:p w14:paraId="3E78563B" w14:textId="77777777" w:rsidR="006E13D2" w:rsidRPr="006E13D2" w:rsidRDefault="006E13D2" w:rsidP="006E13D2">
      <w:pPr>
        <w:rPr>
          <w:rFonts w:ascii="Arial" w:eastAsia="Times New Roman" w:hAnsi="Arial" w:cs="Arial"/>
          <w:b/>
          <w:sz w:val="24"/>
          <w:szCs w:val="24"/>
          <w:lang w:eastAsia="hr-HR"/>
        </w:rPr>
      </w:pPr>
      <w:r w:rsidRPr="006E13D2">
        <w:rPr>
          <w:rFonts w:ascii="Arial" w:eastAsia="Times New Roman" w:hAnsi="Arial" w:cs="Arial"/>
          <w:b/>
          <w:sz w:val="24"/>
          <w:szCs w:val="24"/>
          <w:lang w:eastAsia="hr-HR"/>
        </w:rPr>
        <w:t>9. Suradnja sa stručnim službama izvan vrtića</w:t>
      </w:r>
    </w:p>
    <w:p w14:paraId="2990FD49" w14:textId="77777777" w:rsidR="006E13D2" w:rsidRPr="006E13D2" w:rsidRDefault="006E13D2" w:rsidP="0084399C">
      <w:pPr>
        <w:numPr>
          <w:ilvl w:val="0"/>
          <w:numId w:val="27"/>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Razmjena informacija s izabranim liječnicima upisane djece vezano uz pojavu dječjih zaraznih bolesti (osipna oboljenja nepoznate etiologije)</w:t>
      </w:r>
    </w:p>
    <w:p w14:paraId="3A51A9EB" w14:textId="77777777" w:rsidR="00433028" w:rsidRPr="00B3656A" w:rsidRDefault="006E13D2" w:rsidP="0084399C">
      <w:pPr>
        <w:numPr>
          <w:ilvl w:val="0"/>
          <w:numId w:val="27"/>
        </w:numPr>
        <w:contextualSpacing/>
        <w:rPr>
          <w:rFonts w:ascii="Arial" w:eastAsia="Times New Roman" w:hAnsi="Arial" w:cs="Arial"/>
          <w:b/>
          <w:sz w:val="24"/>
          <w:szCs w:val="24"/>
          <w:lang w:eastAsia="hr-HR"/>
        </w:rPr>
      </w:pPr>
      <w:r w:rsidRPr="006E13D2">
        <w:rPr>
          <w:rFonts w:ascii="Arial" w:eastAsia="Times New Roman" w:hAnsi="Arial" w:cs="Arial"/>
          <w:sz w:val="24"/>
          <w:szCs w:val="24"/>
          <w:lang w:eastAsia="hr-HR"/>
        </w:rPr>
        <w:t>Suradnja sa zavodom za javno zdravstvo KZŽ o mjerama zaštite, samozaštite i informiranja roditelja kod pojave zaraznih bolesti i pandemije uzrokovane COVID-19, o promjenama vezano uz obnavljanje valjanosti sanitarnih iskaznica, kretanje parazitarnih žarišta unutar županije</w:t>
      </w:r>
    </w:p>
    <w:p w14:paraId="69F07263" w14:textId="77777777" w:rsidR="00433028" w:rsidRPr="006E13D2" w:rsidRDefault="00433028" w:rsidP="006E13D2">
      <w:pPr>
        <w:rPr>
          <w:rFonts w:ascii="Arial" w:eastAsia="Times New Roman" w:hAnsi="Arial" w:cs="Arial"/>
          <w:b/>
          <w:sz w:val="24"/>
          <w:szCs w:val="24"/>
          <w:lang w:eastAsia="hr-HR"/>
        </w:rPr>
      </w:pPr>
    </w:p>
    <w:p w14:paraId="48612DE2" w14:textId="77777777" w:rsidR="006E13D2" w:rsidRPr="006E13D2" w:rsidRDefault="006E13D2" w:rsidP="006E13D2">
      <w:pPr>
        <w:rPr>
          <w:rFonts w:ascii="Arial" w:eastAsia="Times New Roman" w:hAnsi="Arial" w:cs="Arial"/>
          <w:b/>
          <w:sz w:val="24"/>
          <w:szCs w:val="24"/>
          <w:lang w:eastAsia="hr-HR"/>
        </w:rPr>
      </w:pPr>
      <w:r w:rsidRPr="006E13D2">
        <w:rPr>
          <w:rFonts w:ascii="Arial" w:eastAsia="Times New Roman" w:hAnsi="Arial" w:cs="Arial"/>
          <w:b/>
          <w:sz w:val="24"/>
          <w:szCs w:val="24"/>
          <w:lang w:eastAsia="hr-HR"/>
        </w:rPr>
        <w:t>10. Djelovanje na području preventivne zdravstvene zaštite,  zdravstveni odgoj djece i djelatnika</w:t>
      </w:r>
    </w:p>
    <w:p w14:paraId="532A22D9" w14:textId="77777777" w:rsidR="006E13D2" w:rsidRPr="006E13D2" w:rsidRDefault="006E13D2" w:rsidP="0084399C">
      <w:pPr>
        <w:numPr>
          <w:ilvl w:val="0"/>
          <w:numId w:val="43"/>
        </w:numPr>
        <w:contextualSpacing/>
        <w:rPr>
          <w:rFonts w:ascii="Arial" w:eastAsia="Times New Roman" w:hAnsi="Arial" w:cs="Arial"/>
          <w:bCs/>
          <w:sz w:val="24"/>
          <w:szCs w:val="24"/>
          <w:lang w:eastAsia="hr-HR"/>
        </w:rPr>
      </w:pPr>
      <w:r w:rsidRPr="006E13D2">
        <w:rPr>
          <w:rFonts w:ascii="Arial" w:eastAsia="Times New Roman" w:hAnsi="Arial" w:cs="Arial"/>
          <w:bCs/>
          <w:sz w:val="24"/>
          <w:szCs w:val="24"/>
          <w:lang w:eastAsia="hr-HR"/>
        </w:rPr>
        <w:t>Rad na području prehrambenih navika koje pogoduju optimalnom rastu i razvoju djeteta putem pripremljenih aktivnosti za djecu u suradnji s odgojiteljima</w:t>
      </w:r>
    </w:p>
    <w:p w14:paraId="1287C051" w14:textId="77777777" w:rsidR="006E13D2" w:rsidRPr="006E13D2" w:rsidRDefault="006E13D2" w:rsidP="0084399C">
      <w:pPr>
        <w:numPr>
          <w:ilvl w:val="0"/>
          <w:numId w:val="43"/>
        </w:numPr>
        <w:contextualSpacing/>
        <w:rPr>
          <w:rFonts w:ascii="Arial" w:eastAsia="Times New Roman" w:hAnsi="Arial" w:cs="Arial"/>
          <w:bCs/>
          <w:sz w:val="24"/>
          <w:szCs w:val="24"/>
          <w:lang w:eastAsia="hr-HR"/>
        </w:rPr>
      </w:pPr>
      <w:r w:rsidRPr="006E13D2">
        <w:rPr>
          <w:rFonts w:ascii="Arial" w:eastAsia="Times New Roman" w:hAnsi="Arial" w:cs="Arial"/>
          <w:bCs/>
          <w:sz w:val="24"/>
          <w:szCs w:val="24"/>
          <w:lang w:eastAsia="hr-HR"/>
        </w:rPr>
        <w:t xml:space="preserve">Nadzor pobola preko informacija dobivenih na liječničkim potvrdama, od liječnika nadležnih za djecu polaznike dječjeg vrtića, od roditelja i odgojitelja te vizualnom inspekcijom stanja djece. </w:t>
      </w:r>
    </w:p>
    <w:p w14:paraId="7CE9A2F6" w14:textId="77777777" w:rsidR="006E13D2" w:rsidRPr="006E13D2" w:rsidRDefault="006E13D2" w:rsidP="0084399C">
      <w:pPr>
        <w:numPr>
          <w:ilvl w:val="0"/>
          <w:numId w:val="43"/>
        </w:numPr>
        <w:contextualSpacing/>
        <w:rPr>
          <w:rFonts w:ascii="Arial" w:eastAsia="Times New Roman" w:hAnsi="Arial" w:cs="Arial"/>
          <w:bCs/>
          <w:sz w:val="24"/>
          <w:szCs w:val="24"/>
          <w:lang w:eastAsia="hr-HR"/>
        </w:rPr>
      </w:pPr>
      <w:r w:rsidRPr="006E13D2">
        <w:rPr>
          <w:rFonts w:ascii="Arial" w:eastAsia="Times New Roman" w:hAnsi="Arial" w:cs="Arial"/>
          <w:bCs/>
          <w:sz w:val="24"/>
          <w:szCs w:val="24"/>
          <w:lang w:eastAsia="hr-HR"/>
        </w:rPr>
        <w:t xml:space="preserve">Informiranje djelatnika i roditelja o prisutnim bolestima koje se lako šire i zdravstvenim prijetnjama koje su uvjetovane klimatskim promjenama. </w:t>
      </w:r>
      <w:r w:rsidRPr="006E13D2">
        <w:rPr>
          <w:rFonts w:ascii="Arial" w:eastAsia="Times New Roman" w:hAnsi="Arial" w:cs="Arial"/>
          <w:bCs/>
          <w:sz w:val="24"/>
          <w:szCs w:val="24"/>
          <w:lang w:eastAsia="hr-HR"/>
        </w:rPr>
        <w:lastRenderedPageBreak/>
        <w:t>Informacije su prenošene usmenim putem, pisanim letcima (šarlah, vodene kozice, streptokokna angina, gripa, COVID-19, infektivna mononukleoza)</w:t>
      </w:r>
    </w:p>
    <w:p w14:paraId="2A1DB8C5" w14:textId="77777777" w:rsidR="006E13D2" w:rsidRPr="006E13D2" w:rsidRDefault="006E13D2" w:rsidP="0084399C">
      <w:pPr>
        <w:numPr>
          <w:ilvl w:val="0"/>
          <w:numId w:val="43"/>
        </w:numPr>
        <w:contextualSpacing/>
        <w:rPr>
          <w:rFonts w:ascii="Arial" w:eastAsia="Times New Roman" w:hAnsi="Arial" w:cs="Arial"/>
          <w:bCs/>
          <w:sz w:val="24"/>
          <w:szCs w:val="24"/>
          <w:lang w:eastAsia="hr-HR"/>
        </w:rPr>
      </w:pPr>
      <w:r w:rsidRPr="006E13D2">
        <w:rPr>
          <w:rFonts w:ascii="Arial" w:eastAsia="Times New Roman" w:hAnsi="Arial" w:cs="Arial"/>
          <w:bCs/>
          <w:sz w:val="24"/>
          <w:szCs w:val="24"/>
          <w:lang w:eastAsia="hr-HR"/>
        </w:rPr>
        <w:t xml:space="preserve">Prenošenje noviteta iz područja oralnog zdravlja s ciljem traženja optimalnog vremena i načina za implementaciju novih preporuka vezanih uz tehniku pranja zubi, a što treba uključivati edukaciju odgojitelja, roditelja i djece. Implementacija je odgođena zbog posebnim mjera i preporuka vezano uz COVID-19 </w:t>
      </w:r>
    </w:p>
    <w:p w14:paraId="51462BB7" w14:textId="77777777" w:rsidR="006E13D2" w:rsidRPr="006E13D2" w:rsidRDefault="006E13D2" w:rsidP="0084399C">
      <w:pPr>
        <w:numPr>
          <w:ilvl w:val="0"/>
          <w:numId w:val="43"/>
        </w:numPr>
        <w:contextualSpacing/>
        <w:rPr>
          <w:rFonts w:ascii="Arial" w:eastAsia="Times New Roman" w:hAnsi="Arial" w:cs="Arial"/>
          <w:bCs/>
          <w:sz w:val="24"/>
          <w:szCs w:val="24"/>
          <w:lang w:eastAsia="hr-HR"/>
        </w:rPr>
      </w:pPr>
      <w:r w:rsidRPr="006E13D2">
        <w:rPr>
          <w:rFonts w:ascii="Arial" w:eastAsia="Times New Roman" w:hAnsi="Arial" w:cs="Arial"/>
          <w:bCs/>
          <w:sz w:val="24"/>
          <w:szCs w:val="24"/>
          <w:lang w:eastAsia="hr-HR"/>
        </w:rPr>
        <w:t>Rad na području higijenskih navika s najvećim težištem na higijensko pranje ruku u prvoj polovici pedagoške godine, a što se shodno situaciji s korona virusom nastavilo i po povratku djece u vrtić uslijed ponovnog otvaranja ustanove</w:t>
      </w:r>
    </w:p>
    <w:p w14:paraId="0C07F6A2" w14:textId="77777777" w:rsidR="006E13D2" w:rsidRPr="006E13D2" w:rsidRDefault="006E13D2" w:rsidP="0084399C">
      <w:pPr>
        <w:numPr>
          <w:ilvl w:val="0"/>
          <w:numId w:val="43"/>
        </w:numPr>
        <w:contextualSpacing/>
        <w:rPr>
          <w:rFonts w:ascii="Arial" w:eastAsia="Times New Roman" w:hAnsi="Arial" w:cs="Arial"/>
          <w:bCs/>
          <w:sz w:val="24"/>
          <w:szCs w:val="24"/>
          <w:lang w:eastAsia="hr-HR"/>
        </w:rPr>
      </w:pPr>
      <w:r w:rsidRPr="006E13D2">
        <w:rPr>
          <w:rFonts w:ascii="Arial" w:eastAsia="Times New Roman" w:hAnsi="Arial" w:cs="Arial"/>
          <w:bCs/>
          <w:sz w:val="24"/>
          <w:szCs w:val="24"/>
          <w:lang w:eastAsia="hr-HR"/>
        </w:rPr>
        <w:t>Praćenje rasta i razvoja djece preko parametara dobivenih iz suodnosa visine, težine, dobi i spola. Ove godine nisu zamijećena jača odstupanja krivulje rasta od već prethodno poznatih.</w:t>
      </w:r>
    </w:p>
    <w:p w14:paraId="288D4E97" w14:textId="77777777" w:rsidR="006E13D2" w:rsidRPr="006E13D2" w:rsidRDefault="006E13D2" w:rsidP="0084399C">
      <w:pPr>
        <w:numPr>
          <w:ilvl w:val="0"/>
          <w:numId w:val="43"/>
        </w:numPr>
        <w:contextualSpacing/>
        <w:rPr>
          <w:rFonts w:ascii="Arial" w:eastAsia="Times New Roman" w:hAnsi="Arial" w:cs="Arial"/>
          <w:bCs/>
          <w:sz w:val="24"/>
          <w:szCs w:val="24"/>
          <w:lang w:eastAsia="hr-HR"/>
        </w:rPr>
      </w:pPr>
      <w:r w:rsidRPr="006E13D2">
        <w:rPr>
          <w:rFonts w:ascii="Arial" w:eastAsia="Times New Roman" w:hAnsi="Arial" w:cs="Arial"/>
          <w:bCs/>
          <w:sz w:val="24"/>
          <w:szCs w:val="24"/>
          <w:lang w:eastAsia="hr-HR"/>
        </w:rPr>
        <w:t>Sudjelovanje u aktivnostima odgojnih skupina u kojima sam radio kao zamjena odgojitelja u vrijeme bolovanja</w:t>
      </w:r>
    </w:p>
    <w:p w14:paraId="500CB100" w14:textId="77777777" w:rsidR="006E13D2" w:rsidRPr="006E13D2" w:rsidRDefault="006E13D2" w:rsidP="0084399C">
      <w:pPr>
        <w:numPr>
          <w:ilvl w:val="0"/>
          <w:numId w:val="43"/>
        </w:numPr>
        <w:contextualSpacing/>
        <w:rPr>
          <w:rFonts w:ascii="Arial" w:eastAsia="Times New Roman" w:hAnsi="Arial" w:cs="Arial"/>
          <w:bCs/>
          <w:sz w:val="24"/>
          <w:szCs w:val="24"/>
          <w:lang w:eastAsia="hr-HR"/>
        </w:rPr>
      </w:pPr>
      <w:r w:rsidRPr="006E13D2">
        <w:rPr>
          <w:rFonts w:ascii="Arial" w:eastAsia="Times New Roman" w:hAnsi="Arial" w:cs="Arial"/>
          <w:bCs/>
          <w:sz w:val="24"/>
          <w:szCs w:val="24"/>
          <w:lang w:eastAsia="hr-HR"/>
        </w:rPr>
        <w:t xml:space="preserve">Osnivanje vrtićke dramske skupine B.U.B.E. u koju su se aktivno uključila oba člana stručnog tima, 7 odgojitelja i domar. Kroz dramsku skupinu planirane su 4 predstave od kojih su realizirane 3. Predstave su bile namijenjene djeci vrtićkih skupina, a kroz njih su se odašiljale poruke o važnosti higijenskih navika, utjecaju hrane na zdravlje djece, predrasudama o povezanosti vanjskog izgleda čovjeka i njegove osobnosti, važnosti prepoznavanja i iskazivanja emocija, vrijednosti prijateljstva i ljubavi. Predstave su snimane tako da su iste dostupne odgojiteljima na vrtićkom laptopu te se mogu koristiti u odgojno obrazovne svrhe.  </w:t>
      </w:r>
    </w:p>
    <w:p w14:paraId="11EF250B" w14:textId="77777777" w:rsidR="006E13D2" w:rsidRPr="006E13D2" w:rsidRDefault="006E13D2" w:rsidP="006E13D2">
      <w:pPr>
        <w:rPr>
          <w:rFonts w:ascii="Arial" w:eastAsia="Times New Roman" w:hAnsi="Arial" w:cs="Arial"/>
          <w:bCs/>
          <w:sz w:val="24"/>
          <w:szCs w:val="24"/>
          <w:lang w:eastAsia="hr-HR"/>
        </w:rPr>
      </w:pPr>
    </w:p>
    <w:p w14:paraId="1E6CDAE2" w14:textId="77777777" w:rsidR="006E13D2" w:rsidRPr="006E13D2" w:rsidRDefault="006E13D2" w:rsidP="006E13D2">
      <w:pPr>
        <w:rPr>
          <w:rFonts w:ascii="Arial" w:eastAsia="Times New Roman" w:hAnsi="Arial" w:cs="Arial"/>
          <w:b/>
          <w:sz w:val="24"/>
          <w:szCs w:val="24"/>
          <w:lang w:eastAsia="hr-HR"/>
        </w:rPr>
      </w:pPr>
      <w:r w:rsidRPr="006E13D2">
        <w:rPr>
          <w:rFonts w:ascii="Arial" w:eastAsia="Times New Roman" w:hAnsi="Arial" w:cs="Arial"/>
          <w:b/>
          <w:sz w:val="24"/>
          <w:szCs w:val="24"/>
          <w:lang w:eastAsia="hr-HR"/>
        </w:rPr>
        <w:t xml:space="preserve">11. Statistika pobola i evidencija težih ozljeda </w:t>
      </w:r>
    </w:p>
    <w:p w14:paraId="5115D94E"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Za razdoblje od 01.09.2019. – 31.06.2020. eviden</w:t>
      </w:r>
      <w:r w:rsidR="002F41EA">
        <w:rPr>
          <w:rFonts w:ascii="Arial" w:eastAsia="Times New Roman" w:hAnsi="Arial" w:cs="Arial"/>
          <w:sz w:val="24"/>
          <w:szCs w:val="24"/>
          <w:lang w:eastAsia="hr-HR"/>
        </w:rPr>
        <w:t>tirali smo 260</w:t>
      </w:r>
      <w:r w:rsidRPr="006E13D2">
        <w:rPr>
          <w:rFonts w:ascii="Arial" w:eastAsia="Times New Roman" w:hAnsi="Arial" w:cs="Arial"/>
          <w:sz w:val="24"/>
          <w:szCs w:val="24"/>
          <w:lang w:eastAsia="hr-HR"/>
        </w:rPr>
        <w:t xml:space="preserve"> bol</w:t>
      </w:r>
      <w:r w:rsidR="002F41EA">
        <w:rPr>
          <w:rFonts w:ascii="Arial" w:eastAsia="Times New Roman" w:hAnsi="Arial" w:cs="Arial"/>
          <w:sz w:val="24"/>
          <w:szCs w:val="24"/>
          <w:lang w:eastAsia="hr-HR"/>
        </w:rPr>
        <w:t>ovanja što je prouzrokovalo 1637</w:t>
      </w:r>
      <w:r w:rsidRPr="006E13D2">
        <w:rPr>
          <w:rFonts w:ascii="Arial" w:eastAsia="Times New Roman" w:hAnsi="Arial" w:cs="Arial"/>
          <w:sz w:val="24"/>
          <w:szCs w:val="24"/>
          <w:lang w:eastAsia="hr-HR"/>
        </w:rPr>
        <w:t xml:space="preserve"> dana izostanka zbog bolesti. Prema tim podacima bolovanje </w:t>
      </w:r>
      <w:r w:rsidR="002F41EA">
        <w:rPr>
          <w:rFonts w:ascii="Arial" w:eastAsia="Times New Roman" w:hAnsi="Arial" w:cs="Arial"/>
          <w:sz w:val="24"/>
          <w:szCs w:val="24"/>
          <w:lang w:eastAsia="hr-HR"/>
        </w:rPr>
        <w:t>djece je u prosjeku trajalo 6,29</w:t>
      </w:r>
      <w:r w:rsidRPr="006E13D2">
        <w:rPr>
          <w:rFonts w:ascii="Arial" w:eastAsia="Times New Roman" w:hAnsi="Arial" w:cs="Arial"/>
          <w:sz w:val="24"/>
          <w:szCs w:val="24"/>
          <w:lang w:eastAsia="hr-HR"/>
        </w:rPr>
        <w:t xml:space="preserve"> dana. Pr</w:t>
      </w:r>
      <w:r w:rsidR="002F41EA">
        <w:rPr>
          <w:rFonts w:ascii="Arial" w:eastAsia="Times New Roman" w:hAnsi="Arial" w:cs="Arial"/>
          <w:sz w:val="24"/>
          <w:szCs w:val="24"/>
          <w:lang w:eastAsia="hr-HR"/>
        </w:rPr>
        <w:t>osjek mjesečnog pobola iznosi 21,6 bolesnih i 163,7</w:t>
      </w:r>
      <w:r w:rsidRPr="006E13D2">
        <w:rPr>
          <w:rFonts w:ascii="Arial" w:eastAsia="Times New Roman" w:hAnsi="Arial" w:cs="Arial"/>
          <w:sz w:val="24"/>
          <w:szCs w:val="24"/>
          <w:lang w:eastAsia="hr-HR"/>
        </w:rPr>
        <w:t xml:space="preserve"> dana izostanka (u prosjek je uračunat period kada je vrtić bio zatvoren i/ili bez djece zbog COVID-19).</w:t>
      </w:r>
    </w:p>
    <w:p w14:paraId="4E3E70EF" w14:textId="77777777" w:rsidR="006E13D2" w:rsidRP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 xml:space="preserve">Najveći pobol zabilježili smo u prvom i drugom mjesecu, ukupno 100 bolesnih sa  720 dana izostanka. </w:t>
      </w:r>
      <w:r w:rsidRPr="006E13D2">
        <w:rPr>
          <w:rFonts w:ascii="Arial" w:eastAsia="Times New Roman" w:hAnsi="Arial" w:cs="Arial"/>
          <w:sz w:val="24"/>
          <w:szCs w:val="24"/>
          <w:lang w:eastAsia="hr-HR"/>
        </w:rPr>
        <w:br/>
        <w:t xml:space="preserve">70 – 75% tih bolovanja nastalo je zbog bolesti „vodene kozice“. </w:t>
      </w:r>
    </w:p>
    <w:p w14:paraId="4C7F545E" w14:textId="505F3C38" w:rsid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Nije evidentirana niti jedna teža ozljeda djeteta, a od lakših ozljeda najčešće su ozljede djece u dobi od 1-3 godine (ugrizi bez proboja koža, ogrebotine i udarci uslijed manipulacije igračkama).</w:t>
      </w:r>
    </w:p>
    <w:p w14:paraId="7096010A" w14:textId="45B2CE86" w:rsidR="006D0A05" w:rsidRDefault="006D0A05" w:rsidP="006E13D2">
      <w:pPr>
        <w:rPr>
          <w:rFonts w:ascii="Arial" w:eastAsia="Times New Roman" w:hAnsi="Arial" w:cs="Arial"/>
          <w:sz w:val="24"/>
          <w:szCs w:val="24"/>
          <w:lang w:eastAsia="hr-HR"/>
        </w:rPr>
      </w:pPr>
    </w:p>
    <w:p w14:paraId="77A9C81D" w14:textId="77777777" w:rsidR="006D0A05" w:rsidRPr="00433028" w:rsidRDefault="006D0A05" w:rsidP="006E13D2">
      <w:pPr>
        <w:rPr>
          <w:rFonts w:ascii="Arial" w:eastAsia="Times New Roman" w:hAnsi="Arial" w:cs="Arial"/>
          <w:sz w:val="24"/>
          <w:szCs w:val="24"/>
          <w:lang w:eastAsia="hr-HR"/>
        </w:rPr>
      </w:pPr>
    </w:p>
    <w:p w14:paraId="4BD4884B" w14:textId="77777777" w:rsidR="006E13D2" w:rsidRPr="006E13D2" w:rsidRDefault="006E13D2" w:rsidP="006E13D2">
      <w:pPr>
        <w:rPr>
          <w:rFonts w:ascii="Arial" w:eastAsia="Times New Roman" w:hAnsi="Arial" w:cs="Arial"/>
          <w:b/>
          <w:sz w:val="24"/>
          <w:szCs w:val="24"/>
          <w:u w:val="single"/>
          <w:lang w:eastAsia="hr-HR"/>
        </w:rPr>
      </w:pPr>
      <w:r w:rsidRPr="006E13D2">
        <w:rPr>
          <w:rFonts w:ascii="Arial" w:eastAsia="Times New Roman" w:hAnsi="Arial" w:cs="Arial"/>
          <w:b/>
          <w:sz w:val="24"/>
          <w:szCs w:val="24"/>
          <w:u w:val="single"/>
          <w:lang w:eastAsia="hr-HR"/>
        </w:rPr>
        <w:lastRenderedPageBreak/>
        <w:t>A) broj bolovanja</w:t>
      </w:r>
    </w:p>
    <w:tbl>
      <w:tblPr>
        <w:tblStyle w:val="Reetkatablice"/>
        <w:tblW w:w="9209" w:type="dxa"/>
        <w:jc w:val="center"/>
        <w:tblLook w:val="04A0" w:firstRow="1" w:lastRow="0" w:firstColumn="1" w:lastColumn="0" w:noHBand="0" w:noVBand="1"/>
      </w:tblPr>
      <w:tblGrid>
        <w:gridCol w:w="1257"/>
        <w:gridCol w:w="1350"/>
        <w:gridCol w:w="1257"/>
        <w:gridCol w:w="963"/>
        <w:gridCol w:w="1030"/>
        <w:gridCol w:w="1537"/>
        <w:gridCol w:w="1003"/>
        <w:gridCol w:w="1030"/>
      </w:tblGrid>
      <w:tr w:rsidR="006E13D2" w:rsidRPr="006E13D2" w14:paraId="5487FD6D" w14:textId="77777777" w:rsidTr="00CA4A64">
        <w:trPr>
          <w:jc w:val="center"/>
        </w:trPr>
        <w:tc>
          <w:tcPr>
            <w:tcW w:w="1206" w:type="dxa"/>
          </w:tcPr>
          <w:p w14:paraId="337D7F89" w14:textId="77777777" w:rsidR="006E13D2" w:rsidRPr="006E13D2" w:rsidRDefault="006E13D2" w:rsidP="006E13D2">
            <w:pPr>
              <w:jc w:val="center"/>
              <w:rPr>
                <w:rFonts w:ascii="Arial" w:eastAsia="Calibri" w:hAnsi="Arial" w:cs="Arial"/>
                <w:b/>
                <w:sz w:val="24"/>
                <w:szCs w:val="24"/>
              </w:rPr>
            </w:pPr>
            <w:bookmarkStart w:id="2" w:name="_Hlk44068854"/>
            <w:r w:rsidRPr="006E13D2">
              <w:rPr>
                <w:rFonts w:ascii="Arial" w:eastAsia="Calibri" w:hAnsi="Arial" w:cs="Arial"/>
                <w:b/>
                <w:sz w:val="24"/>
                <w:szCs w:val="24"/>
              </w:rPr>
              <w:t>GRUPA</w:t>
            </w:r>
          </w:p>
          <w:p w14:paraId="70927FE3"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MJESEC</w:t>
            </w:r>
          </w:p>
        </w:tc>
        <w:tc>
          <w:tcPr>
            <w:tcW w:w="1295" w:type="dxa"/>
            <w:tcBorders>
              <w:right w:val="double" w:sz="4" w:space="0" w:color="auto"/>
            </w:tcBorders>
          </w:tcPr>
          <w:p w14:paraId="3F410E7E"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GUMBEKI</w:t>
            </w:r>
          </w:p>
        </w:tc>
        <w:tc>
          <w:tcPr>
            <w:tcW w:w="1206" w:type="dxa"/>
            <w:tcBorders>
              <w:right w:val="double" w:sz="4" w:space="0" w:color="auto"/>
            </w:tcBorders>
          </w:tcPr>
          <w:p w14:paraId="3DD5C852"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LOPTICE</w:t>
            </w:r>
          </w:p>
        </w:tc>
        <w:tc>
          <w:tcPr>
            <w:tcW w:w="927" w:type="dxa"/>
            <w:tcBorders>
              <w:right w:val="double" w:sz="4" w:space="0" w:color="auto"/>
            </w:tcBorders>
          </w:tcPr>
          <w:p w14:paraId="4D72D5BE"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JEŽIĆI</w:t>
            </w:r>
          </w:p>
        </w:tc>
        <w:tc>
          <w:tcPr>
            <w:tcW w:w="990" w:type="dxa"/>
            <w:tcBorders>
              <w:right w:val="double" w:sz="4" w:space="0" w:color="auto"/>
            </w:tcBorders>
          </w:tcPr>
          <w:p w14:paraId="497EBFB3"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RIBICE</w:t>
            </w:r>
          </w:p>
        </w:tc>
        <w:tc>
          <w:tcPr>
            <w:tcW w:w="1473" w:type="dxa"/>
            <w:tcBorders>
              <w:right w:val="double" w:sz="4" w:space="0" w:color="auto"/>
            </w:tcBorders>
          </w:tcPr>
          <w:p w14:paraId="1E8D2287"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ZVJEZDICE</w:t>
            </w:r>
          </w:p>
        </w:tc>
        <w:tc>
          <w:tcPr>
            <w:tcW w:w="965" w:type="dxa"/>
            <w:tcBorders>
              <w:right w:val="double" w:sz="4" w:space="0" w:color="auto"/>
            </w:tcBorders>
          </w:tcPr>
          <w:p w14:paraId="2772491F"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ZEČIĆI</w:t>
            </w:r>
          </w:p>
        </w:tc>
        <w:tc>
          <w:tcPr>
            <w:tcW w:w="1147" w:type="dxa"/>
            <w:tcBorders>
              <w:top w:val="double" w:sz="4" w:space="0" w:color="auto"/>
              <w:left w:val="double" w:sz="4" w:space="0" w:color="auto"/>
              <w:bottom w:val="double" w:sz="4" w:space="0" w:color="auto"/>
              <w:right w:val="double" w:sz="4" w:space="0" w:color="auto"/>
            </w:tcBorders>
          </w:tcPr>
          <w:p w14:paraId="666BE6F4"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ZBROJ</w:t>
            </w:r>
          </w:p>
        </w:tc>
      </w:tr>
      <w:tr w:rsidR="006E13D2" w:rsidRPr="006E13D2" w14:paraId="53F2F915" w14:textId="77777777" w:rsidTr="00CA4A64">
        <w:trPr>
          <w:jc w:val="center"/>
        </w:trPr>
        <w:tc>
          <w:tcPr>
            <w:tcW w:w="1206" w:type="dxa"/>
          </w:tcPr>
          <w:p w14:paraId="00120FD3"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09</w:t>
            </w:r>
          </w:p>
        </w:tc>
        <w:tc>
          <w:tcPr>
            <w:tcW w:w="1295" w:type="dxa"/>
            <w:tcBorders>
              <w:right w:val="double" w:sz="4" w:space="0" w:color="auto"/>
            </w:tcBorders>
          </w:tcPr>
          <w:p w14:paraId="4FF5C13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1206" w:type="dxa"/>
            <w:tcBorders>
              <w:right w:val="double" w:sz="4" w:space="0" w:color="auto"/>
            </w:tcBorders>
          </w:tcPr>
          <w:p w14:paraId="2202DB63"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10</w:t>
            </w:r>
          </w:p>
        </w:tc>
        <w:tc>
          <w:tcPr>
            <w:tcW w:w="927" w:type="dxa"/>
            <w:tcBorders>
              <w:right w:val="double" w:sz="4" w:space="0" w:color="auto"/>
            </w:tcBorders>
          </w:tcPr>
          <w:p w14:paraId="62A73C1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990" w:type="dxa"/>
            <w:tcBorders>
              <w:right w:val="double" w:sz="4" w:space="0" w:color="auto"/>
            </w:tcBorders>
          </w:tcPr>
          <w:p w14:paraId="44B9BB2A"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w:t>
            </w:r>
          </w:p>
        </w:tc>
        <w:tc>
          <w:tcPr>
            <w:tcW w:w="1473" w:type="dxa"/>
            <w:tcBorders>
              <w:right w:val="double" w:sz="4" w:space="0" w:color="auto"/>
            </w:tcBorders>
          </w:tcPr>
          <w:p w14:paraId="244E0E8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4</w:t>
            </w:r>
          </w:p>
        </w:tc>
        <w:tc>
          <w:tcPr>
            <w:tcW w:w="965" w:type="dxa"/>
            <w:tcBorders>
              <w:right w:val="double" w:sz="4" w:space="0" w:color="auto"/>
            </w:tcBorders>
          </w:tcPr>
          <w:p w14:paraId="61911E5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6</w:t>
            </w:r>
          </w:p>
        </w:tc>
        <w:tc>
          <w:tcPr>
            <w:tcW w:w="1147" w:type="dxa"/>
            <w:tcBorders>
              <w:top w:val="double" w:sz="4" w:space="0" w:color="auto"/>
              <w:left w:val="double" w:sz="4" w:space="0" w:color="auto"/>
              <w:bottom w:val="double" w:sz="4" w:space="0" w:color="auto"/>
              <w:right w:val="double" w:sz="4" w:space="0" w:color="auto"/>
            </w:tcBorders>
          </w:tcPr>
          <w:p w14:paraId="17452D99"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28</w:t>
            </w:r>
          </w:p>
        </w:tc>
      </w:tr>
      <w:tr w:rsidR="006E13D2" w:rsidRPr="006E13D2" w14:paraId="4C38A28F" w14:textId="77777777" w:rsidTr="00CA4A64">
        <w:trPr>
          <w:jc w:val="center"/>
        </w:trPr>
        <w:tc>
          <w:tcPr>
            <w:tcW w:w="1206" w:type="dxa"/>
          </w:tcPr>
          <w:p w14:paraId="2B4A84C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10</w:t>
            </w:r>
          </w:p>
        </w:tc>
        <w:tc>
          <w:tcPr>
            <w:tcW w:w="1295" w:type="dxa"/>
            <w:tcBorders>
              <w:right w:val="double" w:sz="4" w:space="0" w:color="auto"/>
            </w:tcBorders>
          </w:tcPr>
          <w:p w14:paraId="64D5951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8</w:t>
            </w:r>
          </w:p>
        </w:tc>
        <w:tc>
          <w:tcPr>
            <w:tcW w:w="1206" w:type="dxa"/>
            <w:tcBorders>
              <w:right w:val="double" w:sz="4" w:space="0" w:color="auto"/>
            </w:tcBorders>
          </w:tcPr>
          <w:p w14:paraId="70C4C34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4</w:t>
            </w:r>
          </w:p>
        </w:tc>
        <w:tc>
          <w:tcPr>
            <w:tcW w:w="927" w:type="dxa"/>
            <w:tcBorders>
              <w:right w:val="double" w:sz="4" w:space="0" w:color="auto"/>
            </w:tcBorders>
          </w:tcPr>
          <w:p w14:paraId="47838E26"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w:t>
            </w:r>
          </w:p>
        </w:tc>
        <w:tc>
          <w:tcPr>
            <w:tcW w:w="990" w:type="dxa"/>
            <w:tcBorders>
              <w:right w:val="double" w:sz="4" w:space="0" w:color="auto"/>
            </w:tcBorders>
          </w:tcPr>
          <w:p w14:paraId="1CF11343"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4</w:t>
            </w:r>
          </w:p>
        </w:tc>
        <w:tc>
          <w:tcPr>
            <w:tcW w:w="1473" w:type="dxa"/>
            <w:tcBorders>
              <w:right w:val="double" w:sz="4" w:space="0" w:color="auto"/>
            </w:tcBorders>
          </w:tcPr>
          <w:p w14:paraId="677CA17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w:t>
            </w:r>
          </w:p>
        </w:tc>
        <w:tc>
          <w:tcPr>
            <w:tcW w:w="965" w:type="dxa"/>
            <w:tcBorders>
              <w:right w:val="double" w:sz="4" w:space="0" w:color="auto"/>
            </w:tcBorders>
          </w:tcPr>
          <w:p w14:paraId="334A5D6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w:t>
            </w:r>
          </w:p>
        </w:tc>
        <w:tc>
          <w:tcPr>
            <w:tcW w:w="1147" w:type="dxa"/>
            <w:tcBorders>
              <w:top w:val="double" w:sz="4" w:space="0" w:color="auto"/>
              <w:left w:val="double" w:sz="4" w:space="0" w:color="auto"/>
              <w:bottom w:val="double" w:sz="4" w:space="0" w:color="auto"/>
              <w:right w:val="double" w:sz="4" w:space="0" w:color="auto"/>
            </w:tcBorders>
          </w:tcPr>
          <w:p w14:paraId="46EEA4E4"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23</w:t>
            </w:r>
          </w:p>
        </w:tc>
      </w:tr>
      <w:tr w:rsidR="006E13D2" w:rsidRPr="006E13D2" w14:paraId="2A5FEFA1" w14:textId="77777777" w:rsidTr="00CA4A64">
        <w:trPr>
          <w:jc w:val="center"/>
        </w:trPr>
        <w:tc>
          <w:tcPr>
            <w:tcW w:w="1206" w:type="dxa"/>
          </w:tcPr>
          <w:p w14:paraId="33C118B9"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11</w:t>
            </w:r>
          </w:p>
        </w:tc>
        <w:tc>
          <w:tcPr>
            <w:tcW w:w="1295" w:type="dxa"/>
            <w:tcBorders>
              <w:right w:val="double" w:sz="4" w:space="0" w:color="auto"/>
            </w:tcBorders>
          </w:tcPr>
          <w:p w14:paraId="11DE43B5"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1206" w:type="dxa"/>
            <w:tcBorders>
              <w:right w:val="double" w:sz="4" w:space="0" w:color="auto"/>
            </w:tcBorders>
          </w:tcPr>
          <w:p w14:paraId="16D829B5"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w:t>
            </w:r>
          </w:p>
        </w:tc>
        <w:tc>
          <w:tcPr>
            <w:tcW w:w="927" w:type="dxa"/>
            <w:tcBorders>
              <w:right w:val="double" w:sz="4" w:space="0" w:color="auto"/>
            </w:tcBorders>
          </w:tcPr>
          <w:p w14:paraId="7DC4CC0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w:t>
            </w:r>
          </w:p>
        </w:tc>
        <w:tc>
          <w:tcPr>
            <w:tcW w:w="990" w:type="dxa"/>
            <w:tcBorders>
              <w:right w:val="double" w:sz="4" w:space="0" w:color="auto"/>
            </w:tcBorders>
          </w:tcPr>
          <w:p w14:paraId="01D35EF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w:t>
            </w:r>
          </w:p>
        </w:tc>
        <w:tc>
          <w:tcPr>
            <w:tcW w:w="1473" w:type="dxa"/>
            <w:tcBorders>
              <w:right w:val="double" w:sz="4" w:space="0" w:color="auto"/>
            </w:tcBorders>
          </w:tcPr>
          <w:p w14:paraId="24EEF57C"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965" w:type="dxa"/>
            <w:tcBorders>
              <w:right w:val="double" w:sz="4" w:space="0" w:color="auto"/>
            </w:tcBorders>
          </w:tcPr>
          <w:p w14:paraId="7E4C6206"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w:t>
            </w:r>
          </w:p>
        </w:tc>
        <w:tc>
          <w:tcPr>
            <w:tcW w:w="1147" w:type="dxa"/>
            <w:tcBorders>
              <w:top w:val="double" w:sz="4" w:space="0" w:color="auto"/>
              <w:left w:val="double" w:sz="4" w:space="0" w:color="auto"/>
              <w:bottom w:val="double" w:sz="4" w:space="0" w:color="auto"/>
              <w:right w:val="double" w:sz="4" w:space="0" w:color="auto"/>
            </w:tcBorders>
          </w:tcPr>
          <w:p w14:paraId="53597810"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22</w:t>
            </w:r>
          </w:p>
        </w:tc>
      </w:tr>
      <w:tr w:rsidR="006E13D2" w:rsidRPr="006E13D2" w14:paraId="08935DCA" w14:textId="77777777" w:rsidTr="00CA4A64">
        <w:trPr>
          <w:jc w:val="center"/>
        </w:trPr>
        <w:tc>
          <w:tcPr>
            <w:tcW w:w="1206" w:type="dxa"/>
          </w:tcPr>
          <w:p w14:paraId="3D78C9F5"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12</w:t>
            </w:r>
          </w:p>
        </w:tc>
        <w:tc>
          <w:tcPr>
            <w:tcW w:w="1295" w:type="dxa"/>
            <w:tcBorders>
              <w:right w:val="double" w:sz="4" w:space="0" w:color="auto"/>
            </w:tcBorders>
          </w:tcPr>
          <w:p w14:paraId="5DE8870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1206" w:type="dxa"/>
            <w:tcBorders>
              <w:right w:val="double" w:sz="4" w:space="0" w:color="auto"/>
            </w:tcBorders>
          </w:tcPr>
          <w:p w14:paraId="3C902AB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13</w:t>
            </w:r>
          </w:p>
        </w:tc>
        <w:tc>
          <w:tcPr>
            <w:tcW w:w="927" w:type="dxa"/>
            <w:tcBorders>
              <w:right w:val="double" w:sz="4" w:space="0" w:color="auto"/>
            </w:tcBorders>
          </w:tcPr>
          <w:p w14:paraId="01C4C51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6</w:t>
            </w:r>
          </w:p>
        </w:tc>
        <w:tc>
          <w:tcPr>
            <w:tcW w:w="990" w:type="dxa"/>
            <w:tcBorders>
              <w:right w:val="double" w:sz="4" w:space="0" w:color="auto"/>
            </w:tcBorders>
          </w:tcPr>
          <w:p w14:paraId="74CAE0A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6</w:t>
            </w:r>
          </w:p>
        </w:tc>
        <w:tc>
          <w:tcPr>
            <w:tcW w:w="1473" w:type="dxa"/>
            <w:tcBorders>
              <w:right w:val="double" w:sz="4" w:space="0" w:color="auto"/>
            </w:tcBorders>
          </w:tcPr>
          <w:p w14:paraId="2619F8FC"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965" w:type="dxa"/>
            <w:tcBorders>
              <w:right w:val="double" w:sz="4" w:space="0" w:color="auto"/>
            </w:tcBorders>
          </w:tcPr>
          <w:p w14:paraId="4D71A58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7</w:t>
            </w:r>
          </w:p>
        </w:tc>
        <w:tc>
          <w:tcPr>
            <w:tcW w:w="1147" w:type="dxa"/>
            <w:tcBorders>
              <w:top w:val="double" w:sz="4" w:space="0" w:color="auto"/>
              <w:left w:val="double" w:sz="4" w:space="0" w:color="auto"/>
              <w:bottom w:val="double" w:sz="4" w:space="0" w:color="auto"/>
              <w:right w:val="double" w:sz="4" w:space="0" w:color="auto"/>
            </w:tcBorders>
          </w:tcPr>
          <w:p w14:paraId="1BE7040E"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38</w:t>
            </w:r>
          </w:p>
        </w:tc>
      </w:tr>
      <w:tr w:rsidR="006E13D2" w:rsidRPr="006E13D2" w14:paraId="2F699C24" w14:textId="77777777" w:rsidTr="00CA4A64">
        <w:trPr>
          <w:jc w:val="center"/>
        </w:trPr>
        <w:tc>
          <w:tcPr>
            <w:tcW w:w="1206" w:type="dxa"/>
          </w:tcPr>
          <w:p w14:paraId="1881B38D"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01</w:t>
            </w:r>
          </w:p>
        </w:tc>
        <w:tc>
          <w:tcPr>
            <w:tcW w:w="1295" w:type="dxa"/>
            <w:tcBorders>
              <w:right w:val="double" w:sz="4" w:space="0" w:color="auto"/>
            </w:tcBorders>
          </w:tcPr>
          <w:p w14:paraId="42D1DF4C"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w:t>
            </w:r>
          </w:p>
        </w:tc>
        <w:tc>
          <w:tcPr>
            <w:tcW w:w="1206" w:type="dxa"/>
            <w:tcBorders>
              <w:right w:val="double" w:sz="4" w:space="0" w:color="auto"/>
            </w:tcBorders>
          </w:tcPr>
          <w:p w14:paraId="08702D7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11</w:t>
            </w:r>
          </w:p>
        </w:tc>
        <w:tc>
          <w:tcPr>
            <w:tcW w:w="927" w:type="dxa"/>
            <w:tcBorders>
              <w:right w:val="double" w:sz="4" w:space="0" w:color="auto"/>
            </w:tcBorders>
          </w:tcPr>
          <w:p w14:paraId="528E0E2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6</w:t>
            </w:r>
          </w:p>
        </w:tc>
        <w:tc>
          <w:tcPr>
            <w:tcW w:w="990" w:type="dxa"/>
            <w:tcBorders>
              <w:right w:val="double" w:sz="4" w:space="0" w:color="auto"/>
            </w:tcBorders>
          </w:tcPr>
          <w:p w14:paraId="2EC267D5"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9</w:t>
            </w:r>
          </w:p>
        </w:tc>
        <w:tc>
          <w:tcPr>
            <w:tcW w:w="1473" w:type="dxa"/>
            <w:tcBorders>
              <w:right w:val="double" w:sz="4" w:space="0" w:color="auto"/>
            </w:tcBorders>
          </w:tcPr>
          <w:p w14:paraId="7316128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6</w:t>
            </w:r>
          </w:p>
        </w:tc>
        <w:tc>
          <w:tcPr>
            <w:tcW w:w="965" w:type="dxa"/>
            <w:tcBorders>
              <w:right w:val="double" w:sz="4" w:space="0" w:color="auto"/>
            </w:tcBorders>
          </w:tcPr>
          <w:p w14:paraId="30D2593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7</w:t>
            </w:r>
          </w:p>
        </w:tc>
        <w:tc>
          <w:tcPr>
            <w:tcW w:w="1147" w:type="dxa"/>
            <w:tcBorders>
              <w:top w:val="double" w:sz="4" w:space="0" w:color="auto"/>
              <w:left w:val="double" w:sz="4" w:space="0" w:color="auto"/>
              <w:bottom w:val="double" w:sz="4" w:space="0" w:color="auto"/>
              <w:right w:val="double" w:sz="4" w:space="0" w:color="auto"/>
            </w:tcBorders>
          </w:tcPr>
          <w:p w14:paraId="10B5F44B"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44</w:t>
            </w:r>
          </w:p>
        </w:tc>
      </w:tr>
      <w:tr w:rsidR="006E13D2" w:rsidRPr="006E13D2" w14:paraId="47CADAC2" w14:textId="77777777" w:rsidTr="00CA4A64">
        <w:trPr>
          <w:jc w:val="center"/>
        </w:trPr>
        <w:tc>
          <w:tcPr>
            <w:tcW w:w="1206" w:type="dxa"/>
          </w:tcPr>
          <w:p w14:paraId="0197E214"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02</w:t>
            </w:r>
          </w:p>
        </w:tc>
        <w:tc>
          <w:tcPr>
            <w:tcW w:w="1295" w:type="dxa"/>
            <w:tcBorders>
              <w:right w:val="double" w:sz="4" w:space="0" w:color="auto"/>
            </w:tcBorders>
          </w:tcPr>
          <w:p w14:paraId="3AC8DA4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20</w:t>
            </w:r>
          </w:p>
        </w:tc>
        <w:tc>
          <w:tcPr>
            <w:tcW w:w="1206" w:type="dxa"/>
            <w:tcBorders>
              <w:right w:val="double" w:sz="4" w:space="0" w:color="auto"/>
            </w:tcBorders>
          </w:tcPr>
          <w:p w14:paraId="466BAF4A"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14</w:t>
            </w:r>
          </w:p>
        </w:tc>
        <w:tc>
          <w:tcPr>
            <w:tcW w:w="927" w:type="dxa"/>
            <w:tcBorders>
              <w:right w:val="double" w:sz="4" w:space="0" w:color="auto"/>
            </w:tcBorders>
          </w:tcPr>
          <w:p w14:paraId="2C307DB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4</w:t>
            </w:r>
          </w:p>
        </w:tc>
        <w:tc>
          <w:tcPr>
            <w:tcW w:w="990" w:type="dxa"/>
            <w:tcBorders>
              <w:right w:val="double" w:sz="4" w:space="0" w:color="auto"/>
            </w:tcBorders>
          </w:tcPr>
          <w:p w14:paraId="5B542C39"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w:t>
            </w:r>
          </w:p>
        </w:tc>
        <w:tc>
          <w:tcPr>
            <w:tcW w:w="1473" w:type="dxa"/>
            <w:tcBorders>
              <w:right w:val="double" w:sz="4" w:space="0" w:color="auto"/>
            </w:tcBorders>
          </w:tcPr>
          <w:p w14:paraId="473176E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10</w:t>
            </w:r>
          </w:p>
        </w:tc>
        <w:tc>
          <w:tcPr>
            <w:tcW w:w="965" w:type="dxa"/>
            <w:tcBorders>
              <w:right w:val="double" w:sz="4" w:space="0" w:color="auto"/>
            </w:tcBorders>
          </w:tcPr>
          <w:p w14:paraId="4FAA45F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1147" w:type="dxa"/>
            <w:tcBorders>
              <w:top w:val="double" w:sz="4" w:space="0" w:color="auto"/>
              <w:left w:val="double" w:sz="4" w:space="0" w:color="auto"/>
              <w:bottom w:val="double" w:sz="4" w:space="0" w:color="auto"/>
              <w:right w:val="double" w:sz="4" w:space="0" w:color="auto"/>
            </w:tcBorders>
          </w:tcPr>
          <w:p w14:paraId="524BFA36"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56</w:t>
            </w:r>
          </w:p>
        </w:tc>
      </w:tr>
      <w:tr w:rsidR="006E13D2" w:rsidRPr="006E13D2" w14:paraId="696F2FBD" w14:textId="77777777" w:rsidTr="00CA4A64">
        <w:trPr>
          <w:jc w:val="center"/>
        </w:trPr>
        <w:tc>
          <w:tcPr>
            <w:tcW w:w="1206" w:type="dxa"/>
          </w:tcPr>
          <w:p w14:paraId="4C3728F4"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03</w:t>
            </w:r>
          </w:p>
        </w:tc>
        <w:tc>
          <w:tcPr>
            <w:tcW w:w="1295" w:type="dxa"/>
            <w:tcBorders>
              <w:right w:val="double" w:sz="4" w:space="0" w:color="auto"/>
            </w:tcBorders>
          </w:tcPr>
          <w:p w14:paraId="7B2B08B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1206" w:type="dxa"/>
            <w:tcBorders>
              <w:right w:val="double" w:sz="4" w:space="0" w:color="auto"/>
            </w:tcBorders>
          </w:tcPr>
          <w:p w14:paraId="3CFAE3F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4</w:t>
            </w:r>
          </w:p>
        </w:tc>
        <w:tc>
          <w:tcPr>
            <w:tcW w:w="927" w:type="dxa"/>
            <w:tcBorders>
              <w:right w:val="double" w:sz="4" w:space="0" w:color="auto"/>
            </w:tcBorders>
          </w:tcPr>
          <w:p w14:paraId="0007980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4</w:t>
            </w:r>
          </w:p>
        </w:tc>
        <w:tc>
          <w:tcPr>
            <w:tcW w:w="990" w:type="dxa"/>
            <w:tcBorders>
              <w:right w:val="double" w:sz="4" w:space="0" w:color="auto"/>
            </w:tcBorders>
          </w:tcPr>
          <w:p w14:paraId="3E60FC1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7</w:t>
            </w:r>
          </w:p>
        </w:tc>
        <w:tc>
          <w:tcPr>
            <w:tcW w:w="1473" w:type="dxa"/>
            <w:tcBorders>
              <w:right w:val="double" w:sz="4" w:space="0" w:color="auto"/>
            </w:tcBorders>
          </w:tcPr>
          <w:p w14:paraId="29B4089A"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6</w:t>
            </w:r>
          </w:p>
        </w:tc>
        <w:tc>
          <w:tcPr>
            <w:tcW w:w="965" w:type="dxa"/>
            <w:tcBorders>
              <w:right w:val="double" w:sz="4" w:space="0" w:color="auto"/>
            </w:tcBorders>
          </w:tcPr>
          <w:p w14:paraId="7ABAC1ED"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12</w:t>
            </w:r>
          </w:p>
        </w:tc>
        <w:tc>
          <w:tcPr>
            <w:tcW w:w="1147" w:type="dxa"/>
            <w:tcBorders>
              <w:top w:val="double" w:sz="4" w:space="0" w:color="auto"/>
              <w:left w:val="double" w:sz="4" w:space="0" w:color="auto"/>
              <w:bottom w:val="double" w:sz="4" w:space="0" w:color="auto"/>
              <w:right w:val="double" w:sz="4" w:space="0" w:color="auto"/>
            </w:tcBorders>
          </w:tcPr>
          <w:p w14:paraId="69AE93F6"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36</w:t>
            </w:r>
          </w:p>
        </w:tc>
      </w:tr>
      <w:tr w:rsidR="006E13D2" w:rsidRPr="006E13D2" w14:paraId="2B3F73E1" w14:textId="77777777" w:rsidTr="00CA4A64">
        <w:trPr>
          <w:jc w:val="center"/>
        </w:trPr>
        <w:tc>
          <w:tcPr>
            <w:tcW w:w="1206" w:type="dxa"/>
          </w:tcPr>
          <w:p w14:paraId="69874AA9"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04</w:t>
            </w:r>
          </w:p>
        </w:tc>
        <w:tc>
          <w:tcPr>
            <w:tcW w:w="1295" w:type="dxa"/>
            <w:tcBorders>
              <w:right w:val="double" w:sz="4" w:space="0" w:color="auto"/>
            </w:tcBorders>
          </w:tcPr>
          <w:p w14:paraId="06482FE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206" w:type="dxa"/>
            <w:tcBorders>
              <w:right w:val="double" w:sz="4" w:space="0" w:color="auto"/>
            </w:tcBorders>
          </w:tcPr>
          <w:p w14:paraId="1A628A16"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27" w:type="dxa"/>
            <w:tcBorders>
              <w:right w:val="double" w:sz="4" w:space="0" w:color="auto"/>
            </w:tcBorders>
          </w:tcPr>
          <w:p w14:paraId="5158275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90" w:type="dxa"/>
            <w:tcBorders>
              <w:right w:val="double" w:sz="4" w:space="0" w:color="auto"/>
            </w:tcBorders>
          </w:tcPr>
          <w:p w14:paraId="3DE9002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473" w:type="dxa"/>
            <w:tcBorders>
              <w:right w:val="double" w:sz="4" w:space="0" w:color="auto"/>
            </w:tcBorders>
          </w:tcPr>
          <w:p w14:paraId="2EB8AF9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65" w:type="dxa"/>
            <w:tcBorders>
              <w:right w:val="double" w:sz="4" w:space="0" w:color="auto"/>
            </w:tcBorders>
          </w:tcPr>
          <w:p w14:paraId="7E3412C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147" w:type="dxa"/>
            <w:tcBorders>
              <w:top w:val="double" w:sz="4" w:space="0" w:color="auto"/>
              <w:left w:val="double" w:sz="4" w:space="0" w:color="auto"/>
              <w:bottom w:val="double" w:sz="4" w:space="0" w:color="auto"/>
              <w:right w:val="double" w:sz="4" w:space="0" w:color="auto"/>
            </w:tcBorders>
          </w:tcPr>
          <w:p w14:paraId="2EC08873"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0</w:t>
            </w:r>
          </w:p>
        </w:tc>
      </w:tr>
      <w:tr w:rsidR="006E13D2" w:rsidRPr="006E13D2" w14:paraId="2AC5E23C" w14:textId="77777777" w:rsidTr="00CA4A64">
        <w:trPr>
          <w:jc w:val="center"/>
        </w:trPr>
        <w:tc>
          <w:tcPr>
            <w:tcW w:w="1206" w:type="dxa"/>
          </w:tcPr>
          <w:p w14:paraId="3C4D38E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05</w:t>
            </w:r>
          </w:p>
        </w:tc>
        <w:tc>
          <w:tcPr>
            <w:tcW w:w="1295" w:type="dxa"/>
            <w:tcBorders>
              <w:right w:val="double" w:sz="4" w:space="0" w:color="auto"/>
            </w:tcBorders>
          </w:tcPr>
          <w:p w14:paraId="798C0E24"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206" w:type="dxa"/>
            <w:tcBorders>
              <w:right w:val="double" w:sz="4" w:space="0" w:color="auto"/>
            </w:tcBorders>
          </w:tcPr>
          <w:p w14:paraId="0D076554"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27" w:type="dxa"/>
            <w:tcBorders>
              <w:right w:val="double" w:sz="4" w:space="0" w:color="auto"/>
            </w:tcBorders>
          </w:tcPr>
          <w:p w14:paraId="6FC710D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90" w:type="dxa"/>
            <w:tcBorders>
              <w:right w:val="double" w:sz="4" w:space="0" w:color="auto"/>
            </w:tcBorders>
          </w:tcPr>
          <w:p w14:paraId="42DF0E2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473" w:type="dxa"/>
            <w:tcBorders>
              <w:right w:val="double" w:sz="4" w:space="0" w:color="auto"/>
            </w:tcBorders>
          </w:tcPr>
          <w:p w14:paraId="022FEC8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65" w:type="dxa"/>
            <w:tcBorders>
              <w:right w:val="double" w:sz="4" w:space="0" w:color="auto"/>
            </w:tcBorders>
          </w:tcPr>
          <w:p w14:paraId="0391CD84"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147" w:type="dxa"/>
            <w:tcBorders>
              <w:top w:val="double" w:sz="4" w:space="0" w:color="auto"/>
              <w:left w:val="double" w:sz="4" w:space="0" w:color="auto"/>
              <w:bottom w:val="double" w:sz="4" w:space="0" w:color="auto"/>
              <w:right w:val="double" w:sz="4" w:space="0" w:color="auto"/>
            </w:tcBorders>
          </w:tcPr>
          <w:p w14:paraId="0B85E599"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0</w:t>
            </w:r>
          </w:p>
        </w:tc>
      </w:tr>
      <w:tr w:rsidR="006E13D2" w:rsidRPr="006E13D2" w14:paraId="7D152AA7" w14:textId="77777777" w:rsidTr="00CA4A64">
        <w:trPr>
          <w:jc w:val="center"/>
        </w:trPr>
        <w:tc>
          <w:tcPr>
            <w:tcW w:w="1206" w:type="dxa"/>
          </w:tcPr>
          <w:p w14:paraId="0484E335"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06</w:t>
            </w:r>
          </w:p>
        </w:tc>
        <w:tc>
          <w:tcPr>
            <w:tcW w:w="1295" w:type="dxa"/>
            <w:tcBorders>
              <w:right w:val="double" w:sz="4" w:space="0" w:color="auto"/>
            </w:tcBorders>
          </w:tcPr>
          <w:p w14:paraId="790D18C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w:t>
            </w:r>
          </w:p>
        </w:tc>
        <w:tc>
          <w:tcPr>
            <w:tcW w:w="1206" w:type="dxa"/>
            <w:tcBorders>
              <w:right w:val="double" w:sz="4" w:space="0" w:color="auto"/>
            </w:tcBorders>
          </w:tcPr>
          <w:p w14:paraId="067D8BA7"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27" w:type="dxa"/>
            <w:tcBorders>
              <w:right w:val="double" w:sz="4" w:space="0" w:color="auto"/>
            </w:tcBorders>
          </w:tcPr>
          <w:p w14:paraId="1963400A"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w:t>
            </w:r>
          </w:p>
        </w:tc>
        <w:tc>
          <w:tcPr>
            <w:tcW w:w="990" w:type="dxa"/>
            <w:tcBorders>
              <w:right w:val="double" w:sz="4" w:space="0" w:color="auto"/>
            </w:tcBorders>
          </w:tcPr>
          <w:p w14:paraId="0F9C863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w:t>
            </w:r>
          </w:p>
        </w:tc>
        <w:tc>
          <w:tcPr>
            <w:tcW w:w="1473" w:type="dxa"/>
            <w:tcBorders>
              <w:right w:val="double" w:sz="4" w:space="0" w:color="auto"/>
            </w:tcBorders>
          </w:tcPr>
          <w:p w14:paraId="02D5C9D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65" w:type="dxa"/>
            <w:tcBorders>
              <w:right w:val="double" w:sz="4" w:space="0" w:color="auto"/>
            </w:tcBorders>
          </w:tcPr>
          <w:p w14:paraId="5EAE13FA"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1147" w:type="dxa"/>
            <w:tcBorders>
              <w:top w:val="double" w:sz="4" w:space="0" w:color="auto"/>
              <w:left w:val="double" w:sz="4" w:space="0" w:color="auto"/>
              <w:bottom w:val="double" w:sz="4" w:space="0" w:color="auto"/>
              <w:right w:val="double" w:sz="4" w:space="0" w:color="auto"/>
            </w:tcBorders>
          </w:tcPr>
          <w:p w14:paraId="57413EDB"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9</w:t>
            </w:r>
          </w:p>
        </w:tc>
      </w:tr>
      <w:tr w:rsidR="006E13D2" w:rsidRPr="006E13D2" w14:paraId="1D6820B2" w14:textId="77777777" w:rsidTr="00CA4A64">
        <w:trPr>
          <w:jc w:val="center"/>
        </w:trPr>
        <w:tc>
          <w:tcPr>
            <w:tcW w:w="1206" w:type="dxa"/>
          </w:tcPr>
          <w:p w14:paraId="3012335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07</w:t>
            </w:r>
          </w:p>
        </w:tc>
        <w:tc>
          <w:tcPr>
            <w:tcW w:w="1295" w:type="dxa"/>
            <w:tcBorders>
              <w:right w:val="double" w:sz="4" w:space="0" w:color="auto"/>
            </w:tcBorders>
          </w:tcPr>
          <w:p w14:paraId="454969CD"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2</w:t>
            </w:r>
          </w:p>
        </w:tc>
        <w:tc>
          <w:tcPr>
            <w:tcW w:w="1206" w:type="dxa"/>
            <w:tcBorders>
              <w:right w:val="double" w:sz="4" w:space="0" w:color="auto"/>
            </w:tcBorders>
          </w:tcPr>
          <w:p w14:paraId="2C6CB058"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2</w:t>
            </w:r>
          </w:p>
        </w:tc>
        <w:tc>
          <w:tcPr>
            <w:tcW w:w="927" w:type="dxa"/>
            <w:tcBorders>
              <w:right w:val="double" w:sz="4" w:space="0" w:color="auto"/>
            </w:tcBorders>
          </w:tcPr>
          <w:p w14:paraId="60B5F5C3"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90" w:type="dxa"/>
            <w:tcBorders>
              <w:right w:val="double" w:sz="4" w:space="0" w:color="auto"/>
            </w:tcBorders>
          </w:tcPr>
          <w:p w14:paraId="3FA212DB"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473" w:type="dxa"/>
            <w:tcBorders>
              <w:right w:val="double" w:sz="4" w:space="0" w:color="auto"/>
            </w:tcBorders>
          </w:tcPr>
          <w:p w14:paraId="47BA2D4E"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65" w:type="dxa"/>
            <w:tcBorders>
              <w:right w:val="double" w:sz="4" w:space="0" w:color="auto"/>
            </w:tcBorders>
          </w:tcPr>
          <w:p w14:paraId="4C68E9B1"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147" w:type="dxa"/>
            <w:tcBorders>
              <w:top w:val="double" w:sz="4" w:space="0" w:color="auto"/>
              <w:left w:val="double" w:sz="4" w:space="0" w:color="auto"/>
              <w:bottom w:val="double" w:sz="4" w:space="0" w:color="auto"/>
              <w:right w:val="double" w:sz="4" w:space="0" w:color="auto"/>
            </w:tcBorders>
          </w:tcPr>
          <w:p w14:paraId="6FDA1BC4"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4</w:t>
            </w:r>
          </w:p>
        </w:tc>
      </w:tr>
      <w:tr w:rsidR="006E13D2" w:rsidRPr="006E13D2" w14:paraId="37E39275" w14:textId="77777777" w:rsidTr="00CA4A64">
        <w:trPr>
          <w:jc w:val="center"/>
        </w:trPr>
        <w:tc>
          <w:tcPr>
            <w:tcW w:w="1206" w:type="dxa"/>
          </w:tcPr>
          <w:p w14:paraId="3EBB151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08</w:t>
            </w:r>
          </w:p>
        </w:tc>
        <w:tc>
          <w:tcPr>
            <w:tcW w:w="1295" w:type="dxa"/>
            <w:tcBorders>
              <w:right w:val="double" w:sz="4" w:space="0" w:color="auto"/>
            </w:tcBorders>
          </w:tcPr>
          <w:p w14:paraId="2A26128A"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206" w:type="dxa"/>
            <w:tcBorders>
              <w:right w:val="double" w:sz="4" w:space="0" w:color="auto"/>
            </w:tcBorders>
          </w:tcPr>
          <w:p w14:paraId="11A20E87"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27" w:type="dxa"/>
            <w:tcBorders>
              <w:right w:val="double" w:sz="4" w:space="0" w:color="auto"/>
            </w:tcBorders>
          </w:tcPr>
          <w:p w14:paraId="11141515"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90" w:type="dxa"/>
            <w:tcBorders>
              <w:right w:val="double" w:sz="4" w:space="0" w:color="auto"/>
            </w:tcBorders>
          </w:tcPr>
          <w:p w14:paraId="4A797768"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473" w:type="dxa"/>
            <w:tcBorders>
              <w:right w:val="double" w:sz="4" w:space="0" w:color="auto"/>
            </w:tcBorders>
          </w:tcPr>
          <w:p w14:paraId="30E6B423"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65" w:type="dxa"/>
            <w:tcBorders>
              <w:right w:val="double" w:sz="4" w:space="0" w:color="auto"/>
            </w:tcBorders>
          </w:tcPr>
          <w:p w14:paraId="1D997703"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147" w:type="dxa"/>
            <w:tcBorders>
              <w:top w:val="double" w:sz="4" w:space="0" w:color="auto"/>
              <w:left w:val="double" w:sz="4" w:space="0" w:color="auto"/>
              <w:bottom w:val="double" w:sz="4" w:space="0" w:color="auto"/>
              <w:right w:val="double" w:sz="4" w:space="0" w:color="auto"/>
            </w:tcBorders>
          </w:tcPr>
          <w:p w14:paraId="23776ED4"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r>
      <w:tr w:rsidR="006E13D2" w:rsidRPr="006E13D2" w14:paraId="5815F1C0" w14:textId="77777777" w:rsidTr="00CA4A64">
        <w:trPr>
          <w:jc w:val="center"/>
        </w:trPr>
        <w:tc>
          <w:tcPr>
            <w:tcW w:w="1206" w:type="dxa"/>
          </w:tcPr>
          <w:p w14:paraId="30766B5F"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UKUPNO</w:t>
            </w:r>
          </w:p>
        </w:tc>
        <w:tc>
          <w:tcPr>
            <w:tcW w:w="1295" w:type="dxa"/>
          </w:tcPr>
          <w:p w14:paraId="4A01DF52"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47</w:t>
            </w:r>
          </w:p>
        </w:tc>
        <w:tc>
          <w:tcPr>
            <w:tcW w:w="1206" w:type="dxa"/>
          </w:tcPr>
          <w:p w14:paraId="44E13564"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61</w:t>
            </w:r>
          </w:p>
        </w:tc>
        <w:tc>
          <w:tcPr>
            <w:tcW w:w="927" w:type="dxa"/>
          </w:tcPr>
          <w:p w14:paraId="0ECA06B0"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31</w:t>
            </w:r>
          </w:p>
        </w:tc>
        <w:tc>
          <w:tcPr>
            <w:tcW w:w="990" w:type="dxa"/>
          </w:tcPr>
          <w:p w14:paraId="776F3ABE"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40</w:t>
            </w:r>
          </w:p>
        </w:tc>
        <w:tc>
          <w:tcPr>
            <w:tcW w:w="1473" w:type="dxa"/>
          </w:tcPr>
          <w:p w14:paraId="012D7CB2"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37</w:t>
            </w:r>
          </w:p>
        </w:tc>
        <w:tc>
          <w:tcPr>
            <w:tcW w:w="965" w:type="dxa"/>
          </w:tcPr>
          <w:p w14:paraId="49155AE8"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40</w:t>
            </w:r>
          </w:p>
        </w:tc>
        <w:tc>
          <w:tcPr>
            <w:tcW w:w="1147" w:type="dxa"/>
            <w:tcBorders>
              <w:top w:val="double" w:sz="4" w:space="0" w:color="auto"/>
            </w:tcBorders>
          </w:tcPr>
          <w:p w14:paraId="534D507F"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w:t>
            </w:r>
            <w:r w:rsidR="002F41EA">
              <w:rPr>
                <w:rFonts w:ascii="Arial" w:eastAsia="Calibri" w:hAnsi="Arial" w:cs="Arial"/>
                <w:b/>
                <w:sz w:val="24"/>
                <w:szCs w:val="24"/>
              </w:rPr>
              <w:t>60</w:t>
            </w:r>
          </w:p>
        </w:tc>
      </w:tr>
    </w:tbl>
    <w:bookmarkEnd w:id="2"/>
    <w:p w14:paraId="5CE835E1" w14:textId="77777777" w:rsidR="006E13D2" w:rsidRPr="006E13D2" w:rsidRDefault="006E13D2" w:rsidP="006E13D2">
      <w:pPr>
        <w:rPr>
          <w:rFonts w:ascii="Arial" w:eastAsia="Times New Roman" w:hAnsi="Arial" w:cs="Arial"/>
          <w:b/>
          <w:sz w:val="24"/>
          <w:szCs w:val="24"/>
          <w:u w:val="single"/>
          <w:lang w:eastAsia="hr-HR"/>
        </w:rPr>
      </w:pPr>
      <w:r w:rsidRPr="006E13D2">
        <w:rPr>
          <w:rFonts w:ascii="Arial" w:eastAsia="Times New Roman" w:hAnsi="Arial" w:cs="Arial"/>
          <w:b/>
          <w:sz w:val="24"/>
          <w:szCs w:val="24"/>
          <w:u w:val="single"/>
          <w:lang w:eastAsia="hr-HR"/>
        </w:rPr>
        <w:br/>
        <w:t>B) broj dana izostanka zbog bolovanja</w:t>
      </w:r>
    </w:p>
    <w:tbl>
      <w:tblPr>
        <w:tblStyle w:val="Reetkatablice"/>
        <w:tblW w:w="9209" w:type="dxa"/>
        <w:jc w:val="center"/>
        <w:tblLook w:val="04A0" w:firstRow="1" w:lastRow="0" w:firstColumn="1" w:lastColumn="0" w:noHBand="0" w:noVBand="1"/>
      </w:tblPr>
      <w:tblGrid>
        <w:gridCol w:w="1257"/>
        <w:gridCol w:w="1350"/>
        <w:gridCol w:w="1257"/>
        <w:gridCol w:w="963"/>
        <w:gridCol w:w="1030"/>
        <w:gridCol w:w="1537"/>
        <w:gridCol w:w="1003"/>
        <w:gridCol w:w="1030"/>
      </w:tblGrid>
      <w:tr w:rsidR="006E13D2" w:rsidRPr="006E13D2" w14:paraId="7864B353" w14:textId="77777777" w:rsidTr="00CA4A64">
        <w:trPr>
          <w:jc w:val="center"/>
        </w:trPr>
        <w:tc>
          <w:tcPr>
            <w:tcW w:w="1206" w:type="dxa"/>
          </w:tcPr>
          <w:p w14:paraId="5367DE7D"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GRUPA</w:t>
            </w:r>
          </w:p>
          <w:p w14:paraId="52CF54E0"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MJESEC</w:t>
            </w:r>
          </w:p>
        </w:tc>
        <w:tc>
          <w:tcPr>
            <w:tcW w:w="1295" w:type="dxa"/>
            <w:tcBorders>
              <w:right w:val="double" w:sz="4" w:space="0" w:color="auto"/>
            </w:tcBorders>
          </w:tcPr>
          <w:p w14:paraId="76F7EBB0"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GUMBEKI</w:t>
            </w:r>
          </w:p>
        </w:tc>
        <w:tc>
          <w:tcPr>
            <w:tcW w:w="1206" w:type="dxa"/>
            <w:tcBorders>
              <w:right w:val="double" w:sz="4" w:space="0" w:color="auto"/>
            </w:tcBorders>
          </w:tcPr>
          <w:p w14:paraId="2019C8BC"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LOPTICE</w:t>
            </w:r>
          </w:p>
        </w:tc>
        <w:tc>
          <w:tcPr>
            <w:tcW w:w="927" w:type="dxa"/>
            <w:tcBorders>
              <w:right w:val="double" w:sz="4" w:space="0" w:color="auto"/>
            </w:tcBorders>
          </w:tcPr>
          <w:p w14:paraId="18368946"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JEŽIĆI</w:t>
            </w:r>
          </w:p>
        </w:tc>
        <w:tc>
          <w:tcPr>
            <w:tcW w:w="990" w:type="dxa"/>
            <w:tcBorders>
              <w:right w:val="double" w:sz="4" w:space="0" w:color="auto"/>
            </w:tcBorders>
          </w:tcPr>
          <w:p w14:paraId="7F3D0603"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RIBICE</w:t>
            </w:r>
          </w:p>
        </w:tc>
        <w:tc>
          <w:tcPr>
            <w:tcW w:w="1473" w:type="dxa"/>
            <w:tcBorders>
              <w:right w:val="double" w:sz="4" w:space="0" w:color="auto"/>
            </w:tcBorders>
          </w:tcPr>
          <w:p w14:paraId="631C9B25"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ZVJEZDICE</w:t>
            </w:r>
          </w:p>
        </w:tc>
        <w:tc>
          <w:tcPr>
            <w:tcW w:w="965" w:type="dxa"/>
            <w:tcBorders>
              <w:right w:val="double" w:sz="4" w:space="0" w:color="auto"/>
            </w:tcBorders>
          </w:tcPr>
          <w:p w14:paraId="5B78D699"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ZEČIĆI</w:t>
            </w:r>
          </w:p>
        </w:tc>
        <w:tc>
          <w:tcPr>
            <w:tcW w:w="1147" w:type="dxa"/>
            <w:tcBorders>
              <w:top w:val="double" w:sz="4" w:space="0" w:color="auto"/>
              <w:left w:val="double" w:sz="4" w:space="0" w:color="auto"/>
              <w:bottom w:val="double" w:sz="4" w:space="0" w:color="auto"/>
              <w:right w:val="double" w:sz="4" w:space="0" w:color="auto"/>
            </w:tcBorders>
          </w:tcPr>
          <w:p w14:paraId="45CD8499"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ZBROJ</w:t>
            </w:r>
          </w:p>
        </w:tc>
      </w:tr>
      <w:tr w:rsidR="006E13D2" w:rsidRPr="006E13D2" w14:paraId="669F0EE9" w14:textId="77777777" w:rsidTr="00CA4A64">
        <w:trPr>
          <w:jc w:val="center"/>
        </w:trPr>
        <w:tc>
          <w:tcPr>
            <w:tcW w:w="1206" w:type="dxa"/>
          </w:tcPr>
          <w:p w14:paraId="4A407DE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09</w:t>
            </w:r>
          </w:p>
        </w:tc>
        <w:tc>
          <w:tcPr>
            <w:tcW w:w="1295" w:type="dxa"/>
            <w:tcBorders>
              <w:right w:val="double" w:sz="4" w:space="0" w:color="auto"/>
            </w:tcBorders>
          </w:tcPr>
          <w:p w14:paraId="2729C4A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25</w:t>
            </w:r>
          </w:p>
        </w:tc>
        <w:tc>
          <w:tcPr>
            <w:tcW w:w="1206" w:type="dxa"/>
            <w:tcBorders>
              <w:right w:val="double" w:sz="4" w:space="0" w:color="auto"/>
            </w:tcBorders>
          </w:tcPr>
          <w:p w14:paraId="08692E8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39</w:t>
            </w:r>
          </w:p>
        </w:tc>
        <w:tc>
          <w:tcPr>
            <w:tcW w:w="927" w:type="dxa"/>
            <w:tcBorders>
              <w:right w:val="double" w:sz="4" w:space="0" w:color="auto"/>
            </w:tcBorders>
          </w:tcPr>
          <w:p w14:paraId="462BBDCD"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14</w:t>
            </w:r>
          </w:p>
        </w:tc>
        <w:tc>
          <w:tcPr>
            <w:tcW w:w="990" w:type="dxa"/>
            <w:tcBorders>
              <w:right w:val="double" w:sz="4" w:space="0" w:color="auto"/>
            </w:tcBorders>
          </w:tcPr>
          <w:p w14:paraId="171D2E8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9</w:t>
            </w:r>
          </w:p>
        </w:tc>
        <w:tc>
          <w:tcPr>
            <w:tcW w:w="1473" w:type="dxa"/>
            <w:tcBorders>
              <w:right w:val="double" w:sz="4" w:space="0" w:color="auto"/>
            </w:tcBorders>
          </w:tcPr>
          <w:p w14:paraId="558DB3D9"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18</w:t>
            </w:r>
          </w:p>
        </w:tc>
        <w:tc>
          <w:tcPr>
            <w:tcW w:w="965" w:type="dxa"/>
            <w:tcBorders>
              <w:right w:val="double" w:sz="4" w:space="0" w:color="auto"/>
            </w:tcBorders>
          </w:tcPr>
          <w:p w14:paraId="3839736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19</w:t>
            </w:r>
          </w:p>
        </w:tc>
        <w:tc>
          <w:tcPr>
            <w:tcW w:w="1147" w:type="dxa"/>
            <w:tcBorders>
              <w:top w:val="double" w:sz="4" w:space="0" w:color="auto"/>
              <w:left w:val="double" w:sz="4" w:space="0" w:color="auto"/>
              <w:bottom w:val="double" w:sz="4" w:space="0" w:color="auto"/>
              <w:right w:val="double" w:sz="4" w:space="0" w:color="auto"/>
            </w:tcBorders>
          </w:tcPr>
          <w:p w14:paraId="0F0C517E"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124</w:t>
            </w:r>
          </w:p>
        </w:tc>
      </w:tr>
      <w:tr w:rsidR="006E13D2" w:rsidRPr="006E13D2" w14:paraId="5E1BEA94" w14:textId="77777777" w:rsidTr="00CA4A64">
        <w:trPr>
          <w:jc w:val="center"/>
        </w:trPr>
        <w:tc>
          <w:tcPr>
            <w:tcW w:w="1206" w:type="dxa"/>
          </w:tcPr>
          <w:p w14:paraId="7F0BED1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10</w:t>
            </w:r>
          </w:p>
        </w:tc>
        <w:tc>
          <w:tcPr>
            <w:tcW w:w="1295" w:type="dxa"/>
            <w:tcBorders>
              <w:right w:val="double" w:sz="4" w:space="0" w:color="auto"/>
            </w:tcBorders>
          </w:tcPr>
          <w:p w14:paraId="079278A6"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42</w:t>
            </w:r>
          </w:p>
        </w:tc>
        <w:tc>
          <w:tcPr>
            <w:tcW w:w="1206" w:type="dxa"/>
            <w:tcBorders>
              <w:right w:val="double" w:sz="4" w:space="0" w:color="auto"/>
            </w:tcBorders>
          </w:tcPr>
          <w:p w14:paraId="192B3945"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21</w:t>
            </w:r>
          </w:p>
        </w:tc>
        <w:tc>
          <w:tcPr>
            <w:tcW w:w="927" w:type="dxa"/>
            <w:tcBorders>
              <w:right w:val="double" w:sz="4" w:space="0" w:color="auto"/>
            </w:tcBorders>
          </w:tcPr>
          <w:p w14:paraId="2A40D20D"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w:t>
            </w:r>
          </w:p>
        </w:tc>
        <w:tc>
          <w:tcPr>
            <w:tcW w:w="990" w:type="dxa"/>
            <w:tcBorders>
              <w:right w:val="double" w:sz="4" w:space="0" w:color="auto"/>
            </w:tcBorders>
          </w:tcPr>
          <w:p w14:paraId="13C7093A"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34</w:t>
            </w:r>
          </w:p>
        </w:tc>
        <w:tc>
          <w:tcPr>
            <w:tcW w:w="1473" w:type="dxa"/>
            <w:tcBorders>
              <w:right w:val="double" w:sz="4" w:space="0" w:color="auto"/>
            </w:tcBorders>
          </w:tcPr>
          <w:p w14:paraId="55B9BB0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36</w:t>
            </w:r>
          </w:p>
        </w:tc>
        <w:tc>
          <w:tcPr>
            <w:tcW w:w="965" w:type="dxa"/>
            <w:tcBorders>
              <w:right w:val="double" w:sz="4" w:space="0" w:color="auto"/>
            </w:tcBorders>
          </w:tcPr>
          <w:p w14:paraId="5147F366"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1147" w:type="dxa"/>
            <w:tcBorders>
              <w:top w:val="double" w:sz="4" w:space="0" w:color="auto"/>
              <w:left w:val="double" w:sz="4" w:space="0" w:color="auto"/>
              <w:bottom w:val="double" w:sz="4" w:space="0" w:color="auto"/>
              <w:right w:val="double" w:sz="4" w:space="0" w:color="auto"/>
            </w:tcBorders>
          </w:tcPr>
          <w:p w14:paraId="50516852"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138</w:t>
            </w:r>
          </w:p>
        </w:tc>
      </w:tr>
      <w:tr w:rsidR="006E13D2" w:rsidRPr="006E13D2" w14:paraId="6C628BC9" w14:textId="77777777" w:rsidTr="00CA4A64">
        <w:trPr>
          <w:jc w:val="center"/>
        </w:trPr>
        <w:tc>
          <w:tcPr>
            <w:tcW w:w="1206" w:type="dxa"/>
          </w:tcPr>
          <w:p w14:paraId="700312F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11</w:t>
            </w:r>
          </w:p>
        </w:tc>
        <w:tc>
          <w:tcPr>
            <w:tcW w:w="1295" w:type="dxa"/>
            <w:tcBorders>
              <w:right w:val="double" w:sz="4" w:space="0" w:color="auto"/>
            </w:tcBorders>
          </w:tcPr>
          <w:p w14:paraId="40FBA0D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14</w:t>
            </w:r>
          </w:p>
        </w:tc>
        <w:tc>
          <w:tcPr>
            <w:tcW w:w="1206" w:type="dxa"/>
            <w:tcBorders>
              <w:right w:val="double" w:sz="4" w:space="0" w:color="auto"/>
            </w:tcBorders>
          </w:tcPr>
          <w:p w14:paraId="10553AFC"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32</w:t>
            </w:r>
          </w:p>
        </w:tc>
        <w:tc>
          <w:tcPr>
            <w:tcW w:w="927" w:type="dxa"/>
            <w:tcBorders>
              <w:right w:val="double" w:sz="4" w:space="0" w:color="auto"/>
            </w:tcBorders>
          </w:tcPr>
          <w:p w14:paraId="30C48CD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24</w:t>
            </w:r>
          </w:p>
        </w:tc>
        <w:tc>
          <w:tcPr>
            <w:tcW w:w="990" w:type="dxa"/>
            <w:tcBorders>
              <w:right w:val="double" w:sz="4" w:space="0" w:color="auto"/>
            </w:tcBorders>
          </w:tcPr>
          <w:p w14:paraId="7F5C164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25</w:t>
            </w:r>
          </w:p>
        </w:tc>
        <w:tc>
          <w:tcPr>
            <w:tcW w:w="1473" w:type="dxa"/>
            <w:tcBorders>
              <w:right w:val="double" w:sz="4" w:space="0" w:color="auto"/>
            </w:tcBorders>
          </w:tcPr>
          <w:p w14:paraId="0ACEA903"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24</w:t>
            </w:r>
          </w:p>
        </w:tc>
        <w:tc>
          <w:tcPr>
            <w:tcW w:w="965" w:type="dxa"/>
            <w:tcBorders>
              <w:right w:val="double" w:sz="4" w:space="0" w:color="auto"/>
            </w:tcBorders>
          </w:tcPr>
          <w:p w14:paraId="3536930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w:t>
            </w:r>
          </w:p>
        </w:tc>
        <w:tc>
          <w:tcPr>
            <w:tcW w:w="1147" w:type="dxa"/>
            <w:tcBorders>
              <w:top w:val="double" w:sz="4" w:space="0" w:color="auto"/>
              <w:left w:val="double" w:sz="4" w:space="0" w:color="auto"/>
              <w:bottom w:val="double" w:sz="4" w:space="0" w:color="auto"/>
              <w:right w:val="double" w:sz="4" w:space="0" w:color="auto"/>
            </w:tcBorders>
          </w:tcPr>
          <w:p w14:paraId="09B47E6B"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121</w:t>
            </w:r>
          </w:p>
        </w:tc>
      </w:tr>
      <w:tr w:rsidR="006E13D2" w:rsidRPr="006E13D2" w14:paraId="7C2AFBD8" w14:textId="77777777" w:rsidTr="00CA4A64">
        <w:trPr>
          <w:jc w:val="center"/>
        </w:trPr>
        <w:tc>
          <w:tcPr>
            <w:tcW w:w="1206" w:type="dxa"/>
          </w:tcPr>
          <w:p w14:paraId="1B9991B6"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12</w:t>
            </w:r>
          </w:p>
        </w:tc>
        <w:tc>
          <w:tcPr>
            <w:tcW w:w="1295" w:type="dxa"/>
            <w:tcBorders>
              <w:right w:val="double" w:sz="4" w:space="0" w:color="auto"/>
            </w:tcBorders>
          </w:tcPr>
          <w:p w14:paraId="6D77B7F9"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17</w:t>
            </w:r>
          </w:p>
        </w:tc>
        <w:tc>
          <w:tcPr>
            <w:tcW w:w="1206" w:type="dxa"/>
            <w:tcBorders>
              <w:right w:val="double" w:sz="4" w:space="0" w:color="auto"/>
            </w:tcBorders>
          </w:tcPr>
          <w:p w14:paraId="24D9C8E4"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72</w:t>
            </w:r>
          </w:p>
        </w:tc>
        <w:tc>
          <w:tcPr>
            <w:tcW w:w="927" w:type="dxa"/>
            <w:tcBorders>
              <w:right w:val="double" w:sz="4" w:space="0" w:color="auto"/>
            </w:tcBorders>
          </w:tcPr>
          <w:p w14:paraId="51FC890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47</w:t>
            </w:r>
          </w:p>
        </w:tc>
        <w:tc>
          <w:tcPr>
            <w:tcW w:w="990" w:type="dxa"/>
            <w:tcBorders>
              <w:right w:val="double" w:sz="4" w:space="0" w:color="auto"/>
            </w:tcBorders>
          </w:tcPr>
          <w:p w14:paraId="6020AB5A"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56</w:t>
            </w:r>
          </w:p>
        </w:tc>
        <w:tc>
          <w:tcPr>
            <w:tcW w:w="1473" w:type="dxa"/>
            <w:tcBorders>
              <w:right w:val="double" w:sz="4" w:space="0" w:color="auto"/>
            </w:tcBorders>
          </w:tcPr>
          <w:p w14:paraId="605A7A2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14</w:t>
            </w:r>
          </w:p>
        </w:tc>
        <w:tc>
          <w:tcPr>
            <w:tcW w:w="965" w:type="dxa"/>
            <w:tcBorders>
              <w:right w:val="double" w:sz="4" w:space="0" w:color="auto"/>
            </w:tcBorders>
          </w:tcPr>
          <w:p w14:paraId="0A0E126D"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50</w:t>
            </w:r>
          </w:p>
        </w:tc>
        <w:tc>
          <w:tcPr>
            <w:tcW w:w="1147" w:type="dxa"/>
            <w:tcBorders>
              <w:top w:val="double" w:sz="4" w:space="0" w:color="auto"/>
              <w:left w:val="double" w:sz="4" w:space="0" w:color="auto"/>
              <w:bottom w:val="double" w:sz="4" w:space="0" w:color="auto"/>
              <w:right w:val="double" w:sz="4" w:space="0" w:color="auto"/>
            </w:tcBorders>
          </w:tcPr>
          <w:p w14:paraId="58E59FA9"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256</w:t>
            </w:r>
          </w:p>
        </w:tc>
      </w:tr>
      <w:tr w:rsidR="006E13D2" w:rsidRPr="006E13D2" w14:paraId="310A5CFE" w14:textId="77777777" w:rsidTr="00CA4A64">
        <w:trPr>
          <w:jc w:val="center"/>
        </w:trPr>
        <w:tc>
          <w:tcPr>
            <w:tcW w:w="1206" w:type="dxa"/>
          </w:tcPr>
          <w:p w14:paraId="180C8B6D"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01</w:t>
            </w:r>
          </w:p>
        </w:tc>
        <w:tc>
          <w:tcPr>
            <w:tcW w:w="1295" w:type="dxa"/>
            <w:tcBorders>
              <w:right w:val="double" w:sz="4" w:space="0" w:color="auto"/>
            </w:tcBorders>
          </w:tcPr>
          <w:p w14:paraId="344D951D"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30</w:t>
            </w:r>
          </w:p>
        </w:tc>
        <w:tc>
          <w:tcPr>
            <w:tcW w:w="1206" w:type="dxa"/>
            <w:tcBorders>
              <w:right w:val="double" w:sz="4" w:space="0" w:color="auto"/>
            </w:tcBorders>
          </w:tcPr>
          <w:p w14:paraId="1F5E3C13"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81</w:t>
            </w:r>
          </w:p>
        </w:tc>
        <w:tc>
          <w:tcPr>
            <w:tcW w:w="927" w:type="dxa"/>
            <w:tcBorders>
              <w:right w:val="double" w:sz="4" w:space="0" w:color="auto"/>
            </w:tcBorders>
          </w:tcPr>
          <w:p w14:paraId="7D3363C4"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61</w:t>
            </w:r>
          </w:p>
        </w:tc>
        <w:tc>
          <w:tcPr>
            <w:tcW w:w="990" w:type="dxa"/>
            <w:tcBorders>
              <w:right w:val="double" w:sz="4" w:space="0" w:color="auto"/>
            </w:tcBorders>
          </w:tcPr>
          <w:p w14:paraId="37873F4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78</w:t>
            </w:r>
          </w:p>
        </w:tc>
        <w:tc>
          <w:tcPr>
            <w:tcW w:w="1473" w:type="dxa"/>
            <w:tcBorders>
              <w:right w:val="double" w:sz="4" w:space="0" w:color="auto"/>
            </w:tcBorders>
          </w:tcPr>
          <w:p w14:paraId="5A926D9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59</w:t>
            </w:r>
          </w:p>
        </w:tc>
        <w:tc>
          <w:tcPr>
            <w:tcW w:w="965" w:type="dxa"/>
            <w:tcBorders>
              <w:right w:val="double" w:sz="4" w:space="0" w:color="auto"/>
            </w:tcBorders>
          </w:tcPr>
          <w:p w14:paraId="3E821C0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53</w:t>
            </w:r>
          </w:p>
        </w:tc>
        <w:tc>
          <w:tcPr>
            <w:tcW w:w="1147" w:type="dxa"/>
            <w:tcBorders>
              <w:top w:val="double" w:sz="4" w:space="0" w:color="auto"/>
              <w:left w:val="double" w:sz="4" w:space="0" w:color="auto"/>
              <w:bottom w:val="double" w:sz="4" w:space="0" w:color="auto"/>
              <w:right w:val="double" w:sz="4" w:space="0" w:color="auto"/>
            </w:tcBorders>
          </w:tcPr>
          <w:p w14:paraId="207B30C3"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362</w:t>
            </w:r>
          </w:p>
        </w:tc>
      </w:tr>
      <w:tr w:rsidR="006E13D2" w:rsidRPr="006E13D2" w14:paraId="3D1C30D1" w14:textId="77777777" w:rsidTr="00CA4A64">
        <w:trPr>
          <w:jc w:val="center"/>
        </w:trPr>
        <w:tc>
          <w:tcPr>
            <w:tcW w:w="1206" w:type="dxa"/>
          </w:tcPr>
          <w:p w14:paraId="759E3FE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02</w:t>
            </w:r>
          </w:p>
        </w:tc>
        <w:tc>
          <w:tcPr>
            <w:tcW w:w="1295" w:type="dxa"/>
            <w:tcBorders>
              <w:right w:val="double" w:sz="4" w:space="0" w:color="auto"/>
            </w:tcBorders>
          </w:tcPr>
          <w:p w14:paraId="53078E7D"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109</w:t>
            </w:r>
          </w:p>
        </w:tc>
        <w:tc>
          <w:tcPr>
            <w:tcW w:w="1206" w:type="dxa"/>
            <w:tcBorders>
              <w:right w:val="double" w:sz="4" w:space="0" w:color="auto"/>
            </w:tcBorders>
          </w:tcPr>
          <w:p w14:paraId="63F2232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123</w:t>
            </w:r>
          </w:p>
        </w:tc>
        <w:tc>
          <w:tcPr>
            <w:tcW w:w="927" w:type="dxa"/>
            <w:tcBorders>
              <w:right w:val="double" w:sz="4" w:space="0" w:color="auto"/>
            </w:tcBorders>
          </w:tcPr>
          <w:p w14:paraId="5B3B95E3"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36</w:t>
            </w:r>
          </w:p>
        </w:tc>
        <w:tc>
          <w:tcPr>
            <w:tcW w:w="990" w:type="dxa"/>
            <w:tcBorders>
              <w:right w:val="double" w:sz="4" w:space="0" w:color="auto"/>
            </w:tcBorders>
          </w:tcPr>
          <w:p w14:paraId="17F215E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35</w:t>
            </w:r>
          </w:p>
        </w:tc>
        <w:tc>
          <w:tcPr>
            <w:tcW w:w="1473" w:type="dxa"/>
            <w:tcBorders>
              <w:right w:val="double" w:sz="4" w:space="0" w:color="auto"/>
            </w:tcBorders>
          </w:tcPr>
          <w:p w14:paraId="3D403DF4"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41</w:t>
            </w:r>
          </w:p>
        </w:tc>
        <w:tc>
          <w:tcPr>
            <w:tcW w:w="965" w:type="dxa"/>
            <w:tcBorders>
              <w:right w:val="double" w:sz="4" w:space="0" w:color="auto"/>
            </w:tcBorders>
          </w:tcPr>
          <w:p w14:paraId="6495821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14</w:t>
            </w:r>
          </w:p>
        </w:tc>
        <w:tc>
          <w:tcPr>
            <w:tcW w:w="1147" w:type="dxa"/>
            <w:tcBorders>
              <w:top w:val="double" w:sz="4" w:space="0" w:color="auto"/>
              <w:left w:val="double" w:sz="4" w:space="0" w:color="auto"/>
              <w:bottom w:val="double" w:sz="4" w:space="0" w:color="auto"/>
              <w:right w:val="double" w:sz="4" w:space="0" w:color="auto"/>
            </w:tcBorders>
          </w:tcPr>
          <w:p w14:paraId="56ACC55C"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358</w:t>
            </w:r>
          </w:p>
        </w:tc>
      </w:tr>
      <w:tr w:rsidR="006E13D2" w:rsidRPr="006E13D2" w14:paraId="29A583A0" w14:textId="77777777" w:rsidTr="00CA4A64">
        <w:trPr>
          <w:jc w:val="center"/>
        </w:trPr>
        <w:tc>
          <w:tcPr>
            <w:tcW w:w="1206" w:type="dxa"/>
          </w:tcPr>
          <w:p w14:paraId="7D8985F5"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03</w:t>
            </w:r>
          </w:p>
        </w:tc>
        <w:tc>
          <w:tcPr>
            <w:tcW w:w="1295" w:type="dxa"/>
            <w:tcBorders>
              <w:right w:val="double" w:sz="4" w:space="0" w:color="auto"/>
            </w:tcBorders>
          </w:tcPr>
          <w:p w14:paraId="1FE50583"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19</w:t>
            </w:r>
          </w:p>
        </w:tc>
        <w:tc>
          <w:tcPr>
            <w:tcW w:w="1206" w:type="dxa"/>
            <w:tcBorders>
              <w:right w:val="double" w:sz="4" w:space="0" w:color="auto"/>
            </w:tcBorders>
          </w:tcPr>
          <w:p w14:paraId="30112FA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30</w:t>
            </w:r>
          </w:p>
        </w:tc>
        <w:tc>
          <w:tcPr>
            <w:tcW w:w="927" w:type="dxa"/>
            <w:tcBorders>
              <w:right w:val="double" w:sz="4" w:space="0" w:color="auto"/>
            </w:tcBorders>
          </w:tcPr>
          <w:p w14:paraId="1E5E1B4C"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24</w:t>
            </w:r>
          </w:p>
        </w:tc>
        <w:tc>
          <w:tcPr>
            <w:tcW w:w="990" w:type="dxa"/>
            <w:tcBorders>
              <w:right w:val="double" w:sz="4" w:space="0" w:color="auto"/>
            </w:tcBorders>
          </w:tcPr>
          <w:p w14:paraId="1B49EF3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39</w:t>
            </w:r>
          </w:p>
        </w:tc>
        <w:tc>
          <w:tcPr>
            <w:tcW w:w="1473" w:type="dxa"/>
            <w:tcBorders>
              <w:right w:val="double" w:sz="4" w:space="0" w:color="auto"/>
            </w:tcBorders>
          </w:tcPr>
          <w:p w14:paraId="7E6B5BE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26</w:t>
            </w:r>
          </w:p>
        </w:tc>
        <w:tc>
          <w:tcPr>
            <w:tcW w:w="965" w:type="dxa"/>
            <w:tcBorders>
              <w:right w:val="double" w:sz="4" w:space="0" w:color="auto"/>
            </w:tcBorders>
          </w:tcPr>
          <w:p w14:paraId="77B0E8CE"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87</w:t>
            </w:r>
          </w:p>
        </w:tc>
        <w:tc>
          <w:tcPr>
            <w:tcW w:w="1147" w:type="dxa"/>
            <w:tcBorders>
              <w:top w:val="double" w:sz="4" w:space="0" w:color="auto"/>
              <w:left w:val="double" w:sz="4" w:space="0" w:color="auto"/>
              <w:bottom w:val="double" w:sz="4" w:space="0" w:color="auto"/>
              <w:right w:val="double" w:sz="4" w:space="0" w:color="auto"/>
            </w:tcBorders>
          </w:tcPr>
          <w:p w14:paraId="58E022D7"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225</w:t>
            </w:r>
          </w:p>
        </w:tc>
      </w:tr>
      <w:tr w:rsidR="006E13D2" w:rsidRPr="006E13D2" w14:paraId="7A322011" w14:textId="77777777" w:rsidTr="00CA4A64">
        <w:trPr>
          <w:jc w:val="center"/>
        </w:trPr>
        <w:tc>
          <w:tcPr>
            <w:tcW w:w="1206" w:type="dxa"/>
          </w:tcPr>
          <w:p w14:paraId="4DB74BB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04</w:t>
            </w:r>
          </w:p>
        </w:tc>
        <w:tc>
          <w:tcPr>
            <w:tcW w:w="1295" w:type="dxa"/>
            <w:tcBorders>
              <w:right w:val="double" w:sz="4" w:space="0" w:color="auto"/>
            </w:tcBorders>
          </w:tcPr>
          <w:p w14:paraId="0BE0AD56"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206" w:type="dxa"/>
            <w:tcBorders>
              <w:right w:val="double" w:sz="4" w:space="0" w:color="auto"/>
            </w:tcBorders>
          </w:tcPr>
          <w:p w14:paraId="45666767"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27" w:type="dxa"/>
            <w:tcBorders>
              <w:right w:val="double" w:sz="4" w:space="0" w:color="auto"/>
            </w:tcBorders>
          </w:tcPr>
          <w:p w14:paraId="0499A5E0"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90" w:type="dxa"/>
            <w:tcBorders>
              <w:right w:val="double" w:sz="4" w:space="0" w:color="auto"/>
            </w:tcBorders>
          </w:tcPr>
          <w:p w14:paraId="157D327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473" w:type="dxa"/>
            <w:tcBorders>
              <w:right w:val="double" w:sz="4" w:space="0" w:color="auto"/>
            </w:tcBorders>
          </w:tcPr>
          <w:p w14:paraId="7F0663A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65" w:type="dxa"/>
            <w:tcBorders>
              <w:right w:val="double" w:sz="4" w:space="0" w:color="auto"/>
            </w:tcBorders>
          </w:tcPr>
          <w:p w14:paraId="332B29F6"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147" w:type="dxa"/>
            <w:tcBorders>
              <w:top w:val="double" w:sz="4" w:space="0" w:color="auto"/>
              <w:left w:val="double" w:sz="4" w:space="0" w:color="auto"/>
              <w:bottom w:val="double" w:sz="4" w:space="0" w:color="auto"/>
              <w:right w:val="double" w:sz="4" w:space="0" w:color="auto"/>
            </w:tcBorders>
          </w:tcPr>
          <w:p w14:paraId="19F57FBC"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0</w:t>
            </w:r>
          </w:p>
        </w:tc>
      </w:tr>
      <w:tr w:rsidR="006E13D2" w:rsidRPr="006E13D2" w14:paraId="5E0DDA30" w14:textId="77777777" w:rsidTr="00CA4A64">
        <w:trPr>
          <w:jc w:val="center"/>
        </w:trPr>
        <w:tc>
          <w:tcPr>
            <w:tcW w:w="1206" w:type="dxa"/>
          </w:tcPr>
          <w:p w14:paraId="70052508"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05</w:t>
            </w:r>
          </w:p>
        </w:tc>
        <w:tc>
          <w:tcPr>
            <w:tcW w:w="1295" w:type="dxa"/>
            <w:tcBorders>
              <w:right w:val="double" w:sz="4" w:space="0" w:color="auto"/>
            </w:tcBorders>
          </w:tcPr>
          <w:p w14:paraId="106AA3AA"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206" w:type="dxa"/>
            <w:tcBorders>
              <w:right w:val="double" w:sz="4" w:space="0" w:color="auto"/>
            </w:tcBorders>
          </w:tcPr>
          <w:p w14:paraId="661558B1"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27" w:type="dxa"/>
            <w:tcBorders>
              <w:right w:val="double" w:sz="4" w:space="0" w:color="auto"/>
            </w:tcBorders>
          </w:tcPr>
          <w:p w14:paraId="5BF8776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90" w:type="dxa"/>
            <w:tcBorders>
              <w:right w:val="double" w:sz="4" w:space="0" w:color="auto"/>
            </w:tcBorders>
          </w:tcPr>
          <w:p w14:paraId="6608D8D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473" w:type="dxa"/>
            <w:tcBorders>
              <w:right w:val="double" w:sz="4" w:space="0" w:color="auto"/>
            </w:tcBorders>
          </w:tcPr>
          <w:p w14:paraId="7C72D18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65" w:type="dxa"/>
            <w:tcBorders>
              <w:right w:val="double" w:sz="4" w:space="0" w:color="auto"/>
            </w:tcBorders>
          </w:tcPr>
          <w:p w14:paraId="5BDDB8DB"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1147" w:type="dxa"/>
            <w:tcBorders>
              <w:top w:val="double" w:sz="4" w:space="0" w:color="auto"/>
              <w:left w:val="double" w:sz="4" w:space="0" w:color="auto"/>
              <w:bottom w:val="double" w:sz="4" w:space="0" w:color="auto"/>
              <w:right w:val="double" w:sz="4" w:space="0" w:color="auto"/>
            </w:tcBorders>
          </w:tcPr>
          <w:p w14:paraId="64099108"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0</w:t>
            </w:r>
          </w:p>
        </w:tc>
      </w:tr>
      <w:tr w:rsidR="006E13D2" w:rsidRPr="006E13D2" w14:paraId="395548CA" w14:textId="77777777" w:rsidTr="00CA4A64">
        <w:trPr>
          <w:jc w:val="center"/>
        </w:trPr>
        <w:tc>
          <w:tcPr>
            <w:tcW w:w="1206" w:type="dxa"/>
          </w:tcPr>
          <w:p w14:paraId="54784E0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06</w:t>
            </w:r>
          </w:p>
        </w:tc>
        <w:tc>
          <w:tcPr>
            <w:tcW w:w="1295" w:type="dxa"/>
            <w:tcBorders>
              <w:right w:val="double" w:sz="4" w:space="0" w:color="auto"/>
            </w:tcBorders>
          </w:tcPr>
          <w:p w14:paraId="2657817F"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3</w:t>
            </w:r>
          </w:p>
        </w:tc>
        <w:tc>
          <w:tcPr>
            <w:tcW w:w="1206" w:type="dxa"/>
            <w:tcBorders>
              <w:right w:val="double" w:sz="4" w:space="0" w:color="auto"/>
            </w:tcBorders>
          </w:tcPr>
          <w:p w14:paraId="060FBC2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27" w:type="dxa"/>
            <w:tcBorders>
              <w:right w:val="double" w:sz="4" w:space="0" w:color="auto"/>
            </w:tcBorders>
          </w:tcPr>
          <w:p w14:paraId="24B11369"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11</w:t>
            </w:r>
          </w:p>
        </w:tc>
        <w:tc>
          <w:tcPr>
            <w:tcW w:w="990" w:type="dxa"/>
            <w:tcBorders>
              <w:right w:val="double" w:sz="4" w:space="0" w:color="auto"/>
            </w:tcBorders>
          </w:tcPr>
          <w:p w14:paraId="38425952"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12</w:t>
            </w:r>
          </w:p>
        </w:tc>
        <w:tc>
          <w:tcPr>
            <w:tcW w:w="1473" w:type="dxa"/>
            <w:tcBorders>
              <w:right w:val="double" w:sz="4" w:space="0" w:color="auto"/>
            </w:tcBorders>
          </w:tcPr>
          <w:p w14:paraId="64695EC7"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w:t>
            </w:r>
          </w:p>
        </w:tc>
        <w:tc>
          <w:tcPr>
            <w:tcW w:w="965" w:type="dxa"/>
            <w:tcBorders>
              <w:right w:val="double" w:sz="4" w:space="0" w:color="auto"/>
            </w:tcBorders>
          </w:tcPr>
          <w:p w14:paraId="3965D6C7"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14</w:t>
            </w:r>
          </w:p>
        </w:tc>
        <w:tc>
          <w:tcPr>
            <w:tcW w:w="1147" w:type="dxa"/>
            <w:tcBorders>
              <w:top w:val="double" w:sz="4" w:space="0" w:color="auto"/>
              <w:left w:val="double" w:sz="4" w:space="0" w:color="auto"/>
              <w:bottom w:val="double" w:sz="4" w:space="0" w:color="auto"/>
              <w:right w:val="double" w:sz="4" w:space="0" w:color="auto"/>
            </w:tcBorders>
          </w:tcPr>
          <w:p w14:paraId="12ED6C02"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40</w:t>
            </w:r>
          </w:p>
        </w:tc>
      </w:tr>
      <w:tr w:rsidR="006E13D2" w:rsidRPr="006E13D2" w14:paraId="21F5E0EE" w14:textId="77777777" w:rsidTr="00CA4A64">
        <w:trPr>
          <w:jc w:val="center"/>
        </w:trPr>
        <w:tc>
          <w:tcPr>
            <w:tcW w:w="1206" w:type="dxa"/>
          </w:tcPr>
          <w:p w14:paraId="17D652D7"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07</w:t>
            </w:r>
          </w:p>
        </w:tc>
        <w:tc>
          <w:tcPr>
            <w:tcW w:w="1295" w:type="dxa"/>
            <w:tcBorders>
              <w:right w:val="double" w:sz="4" w:space="0" w:color="auto"/>
            </w:tcBorders>
          </w:tcPr>
          <w:p w14:paraId="1434B356"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5</w:t>
            </w:r>
          </w:p>
        </w:tc>
        <w:tc>
          <w:tcPr>
            <w:tcW w:w="1206" w:type="dxa"/>
            <w:tcBorders>
              <w:right w:val="double" w:sz="4" w:space="0" w:color="auto"/>
            </w:tcBorders>
          </w:tcPr>
          <w:p w14:paraId="44D0AAAE"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7</w:t>
            </w:r>
          </w:p>
        </w:tc>
        <w:tc>
          <w:tcPr>
            <w:tcW w:w="927" w:type="dxa"/>
            <w:tcBorders>
              <w:right w:val="double" w:sz="4" w:space="0" w:color="auto"/>
            </w:tcBorders>
          </w:tcPr>
          <w:p w14:paraId="1430B725"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90" w:type="dxa"/>
            <w:tcBorders>
              <w:right w:val="double" w:sz="4" w:space="0" w:color="auto"/>
            </w:tcBorders>
          </w:tcPr>
          <w:p w14:paraId="2BEEC96E"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473" w:type="dxa"/>
            <w:tcBorders>
              <w:right w:val="double" w:sz="4" w:space="0" w:color="auto"/>
            </w:tcBorders>
          </w:tcPr>
          <w:p w14:paraId="02B24347"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65" w:type="dxa"/>
            <w:tcBorders>
              <w:right w:val="double" w:sz="4" w:space="0" w:color="auto"/>
            </w:tcBorders>
          </w:tcPr>
          <w:p w14:paraId="0BCBA4C2"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147" w:type="dxa"/>
            <w:tcBorders>
              <w:top w:val="double" w:sz="4" w:space="0" w:color="auto"/>
              <w:left w:val="double" w:sz="4" w:space="0" w:color="auto"/>
              <w:bottom w:val="double" w:sz="4" w:space="0" w:color="auto"/>
              <w:right w:val="double" w:sz="4" w:space="0" w:color="auto"/>
            </w:tcBorders>
          </w:tcPr>
          <w:p w14:paraId="1E7C4F2B"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13</w:t>
            </w:r>
          </w:p>
        </w:tc>
      </w:tr>
      <w:tr w:rsidR="006E13D2" w:rsidRPr="006E13D2" w14:paraId="641BB721" w14:textId="77777777" w:rsidTr="00CA4A64">
        <w:trPr>
          <w:jc w:val="center"/>
        </w:trPr>
        <w:tc>
          <w:tcPr>
            <w:tcW w:w="1206" w:type="dxa"/>
          </w:tcPr>
          <w:p w14:paraId="70C2DD84" w14:textId="77777777" w:rsidR="006E13D2" w:rsidRPr="006E13D2" w:rsidRDefault="006E13D2" w:rsidP="006E13D2">
            <w:pPr>
              <w:jc w:val="center"/>
              <w:rPr>
                <w:rFonts w:ascii="Arial" w:eastAsia="Calibri" w:hAnsi="Arial" w:cs="Arial"/>
                <w:sz w:val="24"/>
                <w:szCs w:val="24"/>
              </w:rPr>
            </w:pPr>
            <w:r w:rsidRPr="006E13D2">
              <w:rPr>
                <w:rFonts w:ascii="Arial" w:eastAsia="Calibri" w:hAnsi="Arial" w:cs="Arial"/>
                <w:sz w:val="24"/>
                <w:szCs w:val="24"/>
              </w:rPr>
              <w:t>08</w:t>
            </w:r>
          </w:p>
        </w:tc>
        <w:tc>
          <w:tcPr>
            <w:tcW w:w="1295" w:type="dxa"/>
            <w:tcBorders>
              <w:right w:val="double" w:sz="4" w:space="0" w:color="auto"/>
            </w:tcBorders>
          </w:tcPr>
          <w:p w14:paraId="7EB90B58"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206" w:type="dxa"/>
            <w:tcBorders>
              <w:right w:val="double" w:sz="4" w:space="0" w:color="auto"/>
            </w:tcBorders>
          </w:tcPr>
          <w:p w14:paraId="1BF53744"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27" w:type="dxa"/>
            <w:tcBorders>
              <w:right w:val="double" w:sz="4" w:space="0" w:color="auto"/>
            </w:tcBorders>
          </w:tcPr>
          <w:p w14:paraId="2955EEC4"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90" w:type="dxa"/>
            <w:tcBorders>
              <w:right w:val="double" w:sz="4" w:space="0" w:color="auto"/>
            </w:tcBorders>
          </w:tcPr>
          <w:p w14:paraId="60B59E7B"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473" w:type="dxa"/>
            <w:tcBorders>
              <w:right w:val="double" w:sz="4" w:space="0" w:color="auto"/>
            </w:tcBorders>
          </w:tcPr>
          <w:p w14:paraId="328DC740"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965" w:type="dxa"/>
            <w:tcBorders>
              <w:right w:val="double" w:sz="4" w:space="0" w:color="auto"/>
            </w:tcBorders>
          </w:tcPr>
          <w:p w14:paraId="0421B1AE"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c>
          <w:tcPr>
            <w:tcW w:w="1147" w:type="dxa"/>
            <w:tcBorders>
              <w:top w:val="double" w:sz="4" w:space="0" w:color="auto"/>
              <w:left w:val="double" w:sz="4" w:space="0" w:color="auto"/>
              <w:bottom w:val="double" w:sz="4" w:space="0" w:color="auto"/>
              <w:right w:val="double" w:sz="4" w:space="0" w:color="auto"/>
            </w:tcBorders>
          </w:tcPr>
          <w:p w14:paraId="1BAA0202" w14:textId="77777777" w:rsidR="006E13D2" w:rsidRPr="006E13D2" w:rsidRDefault="002F41EA" w:rsidP="006E13D2">
            <w:pPr>
              <w:jc w:val="center"/>
              <w:rPr>
                <w:rFonts w:ascii="Arial" w:eastAsia="Calibri" w:hAnsi="Arial" w:cs="Arial"/>
                <w:sz w:val="24"/>
                <w:szCs w:val="24"/>
              </w:rPr>
            </w:pPr>
            <w:r>
              <w:rPr>
                <w:rFonts w:ascii="Arial" w:eastAsia="Calibri" w:hAnsi="Arial" w:cs="Arial"/>
                <w:sz w:val="24"/>
                <w:szCs w:val="24"/>
              </w:rPr>
              <w:t>0</w:t>
            </w:r>
          </w:p>
        </w:tc>
      </w:tr>
      <w:tr w:rsidR="006E13D2" w:rsidRPr="006E13D2" w14:paraId="03424073" w14:textId="77777777" w:rsidTr="00CA4A64">
        <w:trPr>
          <w:jc w:val="center"/>
        </w:trPr>
        <w:tc>
          <w:tcPr>
            <w:tcW w:w="1206" w:type="dxa"/>
          </w:tcPr>
          <w:p w14:paraId="164D53DE"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UKUPNO</w:t>
            </w:r>
          </w:p>
        </w:tc>
        <w:tc>
          <w:tcPr>
            <w:tcW w:w="1295" w:type="dxa"/>
          </w:tcPr>
          <w:p w14:paraId="2F972E30"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259</w:t>
            </w:r>
          </w:p>
        </w:tc>
        <w:tc>
          <w:tcPr>
            <w:tcW w:w="1206" w:type="dxa"/>
          </w:tcPr>
          <w:p w14:paraId="55D3A64D"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398</w:t>
            </w:r>
          </w:p>
        </w:tc>
        <w:tc>
          <w:tcPr>
            <w:tcW w:w="927" w:type="dxa"/>
          </w:tcPr>
          <w:p w14:paraId="339FC106"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219</w:t>
            </w:r>
          </w:p>
        </w:tc>
        <w:tc>
          <w:tcPr>
            <w:tcW w:w="990" w:type="dxa"/>
          </w:tcPr>
          <w:p w14:paraId="12BCCFFC"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288</w:t>
            </w:r>
          </w:p>
        </w:tc>
        <w:tc>
          <w:tcPr>
            <w:tcW w:w="1473" w:type="dxa"/>
          </w:tcPr>
          <w:p w14:paraId="7083B0FD"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218</w:t>
            </w:r>
          </w:p>
        </w:tc>
        <w:tc>
          <w:tcPr>
            <w:tcW w:w="965" w:type="dxa"/>
          </w:tcPr>
          <w:p w14:paraId="0729CDD4" w14:textId="77777777" w:rsidR="006E13D2" w:rsidRPr="006E13D2" w:rsidRDefault="006E13D2" w:rsidP="006E13D2">
            <w:pPr>
              <w:jc w:val="center"/>
              <w:rPr>
                <w:rFonts w:ascii="Arial" w:eastAsia="Calibri" w:hAnsi="Arial" w:cs="Arial"/>
                <w:b/>
                <w:sz w:val="24"/>
                <w:szCs w:val="24"/>
              </w:rPr>
            </w:pPr>
            <w:r w:rsidRPr="006E13D2">
              <w:rPr>
                <w:rFonts w:ascii="Arial" w:eastAsia="Calibri" w:hAnsi="Arial" w:cs="Arial"/>
                <w:b/>
                <w:sz w:val="24"/>
                <w:szCs w:val="24"/>
              </w:rPr>
              <w:t>242</w:t>
            </w:r>
          </w:p>
        </w:tc>
        <w:tc>
          <w:tcPr>
            <w:tcW w:w="1147" w:type="dxa"/>
            <w:tcBorders>
              <w:top w:val="double" w:sz="4" w:space="0" w:color="auto"/>
            </w:tcBorders>
          </w:tcPr>
          <w:p w14:paraId="69C9F17D" w14:textId="77777777" w:rsidR="006E13D2" w:rsidRPr="006E13D2" w:rsidRDefault="002F41EA" w:rsidP="006E13D2">
            <w:pPr>
              <w:jc w:val="center"/>
              <w:rPr>
                <w:rFonts w:ascii="Arial" w:eastAsia="Calibri" w:hAnsi="Arial" w:cs="Arial"/>
                <w:b/>
                <w:sz w:val="24"/>
                <w:szCs w:val="24"/>
              </w:rPr>
            </w:pPr>
            <w:r>
              <w:rPr>
                <w:rFonts w:ascii="Arial" w:eastAsia="Calibri" w:hAnsi="Arial" w:cs="Arial"/>
                <w:b/>
                <w:sz w:val="24"/>
                <w:szCs w:val="24"/>
              </w:rPr>
              <w:t>1637</w:t>
            </w:r>
          </w:p>
        </w:tc>
      </w:tr>
    </w:tbl>
    <w:p w14:paraId="1EA36311" w14:textId="77777777" w:rsidR="00433028" w:rsidRDefault="00433028" w:rsidP="006E13D2">
      <w:pPr>
        <w:rPr>
          <w:rFonts w:ascii="Arial" w:eastAsia="Times New Roman" w:hAnsi="Arial" w:cs="Arial"/>
          <w:b/>
          <w:sz w:val="24"/>
          <w:szCs w:val="24"/>
          <w:lang w:eastAsia="hr-HR"/>
        </w:rPr>
      </w:pPr>
    </w:p>
    <w:p w14:paraId="7D1C3F91" w14:textId="77777777" w:rsidR="006E13D2" w:rsidRPr="006E13D2" w:rsidRDefault="006E13D2" w:rsidP="006E13D2">
      <w:pPr>
        <w:rPr>
          <w:rFonts w:ascii="Arial" w:eastAsia="Times New Roman" w:hAnsi="Arial" w:cs="Arial"/>
          <w:b/>
          <w:sz w:val="24"/>
          <w:szCs w:val="24"/>
          <w:lang w:eastAsia="hr-HR"/>
        </w:rPr>
      </w:pPr>
      <w:r w:rsidRPr="006E13D2">
        <w:rPr>
          <w:rFonts w:ascii="Arial" w:eastAsia="Times New Roman" w:hAnsi="Arial" w:cs="Arial"/>
          <w:b/>
          <w:sz w:val="24"/>
          <w:szCs w:val="24"/>
          <w:lang w:eastAsia="hr-HR"/>
        </w:rPr>
        <w:t xml:space="preserve">12. Stručno usavršavanje </w:t>
      </w:r>
    </w:p>
    <w:p w14:paraId="3FBF86F3" w14:textId="77777777" w:rsidR="006E13D2" w:rsidRPr="006E13D2" w:rsidRDefault="006E13D2" w:rsidP="0084399C">
      <w:pPr>
        <w:numPr>
          <w:ilvl w:val="0"/>
          <w:numId w:val="42"/>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t>Kroz planirana odgojiteljska vijeća</w:t>
      </w:r>
    </w:p>
    <w:p w14:paraId="31A8FA0F" w14:textId="77777777" w:rsidR="006E13D2" w:rsidRPr="006E13D2" w:rsidRDefault="006E13D2" w:rsidP="0084399C">
      <w:pPr>
        <w:numPr>
          <w:ilvl w:val="0"/>
          <w:numId w:val="42"/>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t>Putem obaveznog stručno usavršavanja za medicinske sestre-tehničare u organizaciji HKMS-a (četiri predavanja o temama iz područja zdravstvene njege bolesnika)</w:t>
      </w:r>
    </w:p>
    <w:p w14:paraId="3A8DECDD" w14:textId="77777777" w:rsidR="006E13D2" w:rsidRPr="006E13D2" w:rsidRDefault="006E13D2" w:rsidP="0084399C">
      <w:pPr>
        <w:numPr>
          <w:ilvl w:val="0"/>
          <w:numId w:val="42"/>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t>Sudjelovanje na edukaciji namijenjenoj zdravstvenim voditeljima i stručnim suradnicima „Živjeti zdravo u vrtiću“ pod organizacijom HZJZ-a</w:t>
      </w:r>
    </w:p>
    <w:p w14:paraId="71C4A4D6" w14:textId="77777777" w:rsidR="006E13D2" w:rsidRPr="006E13D2" w:rsidRDefault="006E13D2" w:rsidP="0084399C">
      <w:pPr>
        <w:numPr>
          <w:ilvl w:val="0"/>
          <w:numId w:val="42"/>
        </w:numPr>
        <w:contextualSpacing/>
        <w:rPr>
          <w:rFonts w:ascii="Arial" w:eastAsia="Times New Roman" w:hAnsi="Arial" w:cs="Arial"/>
          <w:sz w:val="24"/>
          <w:szCs w:val="24"/>
          <w:lang w:eastAsia="hr-HR"/>
        </w:rPr>
      </w:pPr>
      <w:r w:rsidRPr="006E13D2">
        <w:rPr>
          <w:rFonts w:ascii="Arial" w:eastAsia="Times New Roman" w:hAnsi="Arial" w:cs="Arial"/>
          <w:sz w:val="24"/>
          <w:szCs w:val="24"/>
          <w:lang w:eastAsia="hr-HR"/>
        </w:rPr>
        <w:lastRenderedPageBreak/>
        <w:t>Sudjelovanje na stručnom skupu AZOO-a na temu „Nadzirano četkanje zubi u vrtićima i školama“</w:t>
      </w:r>
    </w:p>
    <w:p w14:paraId="1FF49BAE" w14:textId="77777777" w:rsidR="006E13D2" w:rsidRPr="006E13D2" w:rsidRDefault="006E13D2" w:rsidP="006E13D2">
      <w:pPr>
        <w:rPr>
          <w:rFonts w:ascii="Arial" w:eastAsia="Times New Roman" w:hAnsi="Arial" w:cs="Arial"/>
          <w:b/>
          <w:bCs/>
          <w:sz w:val="24"/>
          <w:szCs w:val="24"/>
          <w:lang w:eastAsia="hr-HR"/>
        </w:rPr>
      </w:pPr>
    </w:p>
    <w:p w14:paraId="06053875" w14:textId="77777777" w:rsidR="006E13D2" w:rsidRPr="006E13D2" w:rsidRDefault="006E13D2" w:rsidP="006E13D2">
      <w:pPr>
        <w:rPr>
          <w:rFonts w:ascii="Arial" w:eastAsia="Times New Roman" w:hAnsi="Arial" w:cs="Arial"/>
          <w:b/>
          <w:bCs/>
          <w:sz w:val="24"/>
          <w:szCs w:val="24"/>
          <w:lang w:eastAsia="hr-HR"/>
        </w:rPr>
      </w:pPr>
      <w:r w:rsidRPr="006E13D2">
        <w:rPr>
          <w:rFonts w:ascii="Arial" w:eastAsia="Times New Roman" w:hAnsi="Arial" w:cs="Arial"/>
          <w:b/>
          <w:bCs/>
          <w:sz w:val="24"/>
          <w:szCs w:val="24"/>
          <w:lang w:eastAsia="hr-HR"/>
        </w:rPr>
        <w:t>13. Projekcija za sljedeću godinu</w:t>
      </w:r>
    </w:p>
    <w:p w14:paraId="1153969B" w14:textId="77777777" w:rsidR="006E13D2" w:rsidRDefault="006E13D2" w:rsidP="006E13D2">
      <w:pPr>
        <w:rPr>
          <w:rFonts w:ascii="Arial" w:eastAsia="Times New Roman" w:hAnsi="Arial" w:cs="Arial"/>
          <w:sz w:val="24"/>
          <w:szCs w:val="24"/>
          <w:lang w:eastAsia="hr-HR"/>
        </w:rPr>
      </w:pPr>
      <w:r w:rsidRPr="006E13D2">
        <w:rPr>
          <w:rFonts w:ascii="Arial" w:eastAsia="Times New Roman" w:hAnsi="Arial" w:cs="Arial"/>
          <w:sz w:val="24"/>
          <w:szCs w:val="24"/>
          <w:lang w:eastAsia="hr-HR"/>
        </w:rPr>
        <w:t xml:space="preserve">Težište rada iz područja preventivne zdravstvene zaštite biti će usmjereno na higijenske navike djece i djelatnika u odnosu na prostor, a s čime valja planirati zbog situacije oko COVID-19 uz prognoziranje da će situacija i dalje zahtijevati pojačane protuepidemiološke mjere. </w:t>
      </w:r>
    </w:p>
    <w:p w14:paraId="4EC57154" w14:textId="77777777" w:rsidR="00CE4F71" w:rsidRPr="00994E40" w:rsidRDefault="00CE4F71" w:rsidP="00AB6D17">
      <w:pPr>
        <w:rPr>
          <w:rFonts w:ascii="Arial" w:hAnsi="Arial" w:cs="Arial"/>
          <w:color w:val="FF0000"/>
          <w:sz w:val="24"/>
          <w:szCs w:val="24"/>
        </w:rPr>
      </w:pPr>
    </w:p>
    <w:p w14:paraId="07998620" w14:textId="77777777" w:rsidR="002E706E" w:rsidRPr="00994E40" w:rsidRDefault="004823A2" w:rsidP="00AB6D17">
      <w:pPr>
        <w:spacing w:after="0"/>
        <w:jc w:val="both"/>
        <w:rPr>
          <w:rFonts w:ascii="Arial" w:eastAsia="Times New Roman" w:hAnsi="Arial" w:cs="Arial"/>
          <w:b/>
          <w:bCs/>
          <w:sz w:val="24"/>
          <w:szCs w:val="24"/>
        </w:rPr>
      </w:pPr>
      <w:r>
        <w:rPr>
          <w:rFonts w:ascii="Arial" w:eastAsia="Times New Roman" w:hAnsi="Arial" w:cs="Arial"/>
          <w:b/>
          <w:bCs/>
          <w:sz w:val="24"/>
          <w:szCs w:val="24"/>
        </w:rPr>
        <w:t xml:space="preserve">V </w:t>
      </w:r>
      <w:r w:rsidR="3D17E6E0" w:rsidRPr="00994E40">
        <w:rPr>
          <w:rFonts w:ascii="Arial" w:eastAsia="Times New Roman" w:hAnsi="Arial" w:cs="Arial"/>
          <w:b/>
          <w:bCs/>
          <w:sz w:val="24"/>
          <w:szCs w:val="24"/>
        </w:rPr>
        <w:t>ODGOJNO-OBRAZOVNI RAD</w:t>
      </w:r>
    </w:p>
    <w:p w14:paraId="27BB2E9A" w14:textId="77777777" w:rsidR="002E706E" w:rsidRPr="00994E40" w:rsidRDefault="002E706E" w:rsidP="00AB6D17">
      <w:pPr>
        <w:spacing w:after="0"/>
        <w:jc w:val="both"/>
        <w:rPr>
          <w:rFonts w:ascii="Arial" w:eastAsia="Times New Roman" w:hAnsi="Arial" w:cs="Arial"/>
          <w:sz w:val="24"/>
          <w:szCs w:val="24"/>
        </w:rPr>
      </w:pPr>
    </w:p>
    <w:p w14:paraId="52F78D88" w14:textId="77777777" w:rsidR="002E706E" w:rsidRPr="00994E40" w:rsidRDefault="3D17E6E0" w:rsidP="00AB6D17">
      <w:pPr>
        <w:pStyle w:val="Default"/>
        <w:spacing w:line="276" w:lineRule="auto"/>
        <w:rPr>
          <w:color w:val="auto"/>
        </w:rPr>
      </w:pPr>
      <w:r w:rsidRPr="00994E40">
        <w:rPr>
          <w:color w:val="auto"/>
        </w:rPr>
        <w:t xml:space="preserve">Tijekom odgojno obrazovne godine cjelokupan odgojno obrazovni rad bio je usmjeren na realizaciju bitnih zadaća planiranih unutar Godišnjeg plana i programa ustanove. </w:t>
      </w:r>
    </w:p>
    <w:p w14:paraId="7DFD6E19" w14:textId="77777777" w:rsidR="002E706E" w:rsidRPr="00994E40" w:rsidRDefault="3D17E6E0" w:rsidP="00AB6D17">
      <w:pPr>
        <w:spacing w:after="0"/>
        <w:contextualSpacing/>
        <w:jc w:val="both"/>
        <w:rPr>
          <w:rFonts w:ascii="Arial" w:eastAsia="Times New Roman" w:hAnsi="Arial" w:cs="Arial"/>
          <w:sz w:val="24"/>
          <w:szCs w:val="24"/>
        </w:rPr>
      </w:pPr>
      <w:r w:rsidRPr="00994E40">
        <w:rPr>
          <w:rFonts w:ascii="Arial" w:eastAsia="Times New Roman" w:hAnsi="Arial" w:cs="Arial"/>
          <w:sz w:val="24"/>
          <w:szCs w:val="24"/>
        </w:rPr>
        <w:t>Osnovni cilj svake planirane zadaće i sadržaja bio je stvaranje uvjeta za organizaciju i obogaćivanje aktivnosti djece radi kvalitetnog zadovoljavanja dječjih interesa i razvojnih potreba te radi unapređivanja kvalitete života djece u cjelini.</w:t>
      </w:r>
    </w:p>
    <w:p w14:paraId="7E75B129" w14:textId="77777777" w:rsidR="3D17E6E0" w:rsidRPr="00994E40" w:rsidRDefault="3D17E6E0" w:rsidP="00AB6D17">
      <w:pPr>
        <w:pStyle w:val="Default"/>
        <w:spacing w:line="276" w:lineRule="auto"/>
        <w:rPr>
          <w:color w:val="auto"/>
        </w:rPr>
      </w:pPr>
    </w:p>
    <w:p w14:paraId="041A6A4F" w14:textId="77777777" w:rsidR="002E706E" w:rsidRPr="00994E40" w:rsidRDefault="3D17E6E0" w:rsidP="00AB6D17">
      <w:pPr>
        <w:pStyle w:val="Default"/>
        <w:spacing w:line="276" w:lineRule="auto"/>
        <w:rPr>
          <w:color w:val="auto"/>
        </w:rPr>
      </w:pPr>
      <w:r w:rsidRPr="00994E40">
        <w:rPr>
          <w:color w:val="auto"/>
        </w:rPr>
        <w:t>Ostvareni ciljevi, prema osnovnim razvojnim područjima:</w:t>
      </w:r>
    </w:p>
    <w:p w14:paraId="046D0848" w14:textId="77777777" w:rsidR="002E706E" w:rsidRPr="00994E40" w:rsidRDefault="002E706E" w:rsidP="00AB6D17">
      <w:pPr>
        <w:spacing w:after="0"/>
        <w:contextualSpacing/>
        <w:jc w:val="both"/>
        <w:rPr>
          <w:rFonts w:ascii="Arial" w:eastAsia="Times New Roman" w:hAnsi="Arial" w:cs="Arial"/>
          <w:sz w:val="24"/>
          <w:szCs w:val="24"/>
        </w:rPr>
      </w:pPr>
    </w:p>
    <w:p w14:paraId="65E372BE" w14:textId="77777777" w:rsidR="002E706E" w:rsidRPr="00994E40" w:rsidRDefault="002E706E" w:rsidP="00AB6D17">
      <w:pPr>
        <w:spacing w:after="0"/>
        <w:ind w:left="644"/>
        <w:contextualSpacing/>
        <w:jc w:val="both"/>
        <w:rPr>
          <w:rFonts w:ascii="Arial" w:eastAsia="Times New Roman" w:hAnsi="Arial" w:cs="Arial"/>
          <w:b/>
          <w:bCs/>
          <w:sz w:val="24"/>
          <w:szCs w:val="24"/>
        </w:rPr>
      </w:pPr>
    </w:p>
    <w:p w14:paraId="61B5D2E4" w14:textId="77777777" w:rsidR="002E706E" w:rsidRPr="00994E40" w:rsidRDefault="3D17E6E0" w:rsidP="0084399C">
      <w:pPr>
        <w:numPr>
          <w:ilvl w:val="0"/>
          <w:numId w:val="2"/>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t>TJELESNI I PSIHOMOT</w:t>
      </w:r>
      <w:r w:rsidR="009C516B" w:rsidRPr="00994E40">
        <w:rPr>
          <w:rFonts w:ascii="Arial" w:eastAsia="Times New Roman" w:hAnsi="Arial" w:cs="Arial"/>
          <w:sz w:val="24"/>
          <w:szCs w:val="24"/>
        </w:rPr>
        <w:t>OR</w:t>
      </w:r>
      <w:r w:rsidRPr="00994E40">
        <w:rPr>
          <w:rFonts w:ascii="Arial" w:eastAsia="Times New Roman" w:hAnsi="Arial" w:cs="Arial"/>
          <w:sz w:val="24"/>
          <w:szCs w:val="24"/>
        </w:rPr>
        <w:t>NI RAZVOJ</w:t>
      </w:r>
    </w:p>
    <w:p w14:paraId="176855F0" w14:textId="77777777" w:rsidR="002E706E" w:rsidRPr="00994E40" w:rsidRDefault="002E706E" w:rsidP="00AB6D17">
      <w:pPr>
        <w:spacing w:after="0"/>
        <w:jc w:val="both"/>
        <w:rPr>
          <w:rFonts w:ascii="Arial" w:eastAsia="Times New Roman" w:hAnsi="Arial" w:cs="Arial"/>
          <w:sz w:val="24"/>
          <w:szCs w:val="24"/>
        </w:rPr>
      </w:pPr>
    </w:p>
    <w:p w14:paraId="18B59B40" w14:textId="77777777" w:rsidR="002E706E" w:rsidRPr="00994E40" w:rsidRDefault="3D17E6E0" w:rsidP="0084399C">
      <w:pPr>
        <w:numPr>
          <w:ilvl w:val="0"/>
          <w:numId w:val="1"/>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poštovati i zadovoljavati individualne potrebe djece (naročito u jaslicama) – posebice u adaptacijskom periodu, izmjeni odmora i aktivnosti, prehrane</w:t>
      </w:r>
    </w:p>
    <w:p w14:paraId="0A11AF89" w14:textId="77777777" w:rsidR="002E706E" w:rsidRPr="00994E40" w:rsidRDefault="3D17E6E0" w:rsidP="0084399C">
      <w:pPr>
        <w:numPr>
          <w:ilvl w:val="0"/>
          <w:numId w:val="1"/>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uvažavati i zadovoljavati različitost dječjih potreba za odmorom – primjereno i  prilagođeno korištenje vremena dnevnog odmora;</w:t>
      </w:r>
    </w:p>
    <w:p w14:paraId="6387C09B" w14:textId="77777777" w:rsidR="002E706E" w:rsidRPr="00994E40" w:rsidRDefault="3D17E6E0" w:rsidP="0084399C">
      <w:pPr>
        <w:numPr>
          <w:ilvl w:val="0"/>
          <w:numId w:val="1"/>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usavršavati fleksibilno konzumiranje obroka vodeći računa o individualnoj različitosti kod djece pri količini i vrsti konzumiranja hrane, te o usavršavanju samoposluživanja, čistoće, kulture prehrane;</w:t>
      </w:r>
    </w:p>
    <w:p w14:paraId="69F4F018" w14:textId="77777777" w:rsidR="002E706E" w:rsidRPr="00994E40" w:rsidRDefault="3D17E6E0" w:rsidP="0084399C">
      <w:pPr>
        <w:numPr>
          <w:ilvl w:val="0"/>
          <w:numId w:val="1"/>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konstantno usavršavanje kulturno-higijenskih navika – briga o sebi;</w:t>
      </w:r>
    </w:p>
    <w:p w14:paraId="74ABB73C" w14:textId="77777777" w:rsidR="002E706E" w:rsidRPr="00994E40" w:rsidRDefault="3D17E6E0" w:rsidP="0084399C">
      <w:pPr>
        <w:numPr>
          <w:ilvl w:val="0"/>
          <w:numId w:val="1"/>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djelovati na razvoju i unapređivanje ekološke osjetljivosti djece – briga o okolini;</w:t>
      </w:r>
    </w:p>
    <w:p w14:paraId="7AA175ED" w14:textId="77777777" w:rsidR="002E706E" w:rsidRPr="00994E40" w:rsidRDefault="3D17E6E0" w:rsidP="0084399C">
      <w:pPr>
        <w:numPr>
          <w:ilvl w:val="0"/>
          <w:numId w:val="1"/>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jačati imunološki sustav i djelovati na očuvanju zdravlja djece (boravak i igre na zraku, tjelesno vježbanje, primjereno odijevanj</w:t>
      </w:r>
      <w:r w:rsidR="00314D0D" w:rsidRPr="00994E40">
        <w:rPr>
          <w:rFonts w:ascii="Arial" w:eastAsia="Times New Roman" w:hAnsi="Arial" w:cs="Arial"/>
          <w:sz w:val="24"/>
          <w:szCs w:val="24"/>
        </w:rPr>
        <w:t>e</w:t>
      </w:r>
      <w:r w:rsidRPr="00994E40">
        <w:rPr>
          <w:rFonts w:ascii="Arial" w:eastAsia="Times New Roman" w:hAnsi="Arial" w:cs="Arial"/>
          <w:sz w:val="24"/>
          <w:szCs w:val="24"/>
        </w:rPr>
        <w:t>);</w:t>
      </w:r>
    </w:p>
    <w:p w14:paraId="1F35EC20" w14:textId="77777777" w:rsidR="002E706E" w:rsidRPr="00994E40" w:rsidRDefault="3D17E6E0" w:rsidP="0084399C">
      <w:pPr>
        <w:numPr>
          <w:ilvl w:val="0"/>
          <w:numId w:val="1"/>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djelovati na osiguranju sigurnosti djece uz razvijanje i usavršavanje dječje sposobnosti samozaštite (koordinacija pokreta, manipulativne sposobnosti…);</w:t>
      </w:r>
    </w:p>
    <w:p w14:paraId="72B0582C" w14:textId="77777777" w:rsidR="002E706E" w:rsidRDefault="3D17E6E0" w:rsidP="0084399C">
      <w:pPr>
        <w:numPr>
          <w:ilvl w:val="0"/>
          <w:numId w:val="1"/>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njegovati humane odnose i komunikaciju – briga o drugima;</w:t>
      </w:r>
    </w:p>
    <w:p w14:paraId="723373F0" w14:textId="77777777" w:rsidR="00B3656A" w:rsidRDefault="00B3656A" w:rsidP="00B3656A">
      <w:pPr>
        <w:spacing w:after="0"/>
        <w:ind w:left="709"/>
        <w:contextualSpacing/>
        <w:jc w:val="both"/>
        <w:rPr>
          <w:rFonts w:ascii="Arial" w:eastAsia="Times New Roman" w:hAnsi="Arial" w:cs="Arial"/>
          <w:sz w:val="24"/>
          <w:szCs w:val="24"/>
        </w:rPr>
      </w:pPr>
    </w:p>
    <w:p w14:paraId="3AF3A404" w14:textId="77777777" w:rsidR="00B3656A" w:rsidRDefault="00B3656A" w:rsidP="00B3656A">
      <w:pPr>
        <w:spacing w:after="0"/>
        <w:ind w:left="709"/>
        <w:contextualSpacing/>
        <w:jc w:val="both"/>
        <w:rPr>
          <w:rFonts w:ascii="Arial" w:eastAsia="Times New Roman" w:hAnsi="Arial" w:cs="Arial"/>
          <w:sz w:val="24"/>
          <w:szCs w:val="24"/>
        </w:rPr>
      </w:pPr>
    </w:p>
    <w:p w14:paraId="729223BE" w14:textId="77777777" w:rsidR="002E706E" w:rsidRPr="00994E40" w:rsidRDefault="002E706E" w:rsidP="00AB6D17">
      <w:pPr>
        <w:spacing w:after="0"/>
        <w:jc w:val="both"/>
        <w:rPr>
          <w:rFonts w:ascii="Arial" w:eastAsia="Times New Roman" w:hAnsi="Arial" w:cs="Arial"/>
          <w:sz w:val="24"/>
          <w:szCs w:val="24"/>
        </w:rPr>
      </w:pPr>
    </w:p>
    <w:p w14:paraId="6B723611" w14:textId="77777777" w:rsidR="002E706E" w:rsidRPr="00994E40" w:rsidRDefault="3D17E6E0" w:rsidP="0084399C">
      <w:pPr>
        <w:numPr>
          <w:ilvl w:val="0"/>
          <w:numId w:val="2"/>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lastRenderedPageBreak/>
        <w:t>SOCIO –EMOCIONALNI RAZVOJ I RAZVOJ LIČNOSTI</w:t>
      </w:r>
    </w:p>
    <w:p w14:paraId="179128BC" w14:textId="77777777" w:rsidR="002E706E" w:rsidRPr="00994E40" w:rsidRDefault="002E706E" w:rsidP="00AB6D17">
      <w:pPr>
        <w:spacing w:after="0"/>
        <w:jc w:val="both"/>
        <w:rPr>
          <w:rFonts w:ascii="Arial" w:eastAsia="Times New Roman" w:hAnsi="Arial" w:cs="Arial"/>
          <w:sz w:val="24"/>
          <w:szCs w:val="24"/>
        </w:rPr>
      </w:pPr>
    </w:p>
    <w:p w14:paraId="36D45FD5" w14:textId="77777777" w:rsidR="002E706E" w:rsidRPr="00994E40" w:rsidRDefault="3D17E6E0" w:rsidP="0084399C">
      <w:pPr>
        <w:numPr>
          <w:ilvl w:val="0"/>
          <w:numId w:val="3"/>
        </w:numPr>
        <w:spacing w:after="0"/>
        <w:ind w:left="709" w:hanging="425"/>
        <w:contextualSpacing/>
        <w:jc w:val="both"/>
        <w:rPr>
          <w:rFonts w:ascii="Arial" w:eastAsia="Times New Roman" w:hAnsi="Arial" w:cs="Arial"/>
          <w:sz w:val="24"/>
          <w:szCs w:val="24"/>
        </w:rPr>
      </w:pPr>
      <w:r w:rsidRPr="00994E40">
        <w:rPr>
          <w:rFonts w:ascii="Arial" w:eastAsia="Times New Roman" w:hAnsi="Arial" w:cs="Arial"/>
          <w:sz w:val="24"/>
          <w:szCs w:val="24"/>
        </w:rPr>
        <w:t xml:space="preserve">djelovati na zadovoljenje psiholoških potreba djece omogućavajući razvoj osjećaja sigurnosti i samopouzdanja kod djece (posebice u periodu prilagodbe) </w:t>
      </w:r>
    </w:p>
    <w:p w14:paraId="0C6D3650" w14:textId="77777777" w:rsidR="002E706E" w:rsidRPr="00994E40" w:rsidRDefault="3D17E6E0" w:rsidP="0084399C">
      <w:pPr>
        <w:numPr>
          <w:ilvl w:val="0"/>
          <w:numId w:val="3"/>
        </w:numPr>
        <w:spacing w:after="0"/>
        <w:ind w:left="709" w:hanging="425"/>
        <w:contextualSpacing/>
        <w:jc w:val="both"/>
        <w:rPr>
          <w:rFonts w:ascii="Arial" w:eastAsia="Times New Roman" w:hAnsi="Arial" w:cs="Arial"/>
          <w:sz w:val="24"/>
          <w:szCs w:val="24"/>
        </w:rPr>
      </w:pPr>
      <w:r w:rsidRPr="00994E40">
        <w:rPr>
          <w:rFonts w:ascii="Arial" w:eastAsia="Times New Roman" w:hAnsi="Arial" w:cs="Arial"/>
          <w:sz w:val="24"/>
          <w:szCs w:val="24"/>
        </w:rPr>
        <w:t>razvijati fleksibilnost unutar odgojno obrazovnog procesa odgojne skupine podržavajući individualitet svakog djeteta i roditelja te bogatom ponudom poticaja za aktivnosti djece prema dječjim potrebama i interesima;</w:t>
      </w:r>
    </w:p>
    <w:p w14:paraId="54C95CEC" w14:textId="77777777" w:rsidR="002E706E" w:rsidRPr="00994E40" w:rsidRDefault="3D17E6E0" w:rsidP="0084399C">
      <w:pPr>
        <w:numPr>
          <w:ilvl w:val="0"/>
          <w:numId w:val="3"/>
        </w:numPr>
        <w:spacing w:after="0"/>
        <w:ind w:left="709" w:hanging="425"/>
        <w:contextualSpacing/>
        <w:jc w:val="both"/>
        <w:rPr>
          <w:rFonts w:ascii="Arial" w:eastAsia="Times New Roman" w:hAnsi="Arial" w:cs="Arial"/>
          <w:sz w:val="24"/>
          <w:szCs w:val="24"/>
        </w:rPr>
      </w:pPr>
      <w:r w:rsidRPr="00994E40">
        <w:rPr>
          <w:rFonts w:ascii="Arial" w:eastAsia="Times New Roman" w:hAnsi="Arial" w:cs="Arial"/>
          <w:sz w:val="24"/>
          <w:szCs w:val="24"/>
        </w:rPr>
        <w:t>djelovati na razvoj pozitivne slike o sebi i na razvoju humanističkih i suradničkih odnosa poštujući dječje interese i uvažavanje različitosti – učenje potrebnih životnih vještina uz samopotvrđivanje na pozitivan, prihvatljiv, zdrav i nerizičan način</w:t>
      </w:r>
    </w:p>
    <w:p w14:paraId="4BFEBCF9" w14:textId="77777777" w:rsidR="00841152" w:rsidRPr="00994E40" w:rsidRDefault="00841152" w:rsidP="00DE0DC3">
      <w:pPr>
        <w:spacing w:after="0"/>
        <w:contextualSpacing/>
        <w:jc w:val="both"/>
        <w:rPr>
          <w:rFonts w:ascii="Arial" w:eastAsia="Times New Roman" w:hAnsi="Arial" w:cs="Arial"/>
          <w:sz w:val="24"/>
          <w:szCs w:val="24"/>
        </w:rPr>
      </w:pPr>
    </w:p>
    <w:p w14:paraId="06A4843D" w14:textId="77777777" w:rsidR="002E706E" w:rsidRPr="00994E40" w:rsidRDefault="002E706E" w:rsidP="00AB6D17">
      <w:pPr>
        <w:spacing w:after="0"/>
        <w:jc w:val="both"/>
        <w:rPr>
          <w:rFonts w:ascii="Arial" w:eastAsia="Times New Roman" w:hAnsi="Arial" w:cs="Arial"/>
          <w:sz w:val="24"/>
          <w:szCs w:val="24"/>
        </w:rPr>
      </w:pPr>
    </w:p>
    <w:p w14:paraId="7071BB39" w14:textId="77777777" w:rsidR="002E706E" w:rsidRPr="00994E40" w:rsidRDefault="3D17E6E0" w:rsidP="0084399C">
      <w:pPr>
        <w:numPr>
          <w:ilvl w:val="0"/>
          <w:numId w:val="2"/>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t xml:space="preserve">SPOZNAJNI RAZVOJ </w:t>
      </w:r>
    </w:p>
    <w:p w14:paraId="56287A35" w14:textId="77777777" w:rsidR="002E706E" w:rsidRPr="00994E40" w:rsidRDefault="002E706E" w:rsidP="00AB6D17">
      <w:pPr>
        <w:spacing w:after="0"/>
        <w:jc w:val="both"/>
        <w:rPr>
          <w:rFonts w:ascii="Arial" w:eastAsia="Times New Roman" w:hAnsi="Arial" w:cs="Arial"/>
          <w:sz w:val="24"/>
          <w:szCs w:val="24"/>
        </w:rPr>
      </w:pPr>
    </w:p>
    <w:p w14:paraId="69E530DF" w14:textId="77777777" w:rsidR="002E706E" w:rsidRPr="00994E40" w:rsidRDefault="3D17E6E0" w:rsidP="0084399C">
      <w:pPr>
        <w:numPr>
          <w:ilvl w:val="0"/>
          <w:numId w:val="4"/>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poticati senzibilizaciju osjeta putem otkrivanja osobina, funkcija i odnosa;</w:t>
      </w:r>
    </w:p>
    <w:p w14:paraId="1890D140" w14:textId="77777777" w:rsidR="002E706E" w:rsidRPr="00994E40" w:rsidRDefault="3D17E6E0" w:rsidP="0084399C">
      <w:pPr>
        <w:numPr>
          <w:ilvl w:val="0"/>
          <w:numId w:val="4"/>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bogatom poticajnom sredinom i raznolikošću sadržaja i aktivnosti zadovoljiti dječju radoznalost i bogatiti dječji doživljeni svijet;</w:t>
      </w:r>
    </w:p>
    <w:p w14:paraId="06B84FDB" w14:textId="77777777" w:rsidR="002E706E" w:rsidRPr="00994E40" w:rsidRDefault="3D17E6E0" w:rsidP="0084399C">
      <w:pPr>
        <w:numPr>
          <w:ilvl w:val="0"/>
          <w:numId w:val="4"/>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podržavati i njegovati prirodnu radoznalost djeteta za vlastitu osobu i sve što ga okružuje;</w:t>
      </w:r>
    </w:p>
    <w:p w14:paraId="67DC4299" w14:textId="77777777" w:rsidR="002E706E" w:rsidRPr="00994E40" w:rsidRDefault="3D17E6E0" w:rsidP="0084399C">
      <w:pPr>
        <w:numPr>
          <w:ilvl w:val="0"/>
          <w:numId w:val="4"/>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 xml:space="preserve">obogaćivati dječju spoznaju </w:t>
      </w:r>
    </w:p>
    <w:p w14:paraId="07F3D0B6" w14:textId="77777777" w:rsidR="002E706E" w:rsidRPr="00994E40" w:rsidRDefault="3D17E6E0" w:rsidP="0084399C">
      <w:pPr>
        <w:numPr>
          <w:ilvl w:val="0"/>
          <w:numId w:val="4"/>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poticanje konstruktivnog načina rješavanja problema;</w:t>
      </w:r>
    </w:p>
    <w:p w14:paraId="2F9A8386" w14:textId="77777777" w:rsidR="002E706E" w:rsidRPr="00994E40" w:rsidRDefault="3D17E6E0" w:rsidP="0084399C">
      <w:pPr>
        <w:numPr>
          <w:ilvl w:val="0"/>
          <w:numId w:val="4"/>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razvijati dječju pažnju, koncentraciju i mišljenje uz poticaj na samootkrivanje i samoučenje rješavanjem djetetu bliskih i dostupnih problema na njima svojstven način;</w:t>
      </w:r>
    </w:p>
    <w:p w14:paraId="55B4885D" w14:textId="77777777" w:rsidR="002E706E" w:rsidRPr="00994E40" w:rsidRDefault="3D17E6E0" w:rsidP="0084399C">
      <w:pPr>
        <w:numPr>
          <w:ilvl w:val="0"/>
          <w:numId w:val="4"/>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zadovoljavati dječji interes za pisane znakove;</w:t>
      </w:r>
    </w:p>
    <w:p w14:paraId="09E04C14" w14:textId="77777777" w:rsidR="002E706E" w:rsidRPr="00994E40" w:rsidRDefault="3D17E6E0" w:rsidP="0084399C">
      <w:pPr>
        <w:numPr>
          <w:ilvl w:val="0"/>
          <w:numId w:val="4"/>
        </w:numPr>
        <w:spacing w:after="0"/>
        <w:ind w:left="709"/>
        <w:contextualSpacing/>
        <w:jc w:val="both"/>
        <w:rPr>
          <w:rFonts w:ascii="Arial" w:eastAsia="Times New Roman" w:hAnsi="Arial" w:cs="Arial"/>
          <w:sz w:val="24"/>
          <w:szCs w:val="24"/>
        </w:rPr>
      </w:pPr>
      <w:r w:rsidRPr="00994E40">
        <w:rPr>
          <w:rFonts w:ascii="Arial" w:eastAsia="Times New Roman" w:hAnsi="Arial" w:cs="Arial"/>
          <w:sz w:val="24"/>
          <w:szCs w:val="24"/>
        </w:rPr>
        <w:t>djelovati na senzibilizaciji djece za narodne običaje i kulturnu baštinu;</w:t>
      </w:r>
    </w:p>
    <w:p w14:paraId="7CD34B24" w14:textId="77777777" w:rsidR="002E706E" w:rsidRPr="00994E40" w:rsidRDefault="002E706E" w:rsidP="00AB6D17">
      <w:pPr>
        <w:spacing w:after="0"/>
        <w:jc w:val="both"/>
        <w:rPr>
          <w:rFonts w:ascii="Arial" w:eastAsia="Times New Roman" w:hAnsi="Arial" w:cs="Arial"/>
          <w:sz w:val="24"/>
          <w:szCs w:val="24"/>
        </w:rPr>
      </w:pPr>
    </w:p>
    <w:p w14:paraId="50F6A6E7" w14:textId="77777777" w:rsidR="002E706E" w:rsidRPr="00994E40" w:rsidRDefault="3D17E6E0" w:rsidP="0084399C">
      <w:pPr>
        <w:numPr>
          <w:ilvl w:val="0"/>
          <w:numId w:val="2"/>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t>GOVOR, KOMUNIKACIJA, IZRAŽAVANJE I STVARALAŠTVO</w:t>
      </w:r>
    </w:p>
    <w:p w14:paraId="216DCB74" w14:textId="77777777" w:rsidR="002E706E" w:rsidRPr="00994E40" w:rsidRDefault="002E706E" w:rsidP="00AB6D17">
      <w:pPr>
        <w:spacing w:after="0"/>
        <w:ind w:left="360"/>
        <w:jc w:val="both"/>
        <w:rPr>
          <w:rFonts w:ascii="Arial" w:eastAsia="Times New Roman" w:hAnsi="Arial" w:cs="Arial"/>
          <w:sz w:val="24"/>
          <w:szCs w:val="24"/>
        </w:rPr>
      </w:pPr>
    </w:p>
    <w:p w14:paraId="0C22EB53" w14:textId="77777777" w:rsidR="002E706E" w:rsidRPr="00994E40" w:rsidRDefault="3D17E6E0" w:rsidP="0084399C">
      <w:pPr>
        <w:numPr>
          <w:ilvl w:val="0"/>
          <w:numId w:val="5"/>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t>djelovanje na usvajanju, sređivanju i obogaćivanju svih oblika komunikacije i izražavanja kod djece bogatstvom prirodnih, društvenih i umjetničkih sadržaja u cilju osobnog unapređenja i unapređenja međuljudskih odnosa;</w:t>
      </w:r>
    </w:p>
    <w:p w14:paraId="32AA7BE3" w14:textId="77777777" w:rsidR="001E0A71" w:rsidRPr="00994E40" w:rsidRDefault="3D17E6E0" w:rsidP="0084399C">
      <w:pPr>
        <w:numPr>
          <w:ilvl w:val="0"/>
          <w:numId w:val="5"/>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t xml:space="preserve">bogaćenje i razvijanje dječje komunikacije, jezika i govora, </w:t>
      </w:r>
    </w:p>
    <w:p w14:paraId="515F77CC" w14:textId="77777777" w:rsidR="002E706E" w:rsidRPr="00994E40" w:rsidRDefault="3D17E6E0" w:rsidP="0084399C">
      <w:pPr>
        <w:numPr>
          <w:ilvl w:val="0"/>
          <w:numId w:val="5"/>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t>razvijanje i usavršavanje likovnih sposobnosti djece i likovnog stvaralaštva;</w:t>
      </w:r>
    </w:p>
    <w:p w14:paraId="5683C020" w14:textId="77777777" w:rsidR="002E706E" w:rsidRPr="00994E40" w:rsidRDefault="3D17E6E0" w:rsidP="0084399C">
      <w:pPr>
        <w:numPr>
          <w:ilvl w:val="0"/>
          <w:numId w:val="5"/>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t>poticanj</w:t>
      </w:r>
      <w:r w:rsidR="00433028">
        <w:rPr>
          <w:rFonts w:ascii="Arial" w:eastAsia="Times New Roman" w:hAnsi="Arial" w:cs="Arial"/>
          <w:sz w:val="24"/>
          <w:szCs w:val="24"/>
        </w:rPr>
        <w:t>e</w:t>
      </w:r>
      <w:r w:rsidRPr="00994E40">
        <w:rPr>
          <w:rFonts w:ascii="Arial" w:eastAsia="Times New Roman" w:hAnsi="Arial" w:cs="Arial"/>
          <w:sz w:val="24"/>
          <w:szCs w:val="24"/>
        </w:rPr>
        <w:t xml:space="preserve"> dječjeg slobodnog izražavanja svojih potreba, interesa i impresija preoblikovanjem sredine i korištenjem materijala i poticaja;</w:t>
      </w:r>
    </w:p>
    <w:p w14:paraId="176E5E80" w14:textId="77777777" w:rsidR="002E706E" w:rsidRPr="00994E40" w:rsidRDefault="3D17E6E0" w:rsidP="0084399C">
      <w:pPr>
        <w:numPr>
          <w:ilvl w:val="0"/>
          <w:numId w:val="5"/>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t>zadovoljiti dječji interes za pismenom komunikacijom;</w:t>
      </w:r>
    </w:p>
    <w:p w14:paraId="002C03EF" w14:textId="77777777" w:rsidR="002E706E" w:rsidRPr="00994E40" w:rsidRDefault="3D17E6E0" w:rsidP="0084399C">
      <w:pPr>
        <w:numPr>
          <w:ilvl w:val="0"/>
          <w:numId w:val="5"/>
        </w:numPr>
        <w:spacing w:after="0"/>
        <w:contextualSpacing/>
        <w:jc w:val="both"/>
        <w:rPr>
          <w:rFonts w:ascii="Arial" w:eastAsia="Times New Roman" w:hAnsi="Arial" w:cs="Arial"/>
          <w:sz w:val="24"/>
          <w:szCs w:val="24"/>
        </w:rPr>
      </w:pPr>
      <w:r w:rsidRPr="00994E40">
        <w:rPr>
          <w:rFonts w:ascii="Arial" w:eastAsia="Times New Roman" w:hAnsi="Arial" w:cs="Arial"/>
          <w:sz w:val="24"/>
          <w:szCs w:val="24"/>
        </w:rPr>
        <w:t>njegovati suradnju i stvaralaštvo;</w:t>
      </w:r>
    </w:p>
    <w:p w14:paraId="339F9A7A" w14:textId="77777777" w:rsidR="001E0A71" w:rsidRPr="00994E40" w:rsidRDefault="001E0A71" w:rsidP="00AB6D17">
      <w:pPr>
        <w:pStyle w:val="Odlomakpopisa"/>
        <w:spacing w:line="276" w:lineRule="auto"/>
        <w:jc w:val="both"/>
        <w:rPr>
          <w:rFonts w:ascii="Arial" w:hAnsi="Arial" w:cs="Arial"/>
          <w:sz w:val="24"/>
          <w:szCs w:val="24"/>
          <w:lang w:val="hr-HR"/>
        </w:rPr>
      </w:pPr>
    </w:p>
    <w:p w14:paraId="03178CCF" w14:textId="77777777" w:rsidR="00F20C6A" w:rsidRDefault="00F20C6A" w:rsidP="00AB6D17">
      <w:pPr>
        <w:pStyle w:val="Odlomakpopisa"/>
        <w:spacing w:line="276" w:lineRule="auto"/>
        <w:jc w:val="both"/>
        <w:rPr>
          <w:rFonts w:ascii="Arial" w:hAnsi="Arial" w:cs="Arial"/>
          <w:sz w:val="24"/>
          <w:szCs w:val="24"/>
          <w:lang w:val="hr-HR"/>
        </w:rPr>
      </w:pPr>
    </w:p>
    <w:p w14:paraId="3B3FE1E0" w14:textId="77777777" w:rsidR="00F20C6A" w:rsidRDefault="00F20C6A" w:rsidP="00AB6D17">
      <w:pPr>
        <w:pStyle w:val="Odlomakpopisa"/>
        <w:spacing w:line="276" w:lineRule="auto"/>
        <w:jc w:val="both"/>
        <w:rPr>
          <w:rFonts w:ascii="Arial" w:hAnsi="Arial" w:cs="Arial"/>
          <w:sz w:val="24"/>
          <w:szCs w:val="24"/>
          <w:lang w:val="hr-HR"/>
        </w:rPr>
      </w:pPr>
    </w:p>
    <w:p w14:paraId="6C63544A" w14:textId="77777777" w:rsidR="00F20C6A" w:rsidRDefault="00F20C6A" w:rsidP="00AB6D17">
      <w:pPr>
        <w:pStyle w:val="Odlomakpopisa"/>
        <w:spacing w:line="276" w:lineRule="auto"/>
        <w:jc w:val="both"/>
        <w:rPr>
          <w:rFonts w:ascii="Arial" w:hAnsi="Arial" w:cs="Arial"/>
          <w:sz w:val="24"/>
          <w:szCs w:val="24"/>
          <w:lang w:val="hr-HR"/>
        </w:rPr>
      </w:pPr>
    </w:p>
    <w:p w14:paraId="0CF60C12" w14:textId="1CC92A2A" w:rsidR="001E0A71" w:rsidRPr="00994E40" w:rsidRDefault="3D17E6E0" w:rsidP="00AB6D17">
      <w:pPr>
        <w:pStyle w:val="Odlomakpopisa"/>
        <w:spacing w:line="276" w:lineRule="auto"/>
        <w:jc w:val="both"/>
        <w:rPr>
          <w:rFonts w:ascii="Arial" w:hAnsi="Arial" w:cs="Arial"/>
          <w:sz w:val="24"/>
          <w:szCs w:val="24"/>
          <w:lang w:val="hr-HR"/>
        </w:rPr>
      </w:pPr>
      <w:r w:rsidRPr="00994E40">
        <w:rPr>
          <w:rFonts w:ascii="Arial" w:hAnsi="Arial" w:cs="Arial"/>
          <w:sz w:val="24"/>
          <w:szCs w:val="24"/>
          <w:lang w:val="hr-HR"/>
        </w:rPr>
        <w:lastRenderedPageBreak/>
        <w:t>Specifični ciljevi kojima smo se ove godine posebno posvetili:</w:t>
      </w:r>
    </w:p>
    <w:p w14:paraId="5639D6EB" w14:textId="77777777" w:rsidR="001E0A71" w:rsidRPr="00994E40" w:rsidRDefault="001E0A71" w:rsidP="00AB6D17">
      <w:pPr>
        <w:pStyle w:val="Odlomakpopisa"/>
        <w:spacing w:line="276" w:lineRule="auto"/>
        <w:jc w:val="both"/>
        <w:rPr>
          <w:rFonts w:ascii="Arial" w:hAnsi="Arial" w:cs="Arial"/>
          <w:sz w:val="24"/>
          <w:szCs w:val="24"/>
          <w:lang w:val="hr-HR"/>
        </w:rPr>
      </w:pPr>
    </w:p>
    <w:p w14:paraId="03F6E10C" w14:textId="77777777" w:rsidR="001E0A71" w:rsidRPr="00994E40" w:rsidRDefault="3D17E6E0" w:rsidP="0084399C">
      <w:pPr>
        <w:pStyle w:val="Odlomakpopisa"/>
        <w:numPr>
          <w:ilvl w:val="0"/>
          <w:numId w:val="6"/>
        </w:numPr>
        <w:spacing w:line="276" w:lineRule="auto"/>
        <w:jc w:val="both"/>
        <w:rPr>
          <w:rFonts w:ascii="Arial" w:hAnsi="Arial" w:cs="Arial"/>
          <w:sz w:val="24"/>
          <w:szCs w:val="24"/>
          <w:lang w:val="hr-HR"/>
        </w:rPr>
      </w:pPr>
      <w:r w:rsidRPr="00994E40">
        <w:rPr>
          <w:rFonts w:ascii="Arial" w:hAnsi="Arial" w:cs="Arial"/>
          <w:sz w:val="24"/>
          <w:szCs w:val="24"/>
          <w:lang w:val="hr-HR"/>
        </w:rPr>
        <w:t>korištenje neoblikovanog pedagoškog materijala i resursa iz prirode kao poticaj kreativnosti i ekološkoj osviještenosti u djece;</w:t>
      </w:r>
    </w:p>
    <w:p w14:paraId="31243D83" w14:textId="77777777" w:rsidR="000D3A6A" w:rsidRPr="00994E40" w:rsidRDefault="3D17E6E0" w:rsidP="0084399C">
      <w:pPr>
        <w:pStyle w:val="Odlomakpopisa"/>
        <w:numPr>
          <w:ilvl w:val="0"/>
          <w:numId w:val="6"/>
        </w:numPr>
        <w:spacing w:line="276" w:lineRule="auto"/>
        <w:jc w:val="both"/>
        <w:rPr>
          <w:rFonts w:ascii="Arial" w:hAnsi="Arial" w:cs="Arial"/>
          <w:sz w:val="24"/>
          <w:szCs w:val="24"/>
          <w:lang w:val="hr-HR"/>
        </w:rPr>
      </w:pPr>
      <w:r w:rsidRPr="00994E40">
        <w:rPr>
          <w:rFonts w:ascii="Arial" w:hAnsi="Arial" w:cs="Arial"/>
          <w:sz w:val="24"/>
          <w:szCs w:val="24"/>
          <w:lang w:val="hr-HR"/>
        </w:rPr>
        <w:t>unapređivanje suradnje s roditeljima kroz edukacije unutar ustanove, dodatnog poticanja na individualne razgovore roditelja i odgojitelja</w:t>
      </w:r>
    </w:p>
    <w:p w14:paraId="56588E40" w14:textId="77777777" w:rsidR="000D3A6A" w:rsidRPr="00994E40" w:rsidRDefault="3D17E6E0" w:rsidP="0084399C">
      <w:pPr>
        <w:pStyle w:val="Odlomakpopisa"/>
        <w:numPr>
          <w:ilvl w:val="0"/>
          <w:numId w:val="6"/>
        </w:numPr>
        <w:spacing w:line="276" w:lineRule="auto"/>
        <w:jc w:val="both"/>
        <w:rPr>
          <w:rFonts w:ascii="Arial" w:hAnsi="Arial" w:cs="Arial"/>
          <w:sz w:val="24"/>
          <w:szCs w:val="24"/>
          <w:lang w:val="hr-HR"/>
        </w:rPr>
      </w:pPr>
      <w:r w:rsidRPr="00994E40">
        <w:rPr>
          <w:rFonts w:ascii="Arial" w:hAnsi="Arial" w:cs="Arial"/>
          <w:sz w:val="24"/>
          <w:szCs w:val="24"/>
          <w:lang w:val="hr-HR"/>
        </w:rPr>
        <w:t>poticanje inkluzije djece s posebnim potrebama kroz rad na edukaciji svih djelatnika vrtića, razvijanje protokola za uključivanje djece, njihovo praćenje i podršku cjelokupnom razvoju djeteta kroz timski rad (odgojitelj+roditelj+stručni suradnici);</w:t>
      </w:r>
    </w:p>
    <w:p w14:paraId="1E5607EA" w14:textId="77777777" w:rsidR="002E706E" w:rsidRPr="00994E40" w:rsidRDefault="3D17E6E0" w:rsidP="0084399C">
      <w:pPr>
        <w:pStyle w:val="Odlomakpopisa"/>
        <w:numPr>
          <w:ilvl w:val="0"/>
          <w:numId w:val="6"/>
        </w:numPr>
        <w:spacing w:line="276" w:lineRule="auto"/>
        <w:jc w:val="both"/>
        <w:rPr>
          <w:rFonts w:ascii="Arial" w:hAnsi="Arial" w:cs="Arial"/>
          <w:sz w:val="24"/>
          <w:szCs w:val="24"/>
          <w:lang w:val="hr-HR"/>
        </w:rPr>
      </w:pPr>
      <w:r w:rsidRPr="00994E40">
        <w:rPr>
          <w:rFonts w:ascii="Arial" w:hAnsi="Arial" w:cs="Arial"/>
          <w:sz w:val="24"/>
          <w:szCs w:val="24"/>
          <w:lang w:val="hr-HR"/>
        </w:rPr>
        <w:t>unaprjeđivanje sadržaja iz tjelesne i zdravstvene kulture, s ciljem veće odgovornosti prema vlastitom zdravlju i tjelesnoj kondiciji, kao i sigurnom korištenju prostora i predmeta oko nas;</w:t>
      </w:r>
    </w:p>
    <w:p w14:paraId="657A6D9A" w14:textId="77777777" w:rsidR="002E706E" w:rsidRPr="00994E40" w:rsidRDefault="3D17E6E0" w:rsidP="0084399C">
      <w:pPr>
        <w:pStyle w:val="Odlomakpopisa"/>
        <w:numPr>
          <w:ilvl w:val="0"/>
          <w:numId w:val="6"/>
        </w:numPr>
        <w:spacing w:line="276" w:lineRule="auto"/>
        <w:jc w:val="both"/>
        <w:rPr>
          <w:rFonts w:ascii="Arial" w:hAnsi="Arial" w:cs="Arial"/>
          <w:sz w:val="24"/>
          <w:szCs w:val="24"/>
          <w:lang w:val="hr-HR"/>
        </w:rPr>
      </w:pPr>
      <w:r w:rsidRPr="00994E40">
        <w:rPr>
          <w:rFonts w:ascii="Arial" w:hAnsi="Arial" w:cs="Arial"/>
          <w:sz w:val="24"/>
          <w:szCs w:val="24"/>
          <w:lang w:val="hr-HR"/>
        </w:rPr>
        <w:t>unapređivanje odgojno-obrazovnog rada ostvarivanjem poticajnog okružja, praćenje, procjenjivanje i djelovanje na odgojnu praksu podizanjem stručne kompetencije odgojitelja kroz edukacij</w:t>
      </w:r>
      <w:r w:rsidR="008F0DAD" w:rsidRPr="00994E40">
        <w:rPr>
          <w:rFonts w:ascii="Arial" w:hAnsi="Arial" w:cs="Arial"/>
          <w:sz w:val="24"/>
          <w:szCs w:val="24"/>
          <w:lang w:val="hr-HR"/>
        </w:rPr>
        <w:t>e</w:t>
      </w:r>
      <w:r w:rsidRPr="00994E40">
        <w:rPr>
          <w:rFonts w:ascii="Arial" w:hAnsi="Arial" w:cs="Arial"/>
          <w:sz w:val="24"/>
          <w:szCs w:val="24"/>
          <w:lang w:val="hr-HR"/>
        </w:rPr>
        <w:t xml:space="preserve"> unut</w:t>
      </w:r>
      <w:r w:rsidR="008F0DAD" w:rsidRPr="00994E40">
        <w:rPr>
          <w:rFonts w:ascii="Arial" w:hAnsi="Arial" w:cs="Arial"/>
          <w:sz w:val="24"/>
          <w:szCs w:val="24"/>
          <w:lang w:val="hr-HR"/>
        </w:rPr>
        <w:t>ar</w:t>
      </w:r>
      <w:r w:rsidRPr="00994E40">
        <w:rPr>
          <w:rFonts w:ascii="Arial" w:hAnsi="Arial" w:cs="Arial"/>
          <w:sz w:val="24"/>
          <w:szCs w:val="24"/>
          <w:lang w:val="hr-HR"/>
        </w:rPr>
        <w:t xml:space="preserve"> ustanove (obrada tema od interesa uz prenošenje znanja s posjećenih edukacija u vanjskim ustanovama);</w:t>
      </w:r>
    </w:p>
    <w:p w14:paraId="24CBA5BB" w14:textId="77777777" w:rsidR="002E706E" w:rsidRPr="00994E40" w:rsidRDefault="3D17E6E0" w:rsidP="0084399C">
      <w:pPr>
        <w:pStyle w:val="Odlomakpopisa"/>
        <w:numPr>
          <w:ilvl w:val="0"/>
          <w:numId w:val="6"/>
        </w:numPr>
        <w:spacing w:line="276" w:lineRule="auto"/>
        <w:jc w:val="both"/>
        <w:rPr>
          <w:rFonts w:ascii="Arial" w:hAnsi="Arial" w:cs="Arial"/>
          <w:sz w:val="24"/>
          <w:szCs w:val="24"/>
          <w:lang w:val="hr-HR"/>
        </w:rPr>
      </w:pPr>
      <w:r w:rsidRPr="00994E40">
        <w:rPr>
          <w:rFonts w:ascii="Arial" w:hAnsi="Arial" w:cs="Arial"/>
          <w:sz w:val="24"/>
          <w:szCs w:val="24"/>
          <w:lang w:val="hr-HR"/>
        </w:rPr>
        <w:t>veća briga za okoliš, predmete koje djeca i odrasli svakodnevno koriste, razvoj prihvatljivog oblika ponašanja u odnosu prema okolišu (igračke, oprema, neoblikovani materijali i sl.) uz naglasak na korištenje prirodno dostupnih materijala;</w:t>
      </w:r>
    </w:p>
    <w:p w14:paraId="33A1C948" w14:textId="77777777" w:rsidR="002E706E" w:rsidRPr="00994E40" w:rsidRDefault="3D17E6E0" w:rsidP="0084399C">
      <w:pPr>
        <w:pStyle w:val="Odlomakpopisa"/>
        <w:numPr>
          <w:ilvl w:val="0"/>
          <w:numId w:val="6"/>
        </w:numPr>
        <w:spacing w:line="276" w:lineRule="auto"/>
        <w:jc w:val="both"/>
        <w:rPr>
          <w:rFonts w:ascii="Arial" w:hAnsi="Arial" w:cs="Arial"/>
          <w:sz w:val="24"/>
          <w:szCs w:val="24"/>
          <w:lang w:val="hr-HR"/>
        </w:rPr>
      </w:pPr>
      <w:r w:rsidRPr="00994E40">
        <w:rPr>
          <w:rFonts w:ascii="Arial" w:hAnsi="Arial" w:cs="Arial"/>
          <w:sz w:val="24"/>
          <w:szCs w:val="24"/>
          <w:lang w:val="hr-HR"/>
        </w:rPr>
        <w:t>razvoj ekološke osjetljivosti i promicanje zdravih stilova života;</w:t>
      </w:r>
    </w:p>
    <w:p w14:paraId="60B39A88" w14:textId="77777777" w:rsidR="002E706E" w:rsidRPr="00994E40" w:rsidRDefault="3D17E6E0" w:rsidP="0084399C">
      <w:pPr>
        <w:pStyle w:val="Odlomakpopisa"/>
        <w:numPr>
          <w:ilvl w:val="0"/>
          <w:numId w:val="6"/>
        </w:numPr>
        <w:spacing w:line="276" w:lineRule="auto"/>
        <w:jc w:val="both"/>
        <w:rPr>
          <w:rFonts w:ascii="Arial" w:hAnsi="Arial" w:cs="Arial"/>
          <w:sz w:val="24"/>
          <w:szCs w:val="24"/>
          <w:lang w:val="hr-HR"/>
        </w:rPr>
      </w:pPr>
      <w:r w:rsidRPr="00994E40">
        <w:rPr>
          <w:rFonts w:ascii="Arial" w:hAnsi="Arial" w:cs="Arial"/>
          <w:sz w:val="24"/>
          <w:szCs w:val="24"/>
          <w:lang w:val="hr-HR"/>
        </w:rPr>
        <w:t>poticanje stvaranja pozitivne i profesionalne organizacijske klime, poticanje i podržavanje svakog radnika za kvalitetnu suradnju unutar organizacije dječjeg vrtića;</w:t>
      </w:r>
    </w:p>
    <w:p w14:paraId="653C4944" w14:textId="77777777" w:rsidR="00433028" w:rsidRPr="00433028" w:rsidRDefault="3D17E6E0" w:rsidP="0084399C">
      <w:pPr>
        <w:pStyle w:val="Odlomakpopisa"/>
        <w:numPr>
          <w:ilvl w:val="0"/>
          <w:numId w:val="6"/>
        </w:numPr>
        <w:spacing w:line="276" w:lineRule="auto"/>
        <w:jc w:val="both"/>
        <w:rPr>
          <w:rFonts w:ascii="Arial" w:hAnsi="Arial" w:cs="Arial"/>
          <w:sz w:val="24"/>
          <w:szCs w:val="24"/>
          <w:lang w:val="hr-HR"/>
        </w:rPr>
      </w:pPr>
      <w:r w:rsidRPr="00994E40">
        <w:rPr>
          <w:rFonts w:ascii="Arial" w:hAnsi="Arial" w:cs="Arial"/>
          <w:sz w:val="24"/>
          <w:szCs w:val="24"/>
          <w:lang w:val="hr-HR"/>
        </w:rPr>
        <w:t>kontinuirano razvijanje materijalnog i prostornog kontekst</w:t>
      </w:r>
      <w:r w:rsidR="00EE712F" w:rsidRPr="00994E40">
        <w:rPr>
          <w:rFonts w:ascii="Arial" w:hAnsi="Arial" w:cs="Arial"/>
          <w:sz w:val="24"/>
          <w:szCs w:val="24"/>
          <w:lang w:val="hr-HR"/>
        </w:rPr>
        <w:t>a</w:t>
      </w:r>
      <w:r w:rsidRPr="00994E40">
        <w:rPr>
          <w:rFonts w:ascii="Arial" w:hAnsi="Arial" w:cs="Arial"/>
          <w:sz w:val="24"/>
          <w:szCs w:val="24"/>
          <w:lang w:val="hr-HR"/>
        </w:rPr>
        <w:t>.</w:t>
      </w:r>
    </w:p>
    <w:p w14:paraId="575B4972" w14:textId="77777777" w:rsidR="00433028" w:rsidRDefault="00433028" w:rsidP="00E468A0">
      <w:pPr>
        <w:jc w:val="both"/>
        <w:rPr>
          <w:rFonts w:ascii="Arial" w:hAnsi="Arial" w:cs="Arial"/>
          <w:sz w:val="24"/>
          <w:szCs w:val="24"/>
        </w:rPr>
      </w:pPr>
    </w:p>
    <w:p w14:paraId="641D81AA" w14:textId="77777777" w:rsidR="00916641" w:rsidRPr="00994E40" w:rsidRDefault="009C76C0" w:rsidP="00AB6D17">
      <w:pPr>
        <w:rPr>
          <w:rFonts w:ascii="Arial" w:hAnsi="Arial" w:cs="Arial"/>
          <w:sz w:val="24"/>
          <w:szCs w:val="24"/>
        </w:rPr>
      </w:pPr>
      <w:r w:rsidRPr="00994E40">
        <w:rPr>
          <w:rFonts w:ascii="Arial" w:hAnsi="Arial" w:cs="Arial"/>
          <w:sz w:val="24"/>
          <w:szCs w:val="24"/>
        </w:rPr>
        <w:t xml:space="preserve">Tijekom odgojno obrazovne godine realizirane su slijedeće aktivnosti i projekti: </w:t>
      </w:r>
    </w:p>
    <w:p w14:paraId="5B043C22" w14:textId="77777777" w:rsidR="002A099F" w:rsidRPr="00B36C45" w:rsidRDefault="3D17E6E0" w:rsidP="00AB6D17">
      <w:pPr>
        <w:pStyle w:val="Default"/>
        <w:spacing w:line="276" w:lineRule="auto"/>
        <w:rPr>
          <w:b/>
          <w:bCs/>
          <w:i/>
          <w:iCs/>
          <w:color w:val="auto"/>
        </w:rPr>
      </w:pPr>
      <w:r w:rsidRPr="00B36C45">
        <w:rPr>
          <w:b/>
          <w:bCs/>
          <w:i/>
          <w:iCs/>
          <w:color w:val="auto"/>
        </w:rPr>
        <w:t>TABLICA PROJEKATA</w:t>
      </w:r>
    </w:p>
    <w:p w14:paraId="4C83DB56" w14:textId="77777777" w:rsidR="009C76C0" w:rsidRPr="00994E40" w:rsidRDefault="009C76C0" w:rsidP="00AB6D17">
      <w:pPr>
        <w:pStyle w:val="Default"/>
        <w:spacing w:line="276" w:lineRule="auto"/>
        <w:rPr>
          <w:color w:val="auto"/>
        </w:rPr>
      </w:pPr>
    </w:p>
    <w:tbl>
      <w:tblPr>
        <w:tblStyle w:val="Reetkatablice"/>
        <w:tblW w:w="0" w:type="auto"/>
        <w:tblLook w:val="04A0" w:firstRow="1" w:lastRow="0" w:firstColumn="1" w:lastColumn="0" w:noHBand="0" w:noVBand="1"/>
      </w:tblPr>
      <w:tblGrid>
        <w:gridCol w:w="9017"/>
      </w:tblGrid>
      <w:tr w:rsidR="00811BDA" w:rsidRPr="00994E40" w14:paraId="193CF5D1" w14:textId="77777777" w:rsidTr="00550FF2">
        <w:trPr>
          <w:trHeight w:val="131"/>
        </w:trPr>
        <w:tc>
          <w:tcPr>
            <w:tcW w:w="9017" w:type="dxa"/>
          </w:tcPr>
          <w:p w14:paraId="79825D29" w14:textId="77777777" w:rsidR="009C76C0" w:rsidRPr="00994E40" w:rsidRDefault="009C76C0" w:rsidP="00AB6D17">
            <w:pPr>
              <w:pStyle w:val="Default"/>
              <w:spacing w:line="276" w:lineRule="auto"/>
              <w:rPr>
                <w:color w:val="auto"/>
              </w:rPr>
            </w:pPr>
            <w:r w:rsidRPr="00994E40">
              <w:rPr>
                <w:color w:val="auto"/>
              </w:rPr>
              <w:t>Naziv projekta:</w:t>
            </w:r>
            <w:r w:rsidR="00B96F5F">
              <w:rPr>
                <w:color w:val="auto"/>
              </w:rPr>
              <w:t xml:space="preserve"> Od PNM-a do igračke</w:t>
            </w:r>
          </w:p>
        </w:tc>
      </w:tr>
      <w:tr w:rsidR="00811BDA" w:rsidRPr="00994E40" w14:paraId="22754DFC" w14:textId="77777777" w:rsidTr="00550FF2">
        <w:trPr>
          <w:trHeight w:val="140"/>
        </w:trPr>
        <w:tc>
          <w:tcPr>
            <w:tcW w:w="9017" w:type="dxa"/>
          </w:tcPr>
          <w:p w14:paraId="52AF1995" w14:textId="77777777" w:rsidR="009C76C0" w:rsidRPr="00994E40" w:rsidRDefault="009C76C0" w:rsidP="00AB6D17">
            <w:pPr>
              <w:pStyle w:val="Default"/>
              <w:spacing w:line="276" w:lineRule="auto"/>
              <w:rPr>
                <w:color w:val="auto"/>
              </w:rPr>
            </w:pPr>
            <w:r w:rsidRPr="00994E40">
              <w:rPr>
                <w:color w:val="auto"/>
              </w:rPr>
              <w:t>Nositeljice aktivnosti:</w:t>
            </w:r>
            <w:r w:rsidR="000D6C7A" w:rsidRPr="00994E40">
              <w:rPr>
                <w:color w:val="auto"/>
              </w:rPr>
              <w:t xml:space="preserve"> odgojiteljice </w:t>
            </w:r>
            <w:r w:rsidR="00B96F5F">
              <w:rPr>
                <w:color w:val="auto"/>
              </w:rPr>
              <w:t>Patricija Božić i Ana Papa</w:t>
            </w:r>
          </w:p>
        </w:tc>
      </w:tr>
      <w:tr w:rsidR="00811BDA" w:rsidRPr="00994E40" w14:paraId="17CE0786" w14:textId="77777777" w:rsidTr="00550FF2">
        <w:trPr>
          <w:trHeight w:val="131"/>
        </w:trPr>
        <w:tc>
          <w:tcPr>
            <w:tcW w:w="9017" w:type="dxa"/>
          </w:tcPr>
          <w:p w14:paraId="093D82C2" w14:textId="77777777" w:rsidR="009C76C0" w:rsidRPr="00994E40" w:rsidRDefault="009C76C0" w:rsidP="00AB6D17">
            <w:pPr>
              <w:pStyle w:val="Default"/>
              <w:spacing w:line="276" w:lineRule="auto"/>
              <w:rPr>
                <w:color w:val="auto"/>
              </w:rPr>
            </w:pPr>
            <w:r w:rsidRPr="00994E40">
              <w:rPr>
                <w:color w:val="auto"/>
              </w:rPr>
              <w:t>Odgojna skupina:</w:t>
            </w:r>
            <w:r w:rsidR="00356ADF" w:rsidRPr="00994E40">
              <w:rPr>
                <w:color w:val="auto"/>
              </w:rPr>
              <w:t xml:space="preserve"> </w:t>
            </w:r>
            <w:r w:rsidR="00B96F5F">
              <w:rPr>
                <w:color w:val="auto"/>
              </w:rPr>
              <w:t>starija jaslička skupina „Loptice“</w:t>
            </w:r>
          </w:p>
        </w:tc>
      </w:tr>
      <w:tr w:rsidR="00811BDA" w:rsidRPr="00994E40" w14:paraId="595D6E68" w14:textId="77777777" w:rsidTr="00550FF2">
        <w:trPr>
          <w:trHeight w:val="140"/>
        </w:trPr>
        <w:tc>
          <w:tcPr>
            <w:tcW w:w="9017" w:type="dxa"/>
          </w:tcPr>
          <w:p w14:paraId="56035840" w14:textId="77777777" w:rsidR="009C76C0" w:rsidRPr="00994E40" w:rsidRDefault="009C76C0" w:rsidP="00AB6D17">
            <w:pPr>
              <w:pStyle w:val="Default"/>
              <w:spacing w:line="276" w:lineRule="auto"/>
              <w:rPr>
                <w:color w:val="auto"/>
              </w:rPr>
            </w:pPr>
            <w:r w:rsidRPr="00994E40">
              <w:rPr>
                <w:color w:val="auto"/>
              </w:rPr>
              <w:t>Vrijeme provedbe:</w:t>
            </w:r>
            <w:r w:rsidR="006C39AD" w:rsidRPr="00994E40">
              <w:rPr>
                <w:color w:val="auto"/>
              </w:rPr>
              <w:t xml:space="preserve"> </w:t>
            </w:r>
            <w:r w:rsidR="00095E13">
              <w:rPr>
                <w:color w:val="auto"/>
              </w:rPr>
              <w:t>rujan 2019.- ožujak 2020.</w:t>
            </w:r>
          </w:p>
        </w:tc>
      </w:tr>
      <w:tr w:rsidR="00811BDA" w:rsidRPr="00994E40" w14:paraId="6772692B" w14:textId="77777777" w:rsidTr="00550FF2">
        <w:trPr>
          <w:trHeight w:val="527"/>
        </w:trPr>
        <w:tc>
          <w:tcPr>
            <w:tcW w:w="9017" w:type="dxa"/>
          </w:tcPr>
          <w:p w14:paraId="70617FD8" w14:textId="77777777" w:rsidR="009C76C0" w:rsidRPr="00994E40" w:rsidRDefault="009C76C0" w:rsidP="00095E13">
            <w:pPr>
              <w:pStyle w:val="Default"/>
              <w:spacing w:line="276" w:lineRule="auto"/>
              <w:rPr>
                <w:color w:val="auto"/>
              </w:rPr>
            </w:pPr>
            <w:r w:rsidRPr="00994E40">
              <w:rPr>
                <w:color w:val="auto"/>
              </w:rPr>
              <w:t>Opis projekta:</w:t>
            </w:r>
            <w:r w:rsidR="00154C8F" w:rsidRPr="00994E40">
              <w:rPr>
                <w:color w:val="auto"/>
              </w:rPr>
              <w:t xml:space="preserve"> </w:t>
            </w:r>
            <w:r w:rsidR="00095E13">
              <w:rPr>
                <w:color w:val="auto"/>
              </w:rPr>
              <w:t xml:space="preserve">korištenje PNM-a u stvaranju igračaka  i didaktičkih sredstava. Projekt je djelovao na razvoj fine motorike, koordinaciju oko- ruka, istraživačke aktivnosti, razvoj govora (rječnika), kreativnost kroz likovno izražavanje, kognitivne sposobnosti i socijalne vještine kroz zajedničku igru. </w:t>
            </w:r>
          </w:p>
        </w:tc>
      </w:tr>
      <w:tr w:rsidR="009C76C0" w:rsidRPr="00314D0D" w14:paraId="7FA79633" w14:textId="77777777" w:rsidTr="00433028">
        <w:trPr>
          <w:trHeight w:val="3402"/>
        </w:trPr>
        <w:tc>
          <w:tcPr>
            <w:tcW w:w="9017" w:type="dxa"/>
          </w:tcPr>
          <w:p w14:paraId="2B397F73" w14:textId="5230DDA6" w:rsidR="00745432" w:rsidRDefault="009C76C0" w:rsidP="00AB6D17">
            <w:pPr>
              <w:pStyle w:val="Default"/>
              <w:spacing w:line="276" w:lineRule="auto"/>
              <w:rPr>
                <w:color w:val="auto"/>
              </w:rPr>
            </w:pPr>
            <w:r w:rsidRPr="00314D0D">
              <w:rPr>
                <w:color w:val="auto"/>
              </w:rPr>
              <w:lastRenderedPageBreak/>
              <w:t>SLIKE:</w:t>
            </w:r>
            <w:r w:rsidR="006D0A05">
              <w:rPr>
                <w:noProof/>
                <w:color w:val="auto"/>
                <w:lang w:eastAsia="hr-HR"/>
              </w:rPr>
              <w:t xml:space="preserve">       </w:t>
            </w:r>
          </w:p>
          <w:p w14:paraId="57DB16AC" w14:textId="74EA491B" w:rsidR="000863F5" w:rsidRDefault="001856FE" w:rsidP="00AB6D17">
            <w:pPr>
              <w:pStyle w:val="Default"/>
              <w:spacing w:line="276" w:lineRule="auto"/>
              <w:rPr>
                <w:noProof/>
                <w:color w:val="auto"/>
              </w:rPr>
            </w:pPr>
            <w:r>
              <w:rPr>
                <w:noProof/>
                <w:color w:val="auto"/>
              </w:rPr>
              <mc:AlternateContent>
                <mc:Choice Requires="wps">
                  <w:drawing>
                    <wp:anchor distT="45720" distB="45720" distL="114300" distR="114300" simplePos="0" relativeHeight="251776512" behindDoc="0" locked="0" layoutInCell="1" allowOverlap="1" wp14:anchorId="7E96375D" wp14:editId="1C369477">
                      <wp:simplePos x="0" y="0"/>
                      <wp:positionH relativeFrom="column">
                        <wp:posOffset>2800350</wp:posOffset>
                      </wp:positionH>
                      <wp:positionV relativeFrom="paragraph">
                        <wp:posOffset>379730</wp:posOffset>
                      </wp:positionV>
                      <wp:extent cx="2282825" cy="1171575"/>
                      <wp:effectExtent l="0" t="0" r="635" b="9525"/>
                      <wp:wrapSquare wrapText="bothSides"/>
                      <wp:docPr id="21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171575"/>
                              </a:xfrm>
                              <a:prstGeom prst="rect">
                                <a:avLst/>
                              </a:prstGeom>
                              <a:solidFill>
                                <a:srgbClr val="FFFFFF"/>
                              </a:solidFill>
                              <a:ln w="9525">
                                <a:solidFill>
                                  <a:srgbClr val="000000"/>
                                </a:solidFill>
                                <a:miter lim="800000"/>
                                <a:headEnd/>
                                <a:tailEnd/>
                              </a:ln>
                            </wps:spPr>
                            <wps:txbx>
                              <w:txbxContent>
                                <w:p w14:paraId="1BC76EA4" w14:textId="77777777" w:rsidR="00CA172D" w:rsidRDefault="00CA172D" w:rsidP="00C458A6">
                                  <w:r w:rsidRPr="00C458A6">
                                    <w:t>pedagoški neoblikovan materijal koji smo prepravili u kraće tuljce sa osnovnim bojama. Isti su mogli na različite načine slagati i koristiti.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E96375D" id="_x0000_t202" coordsize="21600,21600" o:spt="202" path="m,l,21600r21600,l21600,xe">
                      <v:stroke joinstyle="miter"/>
                      <v:path gradientshapeok="t" o:connecttype="rect"/>
                    </v:shapetype>
                    <v:shape id="Tekstni okvir 2" o:spid="_x0000_s1026" type="#_x0000_t202" style="position:absolute;margin-left:220.5pt;margin-top:29.9pt;width:179.75pt;height:92.25pt;z-index:251776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">
                      <v:textbox>
                        <w:txbxContent>
                          <w:p w14:paraId="1BC76EA4" w14:textId="77777777" w:rsidR="00CA172D" w:rsidRDefault="00CA172D" w:rsidP="00C458A6">
                            <w:r w:rsidRPr="00C458A6">
                              <w:t>pedagoški neoblikovan materijal koji smo prepravili u kraće tuljce sa osnovnim bojama. Isti su mogli na različite načine slagati i koristiti.</w:t>
                            </w:r>
                          </w:p>
                        </w:txbxContent>
                      </v:textbox>
                      <w10:wrap type="square"/>
                    </v:shape>
                  </w:pict>
                </mc:Fallback>
              </mc:AlternateContent>
            </w:r>
            <w:r>
              <w:rPr>
                <w:noProof/>
                <w:color w:val="auto"/>
              </w:rPr>
              <mc:AlternateContent>
                <mc:Choice Requires="wps">
                  <w:drawing>
                    <wp:anchor distT="45720" distB="45720" distL="114300" distR="114300" simplePos="0" relativeHeight="251778560" behindDoc="0" locked="0" layoutInCell="1" allowOverlap="1" wp14:anchorId="63D6D781" wp14:editId="1A3BE5EA">
                      <wp:simplePos x="0" y="0"/>
                      <wp:positionH relativeFrom="column">
                        <wp:posOffset>3105150</wp:posOffset>
                      </wp:positionH>
                      <wp:positionV relativeFrom="paragraph">
                        <wp:posOffset>2531110</wp:posOffset>
                      </wp:positionV>
                      <wp:extent cx="2179955" cy="1914525"/>
                      <wp:effectExtent l="0" t="0" r="0" b="9525"/>
                      <wp:wrapSquare wrapText="bothSides"/>
                      <wp:docPr id="21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1914525"/>
                              </a:xfrm>
                              <a:prstGeom prst="rect">
                                <a:avLst/>
                              </a:prstGeom>
                              <a:solidFill>
                                <a:srgbClr val="FFFFFF"/>
                              </a:solidFill>
                              <a:ln w="9525">
                                <a:solidFill>
                                  <a:srgbClr val="000000"/>
                                </a:solidFill>
                                <a:miter lim="800000"/>
                                <a:headEnd/>
                                <a:tailEnd/>
                              </a:ln>
                            </wps:spPr>
                            <wps:txbx>
                              <w:txbxContent>
                                <w:p w14:paraId="1FEEBCBD" w14:textId="77777777" w:rsidR="00CA172D" w:rsidRDefault="00CA172D" w:rsidP="00C458A6">
                                  <w:r w:rsidRPr="00C458A6">
                                    <w:t>pedagoški neoblikovan materijal kartonsku kutiju koja je plastificirana i kartonski krug koji je plastificiran. U kutiju je potrebno stavljati štapiće po bojama, a krug je namjenjen za razvoj fine motorike prstiju i šake koristeći kvačice uparivajući ih po bojama.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D781" id="_x0000_s1027" type="#_x0000_t202" style="position:absolute;margin-left:244.5pt;margin-top:199.3pt;width:171.65pt;height:150.7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">
                      <v:textbox>
                        <w:txbxContent>
                          <w:p w14:paraId="1FEEBCBD" w14:textId="77777777" w:rsidR="00CA172D" w:rsidRDefault="00CA172D" w:rsidP="00C458A6">
                            <w:r w:rsidRPr="00C458A6">
                              <w:t>pedagoški neoblikovan materijal kartonsku kutiju koja je plastificirana i kartonski krug koji je plastificiran. U kutiju je potrebno stavljati štapiće po bojama, a krug je namjenjen za razvoj fine motorike prstiju i šake koristeći kvačice uparivajući ih po bojama.</w:t>
                            </w:r>
                          </w:p>
                        </w:txbxContent>
                      </v:textbox>
                      <w10:wrap type="square"/>
                    </v:shape>
                  </w:pict>
                </mc:Fallback>
              </mc:AlternateContent>
            </w:r>
            <w:r w:rsidR="000863F5">
              <w:rPr>
                <w:noProof/>
                <w:color w:val="auto"/>
              </w:rPr>
              <w:t xml:space="preserve">    </w:t>
            </w:r>
            <w:r w:rsidR="006D0A05">
              <w:rPr>
                <w:noProof/>
                <w:color w:val="auto"/>
                <w:lang w:eastAsia="hr-HR"/>
              </w:rPr>
              <w:t xml:space="preserve">     </w:t>
            </w:r>
            <w:r w:rsidR="00F20C6A">
              <w:rPr>
                <w:noProof/>
                <w:color w:val="auto"/>
                <w:lang w:eastAsia="hr-HR"/>
              </w:rPr>
              <w:t xml:space="preserve">         </w:t>
            </w:r>
            <w:r w:rsidR="006D0A05">
              <w:rPr>
                <w:noProof/>
                <w:color w:val="auto"/>
                <w:lang w:eastAsia="hr-HR"/>
              </w:rPr>
              <w:t xml:space="preserve">   </w:t>
            </w:r>
            <w:r w:rsidR="006D0A05">
              <w:rPr>
                <w:noProof/>
                <w:color w:val="auto"/>
                <w:lang w:eastAsia="hr-HR"/>
              </w:rPr>
              <w:drawing>
                <wp:inline distT="0" distB="0" distL="0" distR="0" wp14:anchorId="147627A9" wp14:editId="5B0393A2">
                  <wp:extent cx="1038225" cy="2399041"/>
                  <wp:effectExtent l="0" t="0" r="0" b="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2.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072181" cy="2477503"/>
                          </a:xfrm>
                          <a:prstGeom prst="rect">
                            <a:avLst/>
                          </a:prstGeom>
                        </pic:spPr>
                      </pic:pic>
                    </a:graphicData>
                  </a:graphic>
                </wp:inline>
              </w:drawing>
            </w:r>
            <w:r w:rsidR="000863F5">
              <w:rPr>
                <w:noProof/>
                <w:color w:val="auto"/>
              </w:rPr>
              <w:t xml:space="preserve">               </w:t>
            </w:r>
            <w:r w:rsidR="00C458A6">
              <w:rPr>
                <w:noProof/>
                <w:color w:val="auto"/>
              </w:rPr>
              <w:t xml:space="preserve">    </w:t>
            </w:r>
          </w:p>
          <w:p w14:paraId="0B01B1A9" w14:textId="5CAA8C15" w:rsidR="00433028" w:rsidRDefault="00433028" w:rsidP="00AB6D17">
            <w:pPr>
              <w:pStyle w:val="Default"/>
              <w:spacing w:line="276" w:lineRule="auto"/>
              <w:rPr>
                <w:noProof/>
                <w:color w:val="auto"/>
              </w:rPr>
            </w:pPr>
          </w:p>
          <w:p w14:paraId="5B094675" w14:textId="597DFB10" w:rsidR="00C458A6" w:rsidRDefault="000863F5" w:rsidP="00AB6D17">
            <w:pPr>
              <w:pStyle w:val="Default"/>
              <w:spacing w:line="276" w:lineRule="auto"/>
              <w:rPr>
                <w:noProof/>
                <w:color w:val="auto"/>
              </w:rPr>
            </w:pPr>
            <w:r>
              <w:rPr>
                <w:noProof/>
                <w:color w:val="auto"/>
              </w:rPr>
              <w:t xml:space="preserve">     </w:t>
            </w:r>
          </w:p>
          <w:p w14:paraId="0DE0DAD6" w14:textId="72EBABBA" w:rsidR="000863F5" w:rsidRDefault="006D0A05" w:rsidP="00AB6D17">
            <w:pPr>
              <w:pStyle w:val="Default"/>
              <w:spacing w:line="276" w:lineRule="auto"/>
              <w:rPr>
                <w:noProof/>
                <w:color w:val="auto"/>
              </w:rPr>
            </w:pPr>
            <w:r>
              <w:rPr>
                <w:noProof/>
                <w:color w:val="auto"/>
              </w:rPr>
              <w:t xml:space="preserve">        </w:t>
            </w:r>
            <w:r w:rsidR="00F20C6A">
              <w:rPr>
                <w:noProof/>
                <w:color w:val="auto"/>
                <w:lang w:eastAsia="hr-HR"/>
              </w:rPr>
              <w:drawing>
                <wp:inline distT="0" distB="0" distL="0" distR="0" wp14:anchorId="5627FEC6" wp14:editId="5765C3AD">
                  <wp:extent cx="2476500" cy="1333500"/>
                  <wp:effectExtent l="0" t="0" r="0" b="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2781" cy="1347651"/>
                          </a:xfrm>
                          <a:prstGeom prst="rect">
                            <a:avLst/>
                          </a:prstGeom>
                        </pic:spPr>
                      </pic:pic>
                    </a:graphicData>
                  </a:graphic>
                </wp:inline>
              </w:drawing>
            </w:r>
          </w:p>
          <w:p w14:paraId="2D5302A9" w14:textId="3B5E095E" w:rsidR="0003566D" w:rsidRDefault="000863F5" w:rsidP="00AB6D17">
            <w:pPr>
              <w:pStyle w:val="Default"/>
              <w:spacing w:line="276" w:lineRule="auto"/>
              <w:rPr>
                <w:noProof/>
                <w:color w:val="auto"/>
              </w:rPr>
            </w:pPr>
            <w:r>
              <w:rPr>
                <w:noProof/>
                <w:color w:val="auto"/>
              </w:rPr>
              <w:t xml:space="preserve">        </w:t>
            </w:r>
            <w:r w:rsidR="00433028">
              <w:rPr>
                <w:noProof/>
                <w:color w:val="auto"/>
              </w:rPr>
              <w:t xml:space="preserve">        </w:t>
            </w:r>
          </w:p>
          <w:p w14:paraId="6877A333" w14:textId="347F2838" w:rsidR="00F20C6A" w:rsidRDefault="001856FE" w:rsidP="00AB6D17">
            <w:pPr>
              <w:pStyle w:val="Default"/>
              <w:spacing w:line="276" w:lineRule="auto"/>
              <w:rPr>
                <w:noProof/>
                <w:color w:val="auto"/>
                <w:lang w:eastAsia="hr-HR"/>
              </w:rPr>
            </w:pPr>
            <w:r>
              <w:rPr>
                <w:noProof/>
                <w:color w:val="auto"/>
              </w:rPr>
              <mc:AlternateContent>
                <mc:Choice Requires="wps">
                  <w:drawing>
                    <wp:anchor distT="45720" distB="45720" distL="114300" distR="114300" simplePos="0" relativeHeight="251780608" behindDoc="0" locked="0" layoutInCell="1" allowOverlap="1" wp14:anchorId="13A030ED" wp14:editId="7BF65747">
                      <wp:simplePos x="0" y="0"/>
                      <wp:positionH relativeFrom="column">
                        <wp:posOffset>2891155</wp:posOffset>
                      </wp:positionH>
                      <wp:positionV relativeFrom="paragraph">
                        <wp:posOffset>740410</wp:posOffset>
                      </wp:positionV>
                      <wp:extent cx="2291715" cy="1181100"/>
                      <wp:effectExtent l="0" t="0" r="635" b="0"/>
                      <wp:wrapSquare wrapText="bothSides"/>
                      <wp:docPr id="21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181100"/>
                              </a:xfrm>
                              <a:prstGeom prst="rect">
                                <a:avLst/>
                              </a:prstGeom>
                              <a:solidFill>
                                <a:srgbClr val="FFFFFF"/>
                              </a:solidFill>
                              <a:ln w="9525">
                                <a:solidFill>
                                  <a:srgbClr val="000000"/>
                                </a:solidFill>
                                <a:miter lim="800000"/>
                                <a:headEnd/>
                                <a:tailEnd/>
                              </a:ln>
                            </wps:spPr>
                            <wps:txbx>
                              <w:txbxContent>
                                <w:p w14:paraId="2C1720F8" w14:textId="77777777" w:rsidR="00CA172D" w:rsidRDefault="00CA172D" w:rsidP="00C458A6">
                                  <w:r w:rsidRPr="00C458A6">
                                    <w:t>taktilni zid koji je napravljen od pedagoški neoblikovanog materijala i različitih materijala koji pouspješuju percepciju i motoriku djece</w:t>
                                  </w:r>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A030ED" id="_x0000_s1028" type="#_x0000_t202" style="position:absolute;margin-left:227.65pt;margin-top:58.3pt;width:180.45pt;height:93pt;z-index:251780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">
                      <v:textbox>
                        <w:txbxContent>
                          <w:p w14:paraId="2C1720F8" w14:textId="77777777" w:rsidR="00CA172D" w:rsidRDefault="00CA172D" w:rsidP="00C458A6">
                            <w:r w:rsidRPr="00C458A6">
                              <w:t>taktilni zid koji je napravljen od pedagoški neoblikovanog materijala i različitih materijala koji pouspješuju percepciju i motoriku djece</w:t>
                            </w:r>
                            <w:r>
                              <w:t xml:space="preserve">   </w:t>
                            </w:r>
                          </w:p>
                        </w:txbxContent>
                      </v:textbox>
                      <w10:wrap type="square"/>
                    </v:shape>
                  </w:pict>
                </mc:Fallback>
              </mc:AlternateContent>
            </w:r>
            <w:r w:rsidR="000863F5">
              <w:rPr>
                <w:noProof/>
                <w:color w:val="auto"/>
              </w:rPr>
              <w:t xml:space="preserve">    </w:t>
            </w:r>
            <w:r w:rsidR="0003566D">
              <w:rPr>
                <w:noProof/>
                <w:color w:val="auto"/>
              </w:rPr>
              <w:t xml:space="preserve">         </w:t>
            </w:r>
            <w:r w:rsidR="00F20C6A">
              <w:rPr>
                <w:noProof/>
                <w:color w:val="auto"/>
                <w:lang w:eastAsia="hr-HR"/>
              </w:rPr>
              <w:t xml:space="preserve">    </w:t>
            </w:r>
            <w:r w:rsidR="006D0A05">
              <w:rPr>
                <w:noProof/>
                <w:color w:val="auto"/>
                <w:lang w:eastAsia="hr-HR"/>
              </w:rPr>
              <w:drawing>
                <wp:inline distT="0" distB="0" distL="0" distR="0" wp14:anchorId="5EF138BC" wp14:editId="2E64AB0C">
                  <wp:extent cx="1656715" cy="2208952"/>
                  <wp:effectExtent l="0" t="0" r="0" b="0"/>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4.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700741" cy="2267653"/>
                          </a:xfrm>
                          <a:prstGeom prst="rect">
                            <a:avLst/>
                          </a:prstGeom>
                        </pic:spPr>
                      </pic:pic>
                    </a:graphicData>
                  </a:graphic>
                </wp:inline>
              </w:drawing>
            </w:r>
          </w:p>
          <w:p w14:paraId="6499E9B4" w14:textId="0DBD8427" w:rsidR="00323F68" w:rsidRPr="00314D0D" w:rsidRDefault="001856FE" w:rsidP="00AB6D17">
            <w:pPr>
              <w:pStyle w:val="Default"/>
              <w:spacing w:line="276" w:lineRule="auto"/>
              <w:rPr>
                <w:noProof/>
                <w:color w:val="auto"/>
              </w:rPr>
            </w:pPr>
            <w:r>
              <w:rPr>
                <w:noProof/>
                <w:color w:val="auto"/>
              </w:rPr>
              <w:lastRenderedPageBreak/>
              <mc:AlternateContent>
                <mc:Choice Requires="wps">
                  <w:drawing>
                    <wp:anchor distT="45720" distB="45720" distL="114300" distR="114300" simplePos="0" relativeHeight="251782656" behindDoc="0" locked="0" layoutInCell="1" allowOverlap="1" wp14:anchorId="5E6BB8EA" wp14:editId="66DED5D0">
                      <wp:simplePos x="0" y="0"/>
                      <wp:positionH relativeFrom="column">
                        <wp:posOffset>2651125</wp:posOffset>
                      </wp:positionH>
                      <wp:positionV relativeFrom="paragraph">
                        <wp:posOffset>364490</wp:posOffset>
                      </wp:positionV>
                      <wp:extent cx="2283460" cy="1600200"/>
                      <wp:effectExtent l="0" t="0" r="635" b="0"/>
                      <wp:wrapSquare wrapText="bothSides"/>
                      <wp:docPr id="21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1600200"/>
                              </a:xfrm>
                              <a:prstGeom prst="rect">
                                <a:avLst/>
                              </a:prstGeom>
                              <a:solidFill>
                                <a:srgbClr val="FFFFFF"/>
                              </a:solidFill>
                              <a:ln w="9525">
                                <a:solidFill>
                                  <a:srgbClr val="000000"/>
                                </a:solidFill>
                                <a:miter lim="800000"/>
                                <a:headEnd/>
                                <a:tailEnd/>
                              </a:ln>
                            </wps:spPr>
                            <wps:txbx>
                              <w:txbxContent>
                                <w:p w14:paraId="7585484F" w14:textId="77777777" w:rsidR="00CA172D" w:rsidRDefault="00CA172D" w:rsidP="00C458A6">
                                  <w:r w:rsidRPr="00C458A6">
                                    <w:t>pedagoški neoblikovan materijal, karton koji predstavlja četiri godišnja doba. Uz svako godišnje doba dodani su određeni predmeti koji opisuju to vrijeme. Npr. Uz jesen dodani su plodovi jeseni.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6BB8EA" id="_x0000_s1029" type="#_x0000_t202" style="position:absolute;margin-left:208.75pt;margin-top:28.7pt;width:179.8pt;height:126pt;z-index:251782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">
                      <v:textbox>
                        <w:txbxContent>
                          <w:p w14:paraId="7585484F" w14:textId="77777777" w:rsidR="00CA172D" w:rsidRDefault="00CA172D" w:rsidP="00C458A6">
                            <w:r w:rsidRPr="00C458A6">
                              <w:t>pedagoški neoblikovan materijal, karton koji predstavlja četiri godišnja doba. Uz svako godišnje doba dodani su određeni predmeti koji opisuju to vrijeme. Npr. Uz jesen dodani su plodovi jeseni.</w:t>
                            </w:r>
                          </w:p>
                        </w:txbxContent>
                      </v:textbox>
                      <w10:wrap type="square"/>
                    </v:shape>
                  </w:pict>
                </mc:Fallback>
              </mc:AlternateContent>
            </w:r>
            <w:r w:rsidR="00F20C6A">
              <w:rPr>
                <w:noProof/>
                <w:color w:val="auto"/>
                <w:lang w:eastAsia="hr-HR"/>
              </w:rPr>
              <w:t xml:space="preserve">           </w:t>
            </w:r>
            <w:r w:rsidR="00745432">
              <w:rPr>
                <w:noProof/>
                <w:color w:val="auto"/>
                <w:lang w:eastAsia="hr-HR"/>
              </w:rPr>
              <w:drawing>
                <wp:inline distT="0" distB="0" distL="0" distR="0" wp14:anchorId="65A1D49A" wp14:editId="0C6611DB">
                  <wp:extent cx="1575911" cy="2101215"/>
                  <wp:effectExtent l="0" t="0" r="5715" b="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9847" cy="2133130"/>
                          </a:xfrm>
                          <a:prstGeom prst="rect">
                            <a:avLst/>
                          </a:prstGeom>
                        </pic:spPr>
                      </pic:pic>
                    </a:graphicData>
                  </a:graphic>
                </wp:inline>
              </w:drawing>
            </w:r>
            <w:r w:rsidR="00C458A6">
              <w:rPr>
                <w:noProof/>
                <w:color w:val="auto"/>
              </w:rPr>
              <w:t xml:space="preserve">           </w:t>
            </w:r>
            <w:r w:rsidR="00EE712F">
              <w:rPr>
                <w:noProof/>
                <w:color w:val="auto"/>
              </w:rPr>
              <w:t xml:space="preserve">   </w:t>
            </w:r>
            <w:r w:rsidR="008B0200">
              <w:rPr>
                <w:noProof/>
                <w:color w:val="auto"/>
                <w:lang w:eastAsia="hr-HR"/>
              </w:rPr>
              <w:t xml:space="preserve">      </w:t>
            </w:r>
            <w:r w:rsidR="00323F68" w:rsidRPr="00314D0D">
              <w:rPr>
                <w:noProof/>
                <w:color w:val="auto"/>
              </w:rPr>
              <w:t xml:space="preserve">                            </w:t>
            </w:r>
          </w:p>
        </w:tc>
      </w:tr>
    </w:tbl>
    <w:p w14:paraId="5B3A0D60" w14:textId="77777777" w:rsidR="00916641" w:rsidRPr="00314D0D" w:rsidRDefault="00916641" w:rsidP="00AB6D17">
      <w:pPr>
        <w:pStyle w:val="Default"/>
        <w:spacing w:line="276" w:lineRule="auto"/>
        <w:rPr>
          <w:color w:val="auto"/>
        </w:rPr>
      </w:pPr>
    </w:p>
    <w:tbl>
      <w:tblPr>
        <w:tblStyle w:val="Reetkatablice"/>
        <w:tblpPr w:leftFromText="180" w:rightFromText="180" w:vertAnchor="text" w:horzAnchor="margin" w:tblpY="-201"/>
        <w:tblW w:w="0" w:type="auto"/>
        <w:tblLook w:val="04A0" w:firstRow="1" w:lastRow="0" w:firstColumn="1" w:lastColumn="0" w:noHBand="0" w:noVBand="1"/>
      </w:tblPr>
      <w:tblGrid>
        <w:gridCol w:w="9062"/>
      </w:tblGrid>
      <w:tr w:rsidR="00E94ACB" w:rsidRPr="00994E40" w14:paraId="2E44BD9A" w14:textId="77777777" w:rsidTr="00E94ACB">
        <w:tc>
          <w:tcPr>
            <w:tcW w:w="9288" w:type="dxa"/>
          </w:tcPr>
          <w:p w14:paraId="5D1FF69D" w14:textId="77777777" w:rsidR="00E94ACB" w:rsidRPr="00994E40" w:rsidRDefault="00E94ACB" w:rsidP="00E94ACB">
            <w:pPr>
              <w:pStyle w:val="Default"/>
              <w:spacing w:line="276" w:lineRule="auto"/>
              <w:rPr>
                <w:color w:val="auto"/>
              </w:rPr>
            </w:pPr>
            <w:r w:rsidRPr="00994E40">
              <w:rPr>
                <w:color w:val="auto"/>
              </w:rPr>
              <w:t>Naziv projekta: Životinje</w:t>
            </w:r>
          </w:p>
        </w:tc>
      </w:tr>
      <w:tr w:rsidR="00E94ACB" w:rsidRPr="00994E40" w14:paraId="612CC29B" w14:textId="77777777" w:rsidTr="00E94ACB">
        <w:tc>
          <w:tcPr>
            <w:tcW w:w="9288" w:type="dxa"/>
          </w:tcPr>
          <w:p w14:paraId="1E2A8B3F" w14:textId="77777777" w:rsidR="00E94ACB" w:rsidRPr="00994E40" w:rsidRDefault="00E94ACB" w:rsidP="00E94ACB">
            <w:pPr>
              <w:pStyle w:val="Default"/>
              <w:spacing w:line="276" w:lineRule="auto"/>
              <w:rPr>
                <w:color w:val="auto"/>
              </w:rPr>
            </w:pPr>
            <w:r w:rsidRPr="00994E40">
              <w:rPr>
                <w:color w:val="auto"/>
              </w:rPr>
              <w:t xml:space="preserve">Nositeljice aktivnosti: odgojiteljice Snježana Benko </w:t>
            </w:r>
          </w:p>
        </w:tc>
      </w:tr>
      <w:tr w:rsidR="00E94ACB" w:rsidRPr="00994E40" w14:paraId="6A91F64C" w14:textId="77777777" w:rsidTr="00E94ACB">
        <w:tc>
          <w:tcPr>
            <w:tcW w:w="9288" w:type="dxa"/>
          </w:tcPr>
          <w:p w14:paraId="0D32A288" w14:textId="77777777" w:rsidR="00E94ACB" w:rsidRPr="00994E40" w:rsidRDefault="00E94ACB" w:rsidP="00E94ACB">
            <w:pPr>
              <w:pStyle w:val="Default"/>
              <w:spacing w:line="276" w:lineRule="auto"/>
              <w:rPr>
                <w:color w:val="auto"/>
              </w:rPr>
            </w:pPr>
            <w:r w:rsidRPr="00994E40">
              <w:rPr>
                <w:color w:val="auto"/>
              </w:rPr>
              <w:t>Odgojna skupina:</w:t>
            </w:r>
            <w:r w:rsidR="00181ECD">
              <w:rPr>
                <w:color w:val="auto"/>
              </w:rPr>
              <w:t xml:space="preserve"> mlađa</w:t>
            </w:r>
            <w:r w:rsidRPr="00994E40">
              <w:rPr>
                <w:color w:val="auto"/>
              </w:rPr>
              <w:t xml:space="preserve"> </w:t>
            </w:r>
            <w:r w:rsidR="00181ECD">
              <w:rPr>
                <w:color w:val="auto"/>
              </w:rPr>
              <w:t>vrtićka</w:t>
            </w:r>
            <w:r w:rsidRPr="00994E40">
              <w:rPr>
                <w:color w:val="auto"/>
              </w:rPr>
              <w:t xml:space="preserve"> skupina</w:t>
            </w:r>
            <w:r w:rsidR="00181ECD">
              <w:rPr>
                <w:color w:val="auto"/>
              </w:rPr>
              <w:t xml:space="preserve"> </w:t>
            </w:r>
            <w:r w:rsidRPr="00994E40">
              <w:rPr>
                <w:color w:val="auto"/>
              </w:rPr>
              <w:t>„Ježići"</w:t>
            </w:r>
          </w:p>
        </w:tc>
      </w:tr>
      <w:tr w:rsidR="00E94ACB" w:rsidRPr="00994E40" w14:paraId="099EE980" w14:textId="77777777" w:rsidTr="00E94ACB">
        <w:tc>
          <w:tcPr>
            <w:tcW w:w="9288" w:type="dxa"/>
          </w:tcPr>
          <w:p w14:paraId="7CA2B8F7" w14:textId="77777777" w:rsidR="00E94ACB" w:rsidRPr="00994E40" w:rsidRDefault="00E94ACB" w:rsidP="00E94ACB">
            <w:pPr>
              <w:pStyle w:val="Default"/>
              <w:spacing w:line="276" w:lineRule="auto"/>
              <w:rPr>
                <w:color w:val="auto"/>
              </w:rPr>
            </w:pPr>
            <w:r w:rsidRPr="00994E40">
              <w:rPr>
                <w:color w:val="auto"/>
              </w:rPr>
              <w:t>Vrijeme provedbe:</w:t>
            </w:r>
            <w:r w:rsidRPr="00994E40">
              <w:t xml:space="preserve"> </w:t>
            </w:r>
            <w:r w:rsidRPr="00994E40">
              <w:rPr>
                <w:color w:val="auto"/>
              </w:rPr>
              <w:t>tijekom godine</w:t>
            </w:r>
          </w:p>
        </w:tc>
      </w:tr>
      <w:tr w:rsidR="00E94ACB" w:rsidRPr="00994E40" w14:paraId="66088CBC" w14:textId="77777777" w:rsidTr="00E94ACB">
        <w:tc>
          <w:tcPr>
            <w:tcW w:w="9288" w:type="dxa"/>
          </w:tcPr>
          <w:p w14:paraId="30707A17" w14:textId="77777777" w:rsidR="00E94ACB" w:rsidRPr="00994E40" w:rsidRDefault="00E94ACB" w:rsidP="00E94ACB">
            <w:pPr>
              <w:pStyle w:val="Default"/>
              <w:spacing w:line="276" w:lineRule="auto"/>
              <w:rPr>
                <w:color w:val="auto"/>
              </w:rPr>
            </w:pPr>
            <w:r w:rsidRPr="00994E40">
              <w:rPr>
                <w:color w:val="auto"/>
              </w:rPr>
              <w:t xml:space="preserve">Opis projekta: Projekt je nastao iz pojačanog interesa djece za igru gumenim životinjama. Djeca su tijekom projekta proširila svoja znanja o životinjama. Provođene su slijedeće aktivnosti: slikovnice, upoznavanje glasanja životinja, oponašanje kretanja, plastelin, fotografije, igra „Kako krava daje mlijeko“, igra „Farma“, slagalice, promatranje životinje direktnim iskustvom, priče i lutkarske predstave </w:t>
            </w:r>
          </w:p>
        </w:tc>
      </w:tr>
      <w:tr w:rsidR="00E94ACB" w:rsidRPr="00994E40" w14:paraId="2ED85719" w14:textId="77777777" w:rsidTr="00E94ACB">
        <w:tc>
          <w:tcPr>
            <w:tcW w:w="9288" w:type="dxa"/>
          </w:tcPr>
          <w:p w14:paraId="710BF3F7" w14:textId="77777777" w:rsidR="002D4A58" w:rsidRDefault="00E94ACB" w:rsidP="00A0271E">
            <w:pPr>
              <w:pStyle w:val="Default"/>
              <w:spacing w:line="276" w:lineRule="auto"/>
              <w:rPr>
                <w:color w:val="auto"/>
              </w:rPr>
            </w:pPr>
            <w:r w:rsidRPr="008B0200">
              <w:rPr>
                <w:color w:val="auto"/>
              </w:rPr>
              <w:t>SLIKE:</w:t>
            </w:r>
          </w:p>
          <w:p w14:paraId="729B4B9B" w14:textId="7A462F8F" w:rsidR="002D4A58" w:rsidRDefault="001856FE" w:rsidP="00E94ACB">
            <w:pPr>
              <w:pStyle w:val="Default"/>
              <w:spacing w:line="276" w:lineRule="auto"/>
              <w:rPr>
                <w:noProof/>
                <w:color w:val="auto"/>
              </w:rPr>
            </w:pPr>
            <w:r>
              <w:rPr>
                <w:noProof/>
                <w:color w:val="auto"/>
              </w:rPr>
              <mc:AlternateContent>
                <mc:Choice Requires="wps">
                  <w:drawing>
                    <wp:anchor distT="45720" distB="45720" distL="114300" distR="114300" simplePos="0" relativeHeight="251690496" behindDoc="0" locked="0" layoutInCell="1" allowOverlap="1" wp14:anchorId="42C7C657" wp14:editId="5B843731">
                      <wp:simplePos x="0" y="0"/>
                      <wp:positionH relativeFrom="column">
                        <wp:posOffset>3354070</wp:posOffset>
                      </wp:positionH>
                      <wp:positionV relativeFrom="paragraph">
                        <wp:posOffset>836295</wp:posOffset>
                      </wp:positionV>
                      <wp:extent cx="1344295" cy="342900"/>
                      <wp:effectExtent l="0" t="0" r="8255" b="0"/>
                      <wp:wrapSquare wrapText="bothSides"/>
                      <wp:docPr id="2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42900"/>
                              </a:xfrm>
                              <a:prstGeom prst="rect">
                                <a:avLst/>
                              </a:prstGeom>
                              <a:solidFill>
                                <a:srgbClr val="FFFFFF"/>
                              </a:solidFill>
                              <a:ln w="9525">
                                <a:solidFill>
                                  <a:srgbClr val="000000"/>
                                </a:solidFill>
                                <a:miter lim="800000"/>
                                <a:headEnd/>
                                <a:tailEnd/>
                              </a:ln>
                            </wps:spPr>
                            <wps:txbx>
                              <w:txbxContent>
                                <w:p w14:paraId="060EBDF2" w14:textId="77777777" w:rsidR="00CA172D" w:rsidRDefault="00CA172D" w:rsidP="00151F59">
                                  <w:pPr>
                                    <w:jc w:val="center"/>
                                  </w:pPr>
                                  <w:r w:rsidRPr="006D0A05">
                                    <w:rPr>
                                      <w:rFonts w:ascii="Arial" w:hAnsi="Arial" w:cs="Arial"/>
                                      <w:sz w:val="24"/>
                                      <w:szCs w:val="24"/>
                                    </w:rPr>
                                    <w:t>Lav - rezanje grive</w:t>
                                  </w:r>
                                  <w:r w:rsidRPr="00151F59">
                                    <w:t xml:space="preserve"> škarama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7C657" id="_x0000_s1030" type="#_x0000_t202" style="position:absolute;margin-left:264.1pt;margin-top:65.85pt;width:105.85pt;height:27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">
                      <v:textbox>
                        <w:txbxContent>
                          <w:p w14:paraId="060EBDF2" w14:textId="77777777" w:rsidR="00CA172D" w:rsidRDefault="00CA172D" w:rsidP="00151F59">
                            <w:pPr>
                              <w:jc w:val="center"/>
                            </w:pPr>
                            <w:r w:rsidRPr="006D0A05">
                              <w:rPr>
                                <w:rFonts w:ascii="Arial" w:hAnsi="Arial" w:cs="Arial"/>
                                <w:sz w:val="24"/>
                                <w:szCs w:val="24"/>
                              </w:rPr>
                              <w:t>Lav - rezanje grive</w:t>
                            </w:r>
                            <w:r w:rsidRPr="00151F59">
                              <w:t xml:space="preserve"> škarama</w:t>
                            </w:r>
                          </w:p>
                        </w:txbxContent>
                      </v:textbox>
                      <w10:wrap type="square"/>
                    </v:shape>
                  </w:pict>
                </mc:Fallback>
              </mc:AlternateContent>
            </w:r>
            <w:r w:rsidR="00DE0DC3">
              <w:rPr>
                <w:noProof/>
                <w:color w:val="auto"/>
              </w:rPr>
              <w:t xml:space="preserve">         </w:t>
            </w:r>
            <w:r w:rsidR="00181ECD">
              <w:rPr>
                <w:noProof/>
                <w:color w:val="auto"/>
                <w:lang w:eastAsia="hr-HR"/>
              </w:rPr>
              <w:drawing>
                <wp:inline distT="0" distB="0" distL="0" distR="0" wp14:anchorId="0510D1E6" wp14:editId="7151134F">
                  <wp:extent cx="2152644" cy="1791437"/>
                  <wp:effectExtent l="0" t="0" r="63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1114_0734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8793" cy="1838165"/>
                          </a:xfrm>
                          <a:prstGeom prst="rect">
                            <a:avLst/>
                          </a:prstGeom>
                        </pic:spPr>
                      </pic:pic>
                    </a:graphicData>
                  </a:graphic>
                </wp:inline>
              </w:drawing>
            </w:r>
            <w:r w:rsidR="00151F59">
              <w:rPr>
                <w:noProof/>
              </w:rPr>
              <w:t xml:space="preserve">      </w:t>
            </w:r>
            <w:r w:rsidR="00151F59">
              <w:rPr>
                <w:noProof/>
                <w:color w:val="auto"/>
              </w:rPr>
              <w:t xml:space="preserve"> </w:t>
            </w:r>
          </w:p>
          <w:p w14:paraId="4AB06355" w14:textId="77777777" w:rsidR="00DE0DC3" w:rsidRDefault="00DE0DC3" w:rsidP="00E94ACB">
            <w:pPr>
              <w:pStyle w:val="Default"/>
              <w:spacing w:line="276" w:lineRule="auto"/>
              <w:rPr>
                <w:noProof/>
                <w:color w:val="auto"/>
              </w:rPr>
            </w:pPr>
          </w:p>
          <w:p w14:paraId="6BDF8E9D" w14:textId="24A6D1A4" w:rsidR="00151F59" w:rsidRDefault="001856FE" w:rsidP="00E94ACB">
            <w:pPr>
              <w:pStyle w:val="Default"/>
              <w:spacing w:line="276" w:lineRule="auto"/>
              <w:rPr>
                <w:noProof/>
                <w:color w:val="auto"/>
              </w:rPr>
            </w:pPr>
            <w:r>
              <w:rPr>
                <w:noProof/>
                <w:color w:val="auto"/>
              </w:rPr>
              <mc:AlternateContent>
                <mc:Choice Requires="wps">
                  <w:drawing>
                    <wp:anchor distT="45720" distB="45720" distL="114300" distR="114300" simplePos="0" relativeHeight="251696640" behindDoc="0" locked="0" layoutInCell="1" allowOverlap="1" wp14:anchorId="4E5EA4BA" wp14:editId="4E441357">
                      <wp:simplePos x="0" y="0"/>
                      <wp:positionH relativeFrom="column">
                        <wp:posOffset>3054985</wp:posOffset>
                      </wp:positionH>
                      <wp:positionV relativeFrom="paragraph">
                        <wp:posOffset>518160</wp:posOffset>
                      </wp:positionV>
                      <wp:extent cx="2268220" cy="579755"/>
                      <wp:effectExtent l="0" t="0" r="0" b="0"/>
                      <wp:wrapSquare wrapText="bothSides"/>
                      <wp:docPr id="2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579755"/>
                              </a:xfrm>
                              <a:prstGeom prst="rect">
                                <a:avLst/>
                              </a:prstGeom>
                              <a:solidFill>
                                <a:srgbClr val="FFFFFF"/>
                              </a:solidFill>
                              <a:ln w="9525">
                                <a:solidFill>
                                  <a:srgbClr val="000000"/>
                                </a:solidFill>
                                <a:miter lim="800000"/>
                                <a:headEnd/>
                                <a:tailEnd/>
                              </a:ln>
                            </wps:spPr>
                            <wps:txbx>
                              <w:txbxContent>
                                <w:p w14:paraId="66ED0B06" w14:textId="77777777" w:rsidR="00CA172D" w:rsidRPr="006D0A05" w:rsidRDefault="00CA172D" w:rsidP="00151F59">
                                  <w:pPr>
                                    <w:jc w:val="center"/>
                                    <w:rPr>
                                      <w:rFonts w:ascii="Arial" w:hAnsi="Arial" w:cs="Arial"/>
                                      <w:sz w:val="24"/>
                                      <w:szCs w:val="24"/>
                                    </w:rPr>
                                  </w:pPr>
                                  <w:r w:rsidRPr="006D0A05">
                                    <w:rPr>
                                      <w:rFonts w:ascii="Arial" w:hAnsi="Arial" w:cs="Arial"/>
                                      <w:sz w:val="24"/>
                                      <w:szCs w:val="24"/>
                                    </w:rPr>
                                    <w:t>Izrada ptice u kućici - tempere, kolaž papir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EA4BA" id="_x0000_s1031" type="#_x0000_t202" style="position:absolute;margin-left:240.55pt;margin-top:40.8pt;width:178.6pt;height:45.6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">
                      <v:textbox>
                        <w:txbxContent>
                          <w:p w14:paraId="66ED0B06" w14:textId="77777777" w:rsidR="00CA172D" w:rsidRPr="006D0A05" w:rsidRDefault="00CA172D" w:rsidP="00151F59">
                            <w:pPr>
                              <w:jc w:val="center"/>
                              <w:rPr>
                                <w:rFonts w:ascii="Arial" w:hAnsi="Arial" w:cs="Arial"/>
                                <w:sz w:val="24"/>
                                <w:szCs w:val="24"/>
                              </w:rPr>
                            </w:pPr>
                            <w:r w:rsidRPr="006D0A05">
                              <w:rPr>
                                <w:rFonts w:ascii="Arial" w:hAnsi="Arial" w:cs="Arial"/>
                                <w:sz w:val="24"/>
                                <w:szCs w:val="24"/>
                              </w:rPr>
                              <w:t>Izrada ptice u kućici - tempere, kolaž papir</w:t>
                            </w:r>
                          </w:p>
                        </w:txbxContent>
                      </v:textbox>
                      <w10:wrap type="square"/>
                    </v:shape>
                  </w:pict>
                </mc:Fallback>
              </mc:AlternateContent>
            </w:r>
            <w:r w:rsidR="00DE0DC3">
              <w:rPr>
                <w:noProof/>
                <w:color w:val="auto"/>
              </w:rPr>
              <w:t xml:space="preserve">           </w:t>
            </w:r>
            <w:r w:rsidR="00181ECD">
              <w:rPr>
                <w:noProof/>
                <w:color w:val="auto"/>
                <w:lang w:eastAsia="hr-HR"/>
              </w:rPr>
              <w:drawing>
                <wp:inline distT="0" distB="0" distL="0" distR="0" wp14:anchorId="1FE2441F" wp14:editId="465C16DA">
                  <wp:extent cx="2081319" cy="1560989"/>
                  <wp:effectExtent l="0" t="0" r="0" b="127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108_091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433" cy="1571574"/>
                          </a:xfrm>
                          <a:prstGeom prst="rect">
                            <a:avLst/>
                          </a:prstGeom>
                        </pic:spPr>
                      </pic:pic>
                    </a:graphicData>
                  </a:graphic>
                </wp:inline>
              </w:drawing>
            </w:r>
          </w:p>
          <w:p w14:paraId="7A6F1BF6" w14:textId="77777777" w:rsidR="00151F59" w:rsidRDefault="00151F59" w:rsidP="00E94ACB">
            <w:pPr>
              <w:pStyle w:val="Default"/>
              <w:spacing w:line="276" w:lineRule="auto"/>
              <w:rPr>
                <w:noProof/>
                <w:color w:val="auto"/>
              </w:rPr>
            </w:pPr>
            <w:r>
              <w:rPr>
                <w:noProof/>
              </w:rPr>
              <w:t xml:space="preserve">  </w:t>
            </w:r>
          </w:p>
          <w:p w14:paraId="1390A12F" w14:textId="3316D973" w:rsidR="00AD3C2D" w:rsidRDefault="001856FE" w:rsidP="00E94ACB">
            <w:pPr>
              <w:pStyle w:val="Default"/>
              <w:spacing w:line="276" w:lineRule="auto"/>
              <w:rPr>
                <w:noProof/>
                <w:color w:val="auto"/>
              </w:rPr>
            </w:pPr>
            <w:r>
              <w:rPr>
                <w:noProof/>
                <w:color w:val="auto"/>
              </w:rPr>
              <w:lastRenderedPageBreak/>
              <mc:AlternateContent>
                <mc:Choice Requires="wps">
                  <w:drawing>
                    <wp:anchor distT="45720" distB="45720" distL="114300" distR="114300" simplePos="0" relativeHeight="251698688" behindDoc="0" locked="0" layoutInCell="1" allowOverlap="1" wp14:anchorId="55E58EDF" wp14:editId="7B4577EE">
                      <wp:simplePos x="0" y="0"/>
                      <wp:positionH relativeFrom="column">
                        <wp:posOffset>2785745</wp:posOffset>
                      </wp:positionH>
                      <wp:positionV relativeFrom="paragraph">
                        <wp:posOffset>736600</wp:posOffset>
                      </wp:positionV>
                      <wp:extent cx="1670050" cy="557530"/>
                      <wp:effectExtent l="0" t="0" r="6350" b="0"/>
                      <wp:wrapSquare wrapText="bothSides"/>
                      <wp:docPr id="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557530"/>
                              </a:xfrm>
                              <a:prstGeom prst="rect">
                                <a:avLst/>
                              </a:prstGeom>
                              <a:solidFill>
                                <a:srgbClr val="FFFFFF"/>
                              </a:solidFill>
                              <a:ln w="9525">
                                <a:solidFill>
                                  <a:srgbClr val="000000"/>
                                </a:solidFill>
                                <a:miter lim="800000"/>
                                <a:headEnd/>
                                <a:tailEnd/>
                              </a:ln>
                            </wps:spPr>
                            <wps:txbx>
                              <w:txbxContent>
                                <w:p w14:paraId="02C59217" w14:textId="77777777" w:rsidR="00CA172D" w:rsidRPr="006D0A05" w:rsidRDefault="00CA172D" w:rsidP="002D4A58">
                                  <w:pPr>
                                    <w:rPr>
                                      <w:rFonts w:ascii="Arial" w:hAnsi="Arial" w:cs="Arial"/>
                                      <w:sz w:val="24"/>
                                      <w:szCs w:val="24"/>
                                    </w:rPr>
                                  </w:pPr>
                                  <w:r w:rsidRPr="006D0A05">
                                    <w:rPr>
                                      <w:rFonts w:ascii="Arial" w:hAnsi="Arial" w:cs="Arial"/>
                                      <w:sz w:val="24"/>
                                      <w:szCs w:val="24"/>
                                    </w:rPr>
                                    <w:t>Izrada hranilica za ptice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58EDF" id="_x0000_s1032" type="#_x0000_t202" style="position:absolute;margin-left:219.35pt;margin-top:58pt;width:131.5pt;height:43.9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">
                      <v:textbox>
                        <w:txbxContent>
                          <w:p w14:paraId="02C59217" w14:textId="77777777" w:rsidR="00CA172D" w:rsidRPr="006D0A05" w:rsidRDefault="00CA172D" w:rsidP="002D4A58">
                            <w:pPr>
                              <w:rPr>
                                <w:rFonts w:ascii="Arial" w:hAnsi="Arial" w:cs="Arial"/>
                                <w:sz w:val="24"/>
                                <w:szCs w:val="24"/>
                              </w:rPr>
                            </w:pPr>
                            <w:r w:rsidRPr="006D0A05">
                              <w:rPr>
                                <w:rFonts w:ascii="Arial" w:hAnsi="Arial" w:cs="Arial"/>
                                <w:sz w:val="24"/>
                                <w:szCs w:val="24"/>
                              </w:rPr>
                              <w:t>Izrada hranilica za ptice</w:t>
                            </w:r>
                          </w:p>
                        </w:txbxContent>
                      </v:textbox>
                      <w10:wrap type="square"/>
                    </v:shape>
                  </w:pict>
                </mc:Fallback>
              </mc:AlternateContent>
            </w:r>
            <w:r w:rsidR="00151F59">
              <w:rPr>
                <w:noProof/>
                <w:color w:val="auto"/>
              </w:rPr>
              <w:t xml:space="preserve">  </w:t>
            </w:r>
            <w:r w:rsidR="00A0271E">
              <w:rPr>
                <w:noProof/>
              </w:rPr>
              <w:t xml:space="preserve">           </w:t>
            </w:r>
            <w:r w:rsidR="00151F59">
              <w:rPr>
                <w:noProof/>
                <w:lang w:eastAsia="hr-HR"/>
              </w:rPr>
              <w:drawing>
                <wp:inline distT="0" distB="0" distL="0" distR="0" wp14:anchorId="62A6ED82" wp14:editId="38F26EAA">
                  <wp:extent cx="1636305" cy="2182341"/>
                  <wp:effectExtent l="0" t="0" r="2540" b="889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8516" cy="2211964"/>
                          </a:xfrm>
                          <a:prstGeom prst="rect">
                            <a:avLst/>
                          </a:prstGeom>
                          <a:noFill/>
                          <a:ln>
                            <a:noFill/>
                          </a:ln>
                        </pic:spPr>
                      </pic:pic>
                    </a:graphicData>
                  </a:graphic>
                </wp:inline>
              </w:drawing>
            </w:r>
            <w:r w:rsidR="00B96F5F">
              <w:rPr>
                <w:noProof/>
                <w:color w:val="auto"/>
              </w:rPr>
              <w:t xml:space="preserve">   </w:t>
            </w:r>
          </w:p>
          <w:p w14:paraId="2E844272" w14:textId="77777777" w:rsidR="00FC0E72" w:rsidRDefault="00FC0E72" w:rsidP="00E94ACB">
            <w:pPr>
              <w:pStyle w:val="Default"/>
              <w:spacing w:line="276" w:lineRule="auto"/>
              <w:rPr>
                <w:noProof/>
                <w:color w:val="auto"/>
              </w:rPr>
            </w:pPr>
          </w:p>
          <w:p w14:paraId="22F5D600" w14:textId="4305E417" w:rsidR="002D4A58" w:rsidRDefault="001856FE" w:rsidP="00E94ACB">
            <w:pPr>
              <w:pStyle w:val="Default"/>
              <w:spacing w:line="276" w:lineRule="auto"/>
              <w:rPr>
                <w:noProof/>
                <w:color w:val="auto"/>
              </w:rPr>
            </w:pPr>
            <w:r>
              <w:rPr>
                <w:noProof/>
                <w:color w:val="auto"/>
              </w:rPr>
              <mc:AlternateContent>
                <mc:Choice Requires="wps">
                  <w:drawing>
                    <wp:anchor distT="45720" distB="45720" distL="114300" distR="114300" simplePos="0" relativeHeight="251790848" behindDoc="0" locked="0" layoutInCell="1" allowOverlap="1" wp14:anchorId="478C52D0" wp14:editId="43B2F24A">
                      <wp:simplePos x="0" y="0"/>
                      <wp:positionH relativeFrom="column">
                        <wp:posOffset>3623945</wp:posOffset>
                      </wp:positionH>
                      <wp:positionV relativeFrom="paragraph">
                        <wp:posOffset>361315</wp:posOffset>
                      </wp:positionV>
                      <wp:extent cx="886460" cy="608965"/>
                      <wp:effectExtent l="0" t="0" r="8890" b="635"/>
                      <wp:wrapSquare wrapText="bothSides"/>
                      <wp:docPr id="2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608965"/>
                              </a:xfrm>
                              <a:prstGeom prst="rect">
                                <a:avLst/>
                              </a:prstGeom>
                              <a:solidFill>
                                <a:srgbClr val="FFFFFF"/>
                              </a:solidFill>
                              <a:ln w="9525">
                                <a:solidFill>
                                  <a:srgbClr val="000000"/>
                                </a:solidFill>
                                <a:miter lim="800000"/>
                                <a:headEnd/>
                                <a:tailEnd/>
                              </a:ln>
                            </wps:spPr>
                            <wps:txbx>
                              <w:txbxContent>
                                <w:p w14:paraId="4FD334A3" w14:textId="77777777" w:rsidR="00CA172D" w:rsidRPr="006D0A05" w:rsidRDefault="00CA172D" w:rsidP="00AD3C2D">
                                  <w:pPr>
                                    <w:rPr>
                                      <w:rFonts w:ascii="Arial" w:hAnsi="Arial" w:cs="Arial"/>
                                      <w:sz w:val="24"/>
                                      <w:szCs w:val="24"/>
                                    </w:rPr>
                                  </w:pPr>
                                  <w:r w:rsidRPr="006D0A05">
                                    <w:rPr>
                                      <w:rFonts w:ascii="Arial" w:hAnsi="Arial" w:cs="Arial"/>
                                      <w:sz w:val="24"/>
                                      <w:szCs w:val="24"/>
                                    </w:rPr>
                                    <w:t>Izrada gnijezda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C52D0" id="_x0000_s1033" type="#_x0000_t202" style="position:absolute;margin-left:285.35pt;margin-top:28.45pt;width:69.8pt;height:47.95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">
                      <v:textbox>
                        <w:txbxContent>
                          <w:p w14:paraId="4FD334A3" w14:textId="77777777" w:rsidR="00CA172D" w:rsidRPr="006D0A05" w:rsidRDefault="00CA172D" w:rsidP="00AD3C2D">
                            <w:pPr>
                              <w:rPr>
                                <w:rFonts w:ascii="Arial" w:hAnsi="Arial" w:cs="Arial"/>
                                <w:sz w:val="24"/>
                                <w:szCs w:val="24"/>
                              </w:rPr>
                            </w:pPr>
                            <w:r w:rsidRPr="006D0A05">
                              <w:rPr>
                                <w:rFonts w:ascii="Arial" w:hAnsi="Arial" w:cs="Arial"/>
                                <w:sz w:val="24"/>
                                <w:szCs w:val="24"/>
                              </w:rPr>
                              <w:t>Izrada gnijezda</w:t>
                            </w:r>
                          </w:p>
                        </w:txbxContent>
                      </v:textbox>
                      <w10:wrap type="square"/>
                    </v:shape>
                  </w:pict>
                </mc:Fallback>
              </mc:AlternateContent>
            </w:r>
            <w:r w:rsidR="00F20C6A">
              <w:rPr>
                <w:noProof/>
                <w:color w:val="auto"/>
                <w:lang w:eastAsia="hr-HR"/>
              </w:rPr>
              <w:t xml:space="preserve">         </w:t>
            </w:r>
            <w:r w:rsidR="00181ECD">
              <w:rPr>
                <w:noProof/>
                <w:color w:val="auto"/>
                <w:lang w:eastAsia="hr-HR"/>
              </w:rPr>
              <w:drawing>
                <wp:inline distT="0" distB="0" distL="0" distR="0" wp14:anchorId="6D51D458" wp14:editId="774C2B8D">
                  <wp:extent cx="2054014" cy="1540510"/>
                  <wp:effectExtent l="0" t="0" r="3810" b="254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117_0905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9374" cy="1567030"/>
                          </a:xfrm>
                          <a:prstGeom prst="rect">
                            <a:avLst/>
                          </a:prstGeom>
                        </pic:spPr>
                      </pic:pic>
                    </a:graphicData>
                  </a:graphic>
                </wp:inline>
              </w:drawing>
            </w:r>
          </w:p>
          <w:p w14:paraId="4C1F7585" w14:textId="77777777" w:rsidR="00AD3C2D" w:rsidRDefault="00AD3C2D" w:rsidP="00E94ACB">
            <w:pPr>
              <w:pStyle w:val="Default"/>
              <w:spacing w:line="276" w:lineRule="auto"/>
              <w:rPr>
                <w:noProof/>
                <w:color w:val="auto"/>
              </w:rPr>
            </w:pPr>
          </w:p>
          <w:p w14:paraId="6DEC6002" w14:textId="79182820" w:rsidR="002D4A58" w:rsidRDefault="001856FE" w:rsidP="00E94ACB">
            <w:pPr>
              <w:pStyle w:val="Default"/>
              <w:spacing w:line="276" w:lineRule="auto"/>
              <w:rPr>
                <w:noProof/>
                <w:color w:val="auto"/>
              </w:rPr>
            </w:pPr>
            <w:r>
              <w:rPr>
                <w:noProof/>
                <w:color w:val="auto"/>
              </w:rPr>
              <mc:AlternateContent>
                <mc:Choice Requires="wps">
                  <w:drawing>
                    <wp:anchor distT="45720" distB="45720" distL="114300" distR="114300" simplePos="0" relativeHeight="251706880" behindDoc="0" locked="0" layoutInCell="1" allowOverlap="1" wp14:anchorId="402FBC87" wp14:editId="39652A65">
                      <wp:simplePos x="0" y="0"/>
                      <wp:positionH relativeFrom="column">
                        <wp:posOffset>3169920</wp:posOffset>
                      </wp:positionH>
                      <wp:positionV relativeFrom="paragraph">
                        <wp:posOffset>541655</wp:posOffset>
                      </wp:positionV>
                      <wp:extent cx="1591310" cy="272415"/>
                      <wp:effectExtent l="0" t="0" r="8890" b="0"/>
                      <wp:wrapSquare wrapText="bothSides"/>
                      <wp:docPr id="2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72415"/>
                              </a:xfrm>
                              <a:prstGeom prst="rect">
                                <a:avLst/>
                              </a:prstGeom>
                              <a:solidFill>
                                <a:srgbClr val="FFFFFF"/>
                              </a:solidFill>
                              <a:ln w="9525">
                                <a:solidFill>
                                  <a:srgbClr val="000000"/>
                                </a:solidFill>
                                <a:miter lim="800000"/>
                                <a:headEnd/>
                                <a:tailEnd/>
                              </a:ln>
                            </wps:spPr>
                            <wps:txbx>
                              <w:txbxContent>
                                <w:p w14:paraId="654D55EA" w14:textId="77777777" w:rsidR="00CA172D" w:rsidRPr="006D0A05" w:rsidRDefault="00CA172D" w:rsidP="002D4A58">
                                  <w:pPr>
                                    <w:rPr>
                                      <w:rFonts w:ascii="Arial" w:hAnsi="Arial" w:cs="Arial"/>
                                      <w:sz w:val="24"/>
                                      <w:szCs w:val="24"/>
                                    </w:rPr>
                                  </w:pPr>
                                  <w:r w:rsidRPr="006D0A05">
                                    <w:rPr>
                                      <w:rFonts w:ascii="Arial" w:hAnsi="Arial" w:cs="Arial"/>
                                      <w:sz w:val="24"/>
                                      <w:szCs w:val="24"/>
                                    </w:rPr>
                                    <w:t>Slikanje paukove mreže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FBC87" id="_x0000_s1034" type="#_x0000_t202" style="position:absolute;margin-left:249.6pt;margin-top:42.65pt;width:125.3pt;height:21.4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">
                      <v:textbox>
                        <w:txbxContent>
                          <w:p w14:paraId="654D55EA" w14:textId="77777777" w:rsidR="00CA172D" w:rsidRPr="006D0A05" w:rsidRDefault="00CA172D" w:rsidP="002D4A58">
                            <w:pPr>
                              <w:rPr>
                                <w:rFonts w:ascii="Arial" w:hAnsi="Arial" w:cs="Arial"/>
                                <w:sz w:val="24"/>
                                <w:szCs w:val="24"/>
                              </w:rPr>
                            </w:pPr>
                            <w:r w:rsidRPr="006D0A05">
                              <w:rPr>
                                <w:rFonts w:ascii="Arial" w:hAnsi="Arial" w:cs="Arial"/>
                                <w:sz w:val="24"/>
                                <w:szCs w:val="24"/>
                              </w:rPr>
                              <w:t>Slikanje paukove mreže</w:t>
                            </w:r>
                          </w:p>
                        </w:txbxContent>
                      </v:textbox>
                      <w10:wrap type="square"/>
                    </v:shape>
                  </w:pict>
                </mc:Fallback>
              </mc:AlternateContent>
            </w:r>
            <w:r w:rsidR="00F20C6A">
              <w:rPr>
                <w:noProof/>
                <w:lang w:eastAsia="hr-HR"/>
              </w:rPr>
              <w:t xml:space="preserve">          </w:t>
            </w:r>
            <w:r w:rsidR="00AD3C2D">
              <w:rPr>
                <w:noProof/>
                <w:lang w:eastAsia="hr-HR"/>
              </w:rPr>
              <w:drawing>
                <wp:inline distT="0" distB="0" distL="0" distR="0" wp14:anchorId="02606E13" wp14:editId="486B7903">
                  <wp:extent cx="1990109" cy="1492088"/>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506" cy="1508130"/>
                          </a:xfrm>
                          <a:prstGeom prst="rect">
                            <a:avLst/>
                          </a:prstGeom>
                          <a:noFill/>
                          <a:ln>
                            <a:noFill/>
                          </a:ln>
                        </pic:spPr>
                      </pic:pic>
                    </a:graphicData>
                  </a:graphic>
                </wp:inline>
              </w:drawing>
            </w:r>
          </w:p>
          <w:p w14:paraId="202C0DC3" w14:textId="77777777" w:rsidR="002D4A58" w:rsidRDefault="002D4A58" w:rsidP="00E94ACB">
            <w:pPr>
              <w:pStyle w:val="Default"/>
              <w:spacing w:line="276" w:lineRule="auto"/>
              <w:rPr>
                <w:noProof/>
                <w:color w:val="auto"/>
              </w:rPr>
            </w:pPr>
          </w:p>
          <w:p w14:paraId="5518AE02" w14:textId="1599A1FF" w:rsidR="00E94ACB" w:rsidRPr="00994E40" w:rsidRDefault="001856FE" w:rsidP="00E94ACB">
            <w:pPr>
              <w:pStyle w:val="Default"/>
              <w:spacing w:line="276" w:lineRule="auto"/>
              <w:rPr>
                <w:noProof/>
                <w:color w:val="auto"/>
              </w:rPr>
            </w:pPr>
            <w:r>
              <w:rPr>
                <w:noProof/>
                <w:color w:val="auto"/>
              </w:rPr>
              <mc:AlternateContent>
                <mc:Choice Requires="wps">
                  <w:drawing>
                    <wp:anchor distT="45720" distB="45720" distL="114300" distR="114300" simplePos="0" relativeHeight="251708928" behindDoc="0" locked="0" layoutInCell="1" allowOverlap="1" wp14:anchorId="5E0E4514" wp14:editId="32558344">
                      <wp:simplePos x="0" y="0"/>
                      <wp:positionH relativeFrom="column">
                        <wp:posOffset>2805430</wp:posOffset>
                      </wp:positionH>
                      <wp:positionV relativeFrom="paragraph">
                        <wp:posOffset>561975</wp:posOffset>
                      </wp:positionV>
                      <wp:extent cx="2127250" cy="527050"/>
                      <wp:effectExtent l="0" t="0" r="6350" b="6350"/>
                      <wp:wrapSquare wrapText="bothSides"/>
                      <wp:docPr id="3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527050"/>
                              </a:xfrm>
                              <a:prstGeom prst="rect">
                                <a:avLst/>
                              </a:prstGeom>
                              <a:solidFill>
                                <a:srgbClr val="FFFFFF"/>
                              </a:solidFill>
                              <a:ln w="9525">
                                <a:solidFill>
                                  <a:srgbClr val="000000"/>
                                </a:solidFill>
                                <a:miter lim="800000"/>
                                <a:headEnd/>
                                <a:tailEnd/>
                              </a:ln>
                            </wps:spPr>
                            <wps:txbx>
                              <w:txbxContent>
                                <w:p w14:paraId="25488FD1" w14:textId="77777777" w:rsidR="00CA172D" w:rsidRPr="006D0A05" w:rsidRDefault="00CA172D" w:rsidP="002D4A58">
                                  <w:pPr>
                                    <w:rPr>
                                      <w:rFonts w:ascii="Arial" w:hAnsi="Arial" w:cs="Arial"/>
                                      <w:sz w:val="24"/>
                                      <w:szCs w:val="24"/>
                                    </w:rPr>
                                  </w:pPr>
                                  <w:r w:rsidRPr="006D0A05">
                                    <w:rPr>
                                      <w:rFonts w:ascii="Arial" w:hAnsi="Arial" w:cs="Arial"/>
                                      <w:sz w:val="24"/>
                                      <w:szCs w:val="24"/>
                                    </w:rPr>
                                    <w:t>Crtanje kukaca i uspoređivanje na plakatu.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E4514" id="_x0000_s1035" type="#_x0000_t202" style="position:absolute;margin-left:220.9pt;margin-top:44.25pt;width:167.5pt;height:41.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xmEQIAACY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">
                      <v:textbox>
                        <w:txbxContent>
                          <w:p w14:paraId="25488FD1" w14:textId="77777777" w:rsidR="00CA172D" w:rsidRPr="006D0A05" w:rsidRDefault="00CA172D" w:rsidP="002D4A58">
                            <w:pPr>
                              <w:rPr>
                                <w:rFonts w:ascii="Arial" w:hAnsi="Arial" w:cs="Arial"/>
                                <w:sz w:val="24"/>
                                <w:szCs w:val="24"/>
                              </w:rPr>
                            </w:pPr>
                            <w:r w:rsidRPr="006D0A05">
                              <w:rPr>
                                <w:rFonts w:ascii="Arial" w:hAnsi="Arial" w:cs="Arial"/>
                                <w:sz w:val="24"/>
                                <w:szCs w:val="24"/>
                              </w:rPr>
                              <w:t>Crtanje kukaca i uspoređivanje na plakatu.</w:t>
                            </w:r>
                          </w:p>
                        </w:txbxContent>
                      </v:textbox>
                      <w10:wrap type="square"/>
                    </v:shape>
                  </w:pict>
                </mc:Fallback>
              </mc:AlternateContent>
            </w:r>
            <w:r w:rsidR="00F20C6A">
              <w:rPr>
                <w:noProof/>
                <w:color w:val="auto"/>
                <w:lang w:eastAsia="hr-HR"/>
              </w:rPr>
              <w:t xml:space="preserve">                </w:t>
            </w:r>
            <w:r w:rsidR="00181ECD">
              <w:rPr>
                <w:noProof/>
                <w:color w:val="auto"/>
                <w:lang w:eastAsia="hr-HR"/>
              </w:rPr>
              <w:drawing>
                <wp:inline distT="0" distB="0" distL="0" distR="0" wp14:anchorId="647CEAB4" wp14:editId="2744DE73">
                  <wp:extent cx="1545431" cy="206057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127_0855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9366" cy="2065822"/>
                          </a:xfrm>
                          <a:prstGeom prst="rect">
                            <a:avLst/>
                          </a:prstGeom>
                        </pic:spPr>
                      </pic:pic>
                    </a:graphicData>
                  </a:graphic>
                </wp:inline>
              </w:drawing>
            </w:r>
            <w:r w:rsidR="00E94ACB">
              <w:rPr>
                <w:noProof/>
                <w:color w:val="auto"/>
              </w:rPr>
              <w:t xml:space="preserve">     </w:t>
            </w:r>
            <w:r w:rsidR="00E94ACB">
              <w:rPr>
                <w:color w:val="auto"/>
              </w:rPr>
              <w:t xml:space="preserve">  </w:t>
            </w:r>
            <w:r w:rsidR="00E94ACB">
              <w:rPr>
                <w:noProof/>
                <w:color w:val="auto"/>
              </w:rPr>
              <w:t xml:space="preserve">         </w:t>
            </w:r>
          </w:p>
        </w:tc>
      </w:tr>
    </w:tbl>
    <w:p w14:paraId="3C9221CA" w14:textId="77777777" w:rsidR="00FC0E72" w:rsidRPr="00994E40" w:rsidRDefault="00FC0E72" w:rsidP="00AB6D17">
      <w:pPr>
        <w:pStyle w:val="Default"/>
        <w:spacing w:line="276" w:lineRule="auto"/>
        <w:rPr>
          <w:color w:val="FF0000"/>
        </w:rPr>
      </w:pPr>
    </w:p>
    <w:tbl>
      <w:tblPr>
        <w:tblStyle w:val="Reetkatablice"/>
        <w:tblW w:w="0" w:type="auto"/>
        <w:tblLook w:val="04A0" w:firstRow="1" w:lastRow="0" w:firstColumn="1" w:lastColumn="0" w:noHBand="0" w:noVBand="1"/>
      </w:tblPr>
      <w:tblGrid>
        <w:gridCol w:w="9062"/>
      </w:tblGrid>
      <w:tr w:rsidR="009C76C0" w:rsidRPr="00994E40" w14:paraId="6F7873A1" w14:textId="77777777" w:rsidTr="000D6C7A">
        <w:tc>
          <w:tcPr>
            <w:tcW w:w="9288" w:type="dxa"/>
          </w:tcPr>
          <w:p w14:paraId="4D2715B4" w14:textId="77777777" w:rsidR="009C76C0" w:rsidRPr="00994E40" w:rsidRDefault="009C76C0" w:rsidP="00AB6D17">
            <w:pPr>
              <w:pStyle w:val="Default"/>
              <w:spacing w:line="276" w:lineRule="auto"/>
              <w:rPr>
                <w:color w:val="auto"/>
              </w:rPr>
            </w:pPr>
            <w:r w:rsidRPr="00994E40">
              <w:rPr>
                <w:color w:val="auto"/>
              </w:rPr>
              <w:t>Naziv projekta:</w:t>
            </w:r>
            <w:r w:rsidR="008819FE" w:rsidRPr="00994E40">
              <w:rPr>
                <w:color w:val="auto"/>
              </w:rPr>
              <w:t xml:space="preserve"> </w:t>
            </w:r>
            <w:r w:rsidR="00654E88">
              <w:rPr>
                <w:color w:val="auto"/>
              </w:rPr>
              <w:t>Mala matematika</w:t>
            </w:r>
          </w:p>
        </w:tc>
      </w:tr>
      <w:tr w:rsidR="009C76C0" w:rsidRPr="00994E40" w14:paraId="36090F39" w14:textId="77777777" w:rsidTr="000D6C7A">
        <w:tc>
          <w:tcPr>
            <w:tcW w:w="9288" w:type="dxa"/>
          </w:tcPr>
          <w:p w14:paraId="7AF8CE23" w14:textId="77777777" w:rsidR="009C76C0" w:rsidRPr="00994E40" w:rsidRDefault="009C76C0" w:rsidP="00AB6D17">
            <w:pPr>
              <w:pStyle w:val="Default"/>
              <w:spacing w:line="276" w:lineRule="auto"/>
              <w:rPr>
                <w:color w:val="auto"/>
              </w:rPr>
            </w:pPr>
            <w:r w:rsidRPr="00994E40">
              <w:rPr>
                <w:color w:val="auto"/>
              </w:rPr>
              <w:t>Nositeljice aktivnosti:</w:t>
            </w:r>
            <w:r w:rsidR="008819FE" w:rsidRPr="00994E40">
              <w:rPr>
                <w:color w:val="auto"/>
              </w:rPr>
              <w:t xml:space="preserve"> odgojiteljic</w:t>
            </w:r>
            <w:r w:rsidR="00654E88">
              <w:rPr>
                <w:color w:val="auto"/>
              </w:rPr>
              <w:t>e</w:t>
            </w:r>
            <w:r w:rsidR="008819FE" w:rsidRPr="00994E40">
              <w:rPr>
                <w:color w:val="auto"/>
              </w:rPr>
              <w:t xml:space="preserve"> Zdenka Habjanec i</w:t>
            </w:r>
            <w:r w:rsidR="00654E88">
              <w:rPr>
                <w:color w:val="auto"/>
              </w:rPr>
              <w:t xml:space="preserve"> Branka Horvat</w:t>
            </w:r>
          </w:p>
        </w:tc>
      </w:tr>
      <w:tr w:rsidR="009C76C0" w:rsidRPr="00994E40" w14:paraId="6CD7E890" w14:textId="77777777" w:rsidTr="000D6C7A">
        <w:tc>
          <w:tcPr>
            <w:tcW w:w="9288" w:type="dxa"/>
          </w:tcPr>
          <w:p w14:paraId="1499D6F3" w14:textId="77777777" w:rsidR="009C76C0" w:rsidRPr="00994E40" w:rsidRDefault="009C76C0" w:rsidP="00AB6D17">
            <w:pPr>
              <w:pStyle w:val="Default"/>
              <w:spacing w:line="276" w:lineRule="auto"/>
              <w:rPr>
                <w:color w:val="auto"/>
              </w:rPr>
            </w:pPr>
            <w:r w:rsidRPr="00994E40">
              <w:rPr>
                <w:color w:val="auto"/>
              </w:rPr>
              <w:t>Odgojna skupina:</w:t>
            </w:r>
            <w:r w:rsidR="008819FE" w:rsidRPr="00994E40">
              <w:rPr>
                <w:color w:val="auto"/>
              </w:rPr>
              <w:t xml:space="preserve"> </w:t>
            </w:r>
            <w:r w:rsidR="00654E88">
              <w:rPr>
                <w:color w:val="auto"/>
              </w:rPr>
              <w:t>srednja</w:t>
            </w:r>
            <w:r w:rsidR="008819FE" w:rsidRPr="00994E40">
              <w:rPr>
                <w:color w:val="auto"/>
              </w:rPr>
              <w:t xml:space="preserve"> vrtićka skupina „Ribice“</w:t>
            </w:r>
          </w:p>
        </w:tc>
      </w:tr>
      <w:tr w:rsidR="009C76C0" w:rsidRPr="00994E40" w14:paraId="0B954FCA" w14:textId="77777777" w:rsidTr="000D6C7A">
        <w:tc>
          <w:tcPr>
            <w:tcW w:w="9288" w:type="dxa"/>
          </w:tcPr>
          <w:p w14:paraId="3201D6AC" w14:textId="77777777" w:rsidR="009C76C0" w:rsidRPr="00994E40" w:rsidRDefault="009C76C0" w:rsidP="00AB6D17">
            <w:pPr>
              <w:pStyle w:val="Default"/>
              <w:spacing w:line="276" w:lineRule="auto"/>
              <w:rPr>
                <w:color w:val="auto"/>
              </w:rPr>
            </w:pPr>
            <w:r w:rsidRPr="00994E40">
              <w:rPr>
                <w:color w:val="auto"/>
              </w:rPr>
              <w:lastRenderedPageBreak/>
              <w:t>Vrijeme provedbe:</w:t>
            </w:r>
            <w:r w:rsidR="006C39AD" w:rsidRPr="00994E40">
              <w:t xml:space="preserve"> </w:t>
            </w:r>
            <w:r w:rsidR="006C39AD" w:rsidRPr="00994E40">
              <w:rPr>
                <w:color w:val="auto"/>
              </w:rPr>
              <w:t>tijekom godine</w:t>
            </w:r>
          </w:p>
        </w:tc>
      </w:tr>
      <w:tr w:rsidR="009C76C0" w:rsidRPr="00994E40" w14:paraId="4F222D2E" w14:textId="77777777" w:rsidTr="000D6C7A">
        <w:tc>
          <w:tcPr>
            <w:tcW w:w="9288" w:type="dxa"/>
          </w:tcPr>
          <w:p w14:paraId="7A22C0E9" w14:textId="77777777" w:rsidR="00654E88" w:rsidRDefault="00654E88" w:rsidP="00654E88">
            <w:pPr>
              <w:pStyle w:val="Default"/>
              <w:rPr>
                <w:color w:val="auto"/>
              </w:rPr>
            </w:pPr>
            <w:r w:rsidRPr="00654E88">
              <w:rPr>
                <w:color w:val="auto"/>
              </w:rPr>
              <w:t xml:space="preserve">CILJ : </w:t>
            </w:r>
          </w:p>
          <w:p w14:paraId="224FA441" w14:textId="77777777" w:rsidR="00654E88" w:rsidRPr="00654E88" w:rsidRDefault="00654E88" w:rsidP="00654E88">
            <w:pPr>
              <w:pStyle w:val="Default"/>
              <w:rPr>
                <w:color w:val="auto"/>
              </w:rPr>
            </w:pPr>
            <w:r w:rsidRPr="00654E88">
              <w:rPr>
                <w:color w:val="auto"/>
              </w:rPr>
              <w:t>-</w:t>
            </w:r>
            <w:r>
              <w:rPr>
                <w:color w:val="auto"/>
              </w:rPr>
              <w:t xml:space="preserve"> </w:t>
            </w:r>
            <w:r w:rsidRPr="00654E88">
              <w:rPr>
                <w:color w:val="auto"/>
              </w:rPr>
              <w:t>probuditi dječju znatiželju za matematiku u svijetu oko nas</w:t>
            </w:r>
          </w:p>
          <w:p w14:paraId="645D23F5" w14:textId="77777777" w:rsidR="00654E88" w:rsidRPr="00654E88" w:rsidRDefault="00654E88" w:rsidP="00654E88">
            <w:pPr>
              <w:pStyle w:val="Default"/>
              <w:rPr>
                <w:color w:val="auto"/>
              </w:rPr>
            </w:pPr>
            <w:r w:rsidRPr="00654E88">
              <w:rPr>
                <w:color w:val="auto"/>
              </w:rPr>
              <w:t>-</w:t>
            </w:r>
            <w:r>
              <w:rPr>
                <w:color w:val="auto"/>
              </w:rPr>
              <w:t xml:space="preserve"> </w:t>
            </w:r>
            <w:r w:rsidRPr="00654E88">
              <w:rPr>
                <w:color w:val="auto"/>
              </w:rPr>
              <w:t>usvojiti osnovne matematičke pojmove</w:t>
            </w:r>
          </w:p>
          <w:p w14:paraId="64395FBE" w14:textId="77777777" w:rsidR="00654E88" w:rsidRPr="00654E88" w:rsidRDefault="00654E88" w:rsidP="00654E88">
            <w:pPr>
              <w:pStyle w:val="Default"/>
              <w:rPr>
                <w:color w:val="auto"/>
              </w:rPr>
            </w:pPr>
            <w:r w:rsidRPr="00654E88">
              <w:rPr>
                <w:color w:val="auto"/>
              </w:rPr>
              <w:t>-</w:t>
            </w:r>
            <w:r>
              <w:rPr>
                <w:color w:val="auto"/>
              </w:rPr>
              <w:t xml:space="preserve"> </w:t>
            </w:r>
            <w:r w:rsidRPr="00654E88">
              <w:rPr>
                <w:color w:val="auto"/>
              </w:rPr>
              <w:t>omogućiti stvaranje uvjeta za rješavanje raznih matematičkih problema</w:t>
            </w:r>
          </w:p>
          <w:p w14:paraId="081AF1E4" w14:textId="77777777" w:rsidR="00654E88" w:rsidRPr="00654E88" w:rsidRDefault="00654E88" w:rsidP="00654E88">
            <w:pPr>
              <w:pStyle w:val="Default"/>
              <w:rPr>
                <w:color w:val="auto"/>
              </w:rPr>
            </w:pPr>
            <w:r w:rsidRPr="00654E88">
              <w:rPr>
                <w:color w:val="auto"/>
              </w:rPr>
              <w:t xml:space="preserve">ZADACI PROJEKTA: </w:t>
            </w:r>
          </w:p>
          <w:p w14:paraId="0CBE6098" w14:textId="77777777" w:rsidR="00654E88" w:rsidRPr="00654E88" w:rsidRDefault="00654E88" w:rsidP="00654E88">
            <w:pPr>
              <w:pStyle w:val="Default"/>
              <w:rPr>
                <w:color w:val="auto"/>
              </w:rPr>
            </w:pPr>
            <w:r w:rsidRPr="00654E88">
              <w:rPr>
                <w:color w:val="auto"/>
              </w:rPr>
              <w:t>-</w:t>
            </w:r>
            <w:r>
              <w:rPr>
                <w:color w:val="auto"/>
              </w:rPr>
              <w:t xml:space="preserve"> </w:t>
            </w:r>
            <w:r w:rsidRPr="00654E88">
              <w:rPr>
                <w:color w:val="auto"/>
              </w:rPr>
              <w:t>stjecanje spoznaja o predmatematičkim vještinama ( odnosi u prostoru, odnosi između predmeta)</w:t>
            </w:r>
          </w:p>
          <w:p w14:paraId="7E8C537F" w14:textId="77777777" w:rsidR="00654E88" w:rsidRPr="00654E88" w:rsidRDefault="00654E88" w:rsidP="00654E88">
            <w:pPr>
              <w:pStyle w:val="Default"/>
              <w:rPr>
                <w:color w:val="auto"/>
              </w:rPr>
            </w:pPr>
            <w:r w:rsidRPr="00654E88">
              <w:rPr>
                <w:color w:val="auto"/>
              </w:rPr>
              <w:t>-</w:t>
            </w:r>
            <w:r>
              <w:rPr>
                <w:color w:val="auto"/>
              </w:rPr>
              <w:t xml:space="preserve"> </w:t>
            </w:r>
            <w:r w:rsidRPr="00654E88">
              <w:rPr>
                <w:color w:val="auto"/>
              </w:rPr>
              <w:t xml:space="preserve">stjecanje spoznaja o brojevima </w:t>
            </w:r>
          </w:p>
          <w:p w14:paraId="686C3CC0" w14:textId="77777777" w:rsidR="00654E88" w:rsidRPr="00654E88" w:rsidRDefault="00654E88" w:rsidP="00654E88">
            <w:pPr>
              <w:pStyle w:val="Default"/>
              <w:rPr>
                <w:color w:val="auto"/>
              </w:rPr>
            </w:pPr>
            <w:r>
              <w:rPr>
                <w:color w:val="auto"/>
              </w:rPr>
              <w:t xml:space="preserve">- </w:t>
            </w:r>
            <w:r w:rsidRPr="00654E88">
              <w:rPr>
                <w:color w:val="auto"/>
              </w:rPr>
              <w:t>razvijanje logičkog mišljenja rješavanjem matematičkih zadataka</w:t>
            </w:r>
          </w:p>
          <w:p w14:paraId="1B637748" w14:textId="77777777" w:rsidR="00654E88" w:rsidRPr="00654E88" w:rsidRDefault="00654E88" w:rsidP="00654E88">
            <w:pPr>
              <w:pStyle w:val="Default"/>
              <w:rPr>
                <w:color w:val="auto"/>
              </w:rPr>
            </w:pPr>
            <w:r w:rsidRPr="00654E88">
              <w:rPr>
                <w:color w:val="auto"/>
              </w:rPr>
              <w:t>-</w:t>
            </w:r>
            <w:r>
              <w:rPr>
                <w:color w:val="auto"/>
              </w:rPr>
              <w:t xml:space="preserve"> </w:t>
            </w:r>
            <w:r w:rsidRPr="00654E88">
              <w:rPr>
                <w:color w:val="auto"/>
              </w:rPr>
              <w:t>razvijanje sposobnosti za samostalan rad</w:t>
            </w:r>
          </w:p>
          <w:p w14:paraId="51E3BD5A" w14:textId="77777777" w:rsidR="00654E88" w:rsidRPr="00654E88" w:rsidRDefault="00654E88" w:rsidP="00654E88">
            <w:pPr>
              <w:pStyle w:val="Default"/>
              <w:rPr>
                <w:color w:val="auto"/>
              </w:rPr>
            </w:pPr>
            <w:r w:rsidRPr="00654E88">
              <w:rPr>
                <w:color w:val="auto"/>
              </w:rPr>
              <w:t>-</w:t>
            </w:r>
            <w:r>
              <w:rPr>
                <w:color w:val="auto"/>
              </w:rPr>
              <w:t xml:space="preserve"> </w:t>
            </w:r>
            <w:r w:rsidRPr="00654E88">
              <w:rPr>
                <w:color w:val="auto"/>
              </w:rPr>
              <w:t>poticanje razvoja fine motorike , koncentracije i pažnje  pri igri didaktičkim igrama</w:t>
            </w:r>
          </w:p>
          <w:p w14:paraId="28E40861" w14:textId="77777777" w:rsidR="009C76C0" w:rsidRPr="00994E40" w:rsidRDefault="00654E88" w:rsidP="00654E88">
            <w:pPr>
              <w:pStyle w:val="Default"/>
              <w:spacing w:line="276" w:lineRule="auto"/>
              <w:rPr>
                <w:color w:val="auto"/>
              </w:rPr>
            </w:pPr>
            <w:r w:rsidRPr="00654E88">
              <w:rPr>
                <w:color w:val="auto"/>
              </w:rPr>
              <w:t>-</w:t>
            </w:r>
            <w:r>
              <w:rPr>
                <w:color w:val="auto"/>
              </w:rPr>
              <w:t xml:space="preserve"> </w:t>
            </w:r>
            <w:r w:rsidRPr="00654E88">
              <w:rPr>
                <w:color w:val="auto"/>
              </w:rPr>
              <w:t>povezivanje brojeva i količine predmeta</w:t>
            </w:r>
          </w:p>
        </w:tc>
      </w:tr>
      <w:tr w:rsidR="009C76C0" w:rsidRPr="00314D0D" w14:paraId="3AC18C6A" w14:textId="77777777" w:rsidTr="000D6C7A">
        <w:tc>
          <w:tcPr>
            <w:tcW w:w="9288" w:type="dxa"/>
          </w:tcPr>
          <w:p w14:paraId="6D2C2389" w14:textId="77777777" w:rsidR="00271DEB" w:rsidRDefault="009C76C0" w:rsidP="007E4A53">
            <w:pPr>
              <w:pStyle w:val="Default"/>
              <w:spacing w:line="276" w:lineRule="auto"/>
              <w:rPr>
                <w:noProof/>
                <w:color w:val="auto"/>
                <w:lang w:eastAsia="hr-HR"/>
              </w:rPr>
            </w:pPr>
            <w:r w:rsidRPr="00314D0D">
              <w:rPr>
                <w:color w:val="auto"/>
              </w:rPr>
              <w:t>SLIKE:</w:t>
            </w:r>
            <w:r w:rsidR="007E4A53" w:rsidRPr="007E4A53">
              <w:rPr>
                <w:noProof/>
                <w:color w:val="auto"/>
                <w:lang w:eastAsia="hr-HR"/>
              </w:rPr>
              <w:t xml:space="preserve"> </w:t>
            </w:r>
          </w:p>
          <w:p w14:paraId="515C3934" w14:textId="0C020B00" w:rsidR="007E4A53" w:rsidRDefault="001856FE" w:rsidP="007E4A53">
            <w:pPr>
              <w:pStyle w:val="Default"/>
              <w:spacing w:line="276" w:lineRule="auto"/>
              <w:rPr>
                <w:noProof/>
                <w:color w:val="auto"/>
                <w:lang w:eastAsia="hr-HR"/>
              </w:rPr>
            </w:pPr>
            <w:r>
              <w:rPr>
                <w:noProof/>
                <w:color w:val="auto"/>
                <w:lang w:eastAsia="hr-HR"/>
              </w:rPr>
              <mc:AlternateContent>
                <mc:Choice Requires="wps">
                  <w:drawing>
                    <wp:anchor distT="45720" distB="45720" distL="114300" distR="114300" simplePos="0" relativeHeight="251713024" behindDoc="0" locked="0" layoutInCell="1" allowOverlap="1" wp14:anchorId="18169A33" wp14:editId="06F1F99F">
                      <wp:simplePos x="0" y="0"/>
                      <wp:positionH relativeFrom="column">
                        <wp:posOffset>3448050</wp:posOffset>
                      </wp:positionH>
                      <wp:positionV relativeFrom="paragraph">
                        <wp:posOffset>696595</wp:posOffset>
                      </wp:positionV>
                      <wp:extent cx="1524000" cy="981075"/>
                      <wp:effectExtent l="0" t="0" r="0" b="9525"/>
                      <wp:wrapSquare wrapText="bothSides"/>
                      <wp:docPr id="3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81075"/>
                              </a:xfrm>
                              <a:prstGeom prst="rect">
                                <a:avLst/>
                              </a:prstGeom>
                              <a:solidFill>
                                <a:srgbClr val="FFFFFF"/>
                              </a:solidFill>
                              <a:ln w="9525">
                                <a:solidFill>
                                  <a:srgbClr val="000000"/>
                                </a:solidFill>
                                <a:miter lim="800000"/>
                                <a:headEnd/>
                                <a:tailEnd/>
                              </a:ln>
                            </wps:spPr>
                            <wps:txbx>
                              <w:txbxContent>
                                <w:p w14:paraId="0CE487C3" w14:textId="77777777" w:rsidR="00CA172D" w:rsidRDefault="00CA172D" w:rsidP="00271DEB">
                                  <w:pPr>
                                    <w:pStyle w:val="Default"/>
                                    <w:spacing w:line="276" w:lineRule="auto"/>
                                    <w:jc w:val="center"/>
                                    <w:rPr>
                                      <w:noProof/>
                                      <w:color w:val="auto"/>
                                      <w:lang w:eastAsia="hr-HR"/>
                                    </w:rPr>
                                  </w:pPr>
                                  <w:r w:rsidRPr="007E4A53">
                                    <w:rPr>
                                      <w:noProof/>
                                      <w:color w:val="auto"/>
                                      <w:lang w:eastAsia="hr-HR"/>
                                    </w:rPr>
                                    <w:t>Djeca pridružuju količinu broju</w:t>
                                  </w:r>
                                  <w:r>
                                    <w:rPr>
                                      <w:noProof/>
                                      <w:color w:val="auto"/>
                                      <w:lang w:eastAsia="hr-HR"/>
                                    </w:rPr>
                                    <w:t xml:space="preserve"> ,</w:t>
                                  </w:r>
                                  <w:r w:rsidRPr="007E4A53">
                                    <w:rPr>
                                      <w:noProof/>
                                      <w:color w:val="auto"/>
                                      <w:lang w:eastAsia="hr-HR"/>
                                    </w:rPr>
                                    <w:t>upoznaju i usvajaju brojeve</w:t>
                                  </w:r>
                                </w:p>
                                <w:p w14:paraId="36390E18" w14:textId="77777777" w:rsidR="00CA172D" w:rsidRDefault="00CA172D" w:rsidP="007E4A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69A33" id="_x0000_s1036" type="#_x0000_t202" style="position:absolute;margin-left:271.5pt;margin-top:54.85pt;width:120pt;height:77.2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">
                      <v:textbox>
                        <w:txbxContent>
                          <w:p w14:paraId="0CE487C3" w14:textId="77777777" w:rsidR="00CA172D" w:rsidRDefault="00CA172D" w:rsidP="00271DEB">
                            <w:pPr>
                              <w:pStyle w:val="Default"/>
                              <w:spacing w:line="276" w:lineRule="auto"/>
                              <w:jc w:val="center"/>
                              <w:rPr>
                                <w:noProof/>
                                <w:color w:val="auto"/>
                                <w:lang w:eastAsia="hr-HR"/>
                              </w:rPr>
                            </w:pPr>
                            <w:r w:rsidRPr="007E4A53">
                              <w:rPr>
                                <w:noProof/>
                                <w:color w:val="auto"/>
                                <w:lang w:eastAsia="hr-HR"/>
                              </w:rPr>
                              <w:t>Djeca pridružuju količinu broju</w:t>
                            </w:r>
                            <w:r>
                              <w:rPr>
                                <w:noProof/>
                                <w:color w:val="auto"/>
                                <w:lang w:eastAsia="hr-HR"/>
                              </w:rPr>
                              <w:t xml:space="preserve"> ,</w:t>
                            </w:r>
                            <w:r w:rsidRPr="007E4A53">
                              <w:rPr>
                                <w:noProof/>
                                <w:color w:val="auto"/>
                                <w:lang w:eastAsia="hr-HR"/>
                              </w:rPr>
                              <w:t>upoznaju i usvajaju brojeve</w:t>
                            </w:r>
                          </w:p>
                          <w:p w14:paraId="36390E18" w14:textId="77777777" w:rsidR="00CA172D" w:rsidRDefault="00CA172D" w:rsidP="007E4A53"/>
                        </w:txbxContent>
                      </v:textbox>
                      <w10:wrap type="square"/>
                    </v:shape>
                  </w:pict>
                </mc:Fallback>
              </mc:AlternateContent>
            </w:r>
            <w:r w:rsidR="0003566D">
              <w:rPr>
                <w:noProof/>
                <w:color w:val="auto"/>
                <w:lang w:eastAsia="hr-HR"/>
              </w:rPr>
              <w:t xml:space="preserve">         </w:t>
            </w:r>
            <w:r w:rsidR="00983422">
              <w:rPr>
                <w:noProof/>
                <w:color w:val="auto"/>
                <w:lang w:eastAsia="hr-HR"/>
              </w:rPr>
              <w:drawing>
                <wp:inline distT="0" distB="0" distL="0" distR="0" wp14:anchorId="362667C0" wp14:editId="7A6706B1">
                  <wp:extent cx="1122907" cy="2352675"/>
                  <wp:effectExtent l="0" t="0" r="127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7725" cy="2383721"/>
                          </a:xfrm>
                          <a:prstGeom prst="rect">
                            <a:avLst/>
                          </a:prstGeom>
                          <a:noFill/>
                        </pic:spPr>
                      </pic:pic>
                    </a:graphicData>
                  </a:graphic>
                </wp:inline>
              </w:drawing>
            </w:r>
            <w:r w:rsidR="00983422">
              <w:rPr>
                <w:noProof/>
                <w:color w:val="auto"/>
                <w:lang w:eastAsia="hr-HR"/>
              </w:rPr>
              <w:t xml:space="preserve">    </w:t>
            </w:r>
            <w:r w:rsidR="00983422">
              <w:rPr>
                <w:noProof/>
                <w:color w:val="auto"/>
                <w:lang w:eastAsia="hr-HR"/>
              </w:rPr>
              <w:drawing>
                <wp:inline distT="0" distB="0" distL="0" distR="0" wp14:anchorId="5D789B40" wp14:editId="76E8D644">
                  <wp:extent cx="1116008" cy="2335530"/>
                  <wp:effectExtent l="0" t="0" r="8255" b="762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189482" cy="2489292"/>
                          </a:xfrm>
                          <a:prstGeom prst="rect">
                            <a:avLst/>
                          </a:prstGeom>
                          <a:noFill/>
                        </pic:spPr>
                      </pic:pic>
                    </a:graphicData>
                  </a:graphic>
                </wp:inline>
              </w:drawing>
            </w:r>
          </w:p>
          <w:p w14:paraId="5A0B523C" w14:textId="77777777" w:rsidR="00E919F8" w:rsidRPr="00314D0D" w:rsidRDefault="00E919F8" w:rsidP="00AB6D17">
            <w:pPr>
              <w:pStyle w:val="Default"/>
              <w:spacing w:line="276" w:lineRule="auto"/>
              <w:rPr>
                <w:noProof/>
                <w:color w:val="auto"/>
                <w:lang w:eastAsia="hr-HR"/>
              </w:rPr>
            </w:pPr>
            <w:r w:rsidRPr="00314D0D">
              <w:rPr>
                <w:noProof/>
                <w:color w:val="auto"/>
                <w:lang w:eastAsia="hr-HR"/>
              </w:rPr>
              <w:t xml:space="preserve">                  </w:t>
            </w:r>
            <w:r w:rsidRPr="00314D0D">
              <w:rPr>
                <w:color w:val="auto"/>
              </w:rPr>
              <w:t xml:space="preserve">  </w:t>
            </w:r>
            <w:r w:rsidRPr="00314D0D">
              <w:rPr>
                <w:noProof/>
                <w:color w:val="auto"/>
                <w:lang w:eastAsia="hr-HR"/>
              </w:rPr>
              <w:t xml:space="preserve">                </w:t>
            </w:r>
            <w:r w:rsidRPr="00314D0D">
              <w:rPr>
                <w:color w:val="auto"/>
              </w:rPr>
              <w:t xml:space="preserve">  </w:t>
            </w:r>
            <w:r w:rsidRPr="00314D0D">
              <w:rPr>
                <w:noProof/>
                <w:color w:val="auto"/>
                <w:lang w:eastAsia="hr-HR"/>
              </w:rPr>
              <w:t xml:space="preserve"> </w:t>
            </w:r>
          </w:p>
          <w:p w14:paraId="7F5EB989" w14:textId="5AC48B8E" w:rsidR="00654E88" w:rsidRDefault="00654E88" w:rsidP="00AB6D17">
            <w:pPr>
              <w:pStyle w:val="Default"/>
              <w:spacing w:line="276" w:lineRule="auto"/>
              <w:rPr>
                <w:noProof/>
                <w:color w:val="auto"/>
                <w:lang w:eastAsia="hr-HR"/>
              </w:rPr>
            </w:pPr>
            <w:r>
              <w:rPr>
                <w:noProof/>
                <w:color w:val="auto"/>
                <w:lang w:eastAsia="hr-HR"/>
              </w:rPr>
              <w:t xml:space="preserve">     </w:t>
            </w:r>
            <w:r w:rsidR="001856FE">
              <w:rPr>
                <w:noProof/>
                <w:color w:val="auto"/>
                <w:lang w:eastAsia="hr-HR"/>
              </w:rPr>
              <mc:AlternateContent>
                <mc:Choice Requires="wps">
                  <w:drawing>
                    <wp:anchor distT="45720" distB="45720" distL="114300" distR="114300" simplePos="0" relativeHeight="251710976" behindDoc="0" locked="0" layoutInCell="1" allowOverlap="1" wp14:anchorId="5D70DDBF" wp14:editId="5EEA3A1E">
                      <wp:simplePos x="0" y="0"/>
                      <wp:positionH relativeFrom="column">
                        <wp:posOffset>2771140</wp:posOffset>
                      </wp:positionH>
                      <wp:positionV relativeFrom="paragraph">
                        <wp:posOffset>679450</wp:posOffset>
                      </wp:positionV>
                      <wp:extent cx="2284095" cy="1235710"/>
                      <wp:effectExtent l="0" t="0" r="635" b="3175"/>
                      <wp:wrapSquare wrapText="bothSides"/>
                      <wp:docPr id="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1235710"/>
                              </a:xfrm>
                              <a:prstGeom prst="rect">
                                <a:avLst/>
                              </a:prstGeom>
                              <a:solidFill>
                                <a:srgbClr val="FFFFFF"/>
                              </a:solidFill>
                              <a:ln w="9525">
                                <a:solidFill>
                                  <a:srgbClr val="000000"/>
                                </a:solidFill>
                                <a:miter lim="800000"/>
                                <a:headEnd/>
                                <a:tailEnd/>
                              </a:ln>
                            </wps:spPr>
                            <wps:txbx>
                              <w:txbxContent>
                                <w:p w14:paraId="0532473D" w14:textId="77777777" w:rsidR="00CA172D" w:rsidRPr="007E4A53" w:rsidRDefault="00CA172D">
                                  <w:pPr>
                                    <w:rPr>
                                      <w:rFonts w:ascii="Arial" w:hAnsi="Arial" w:cs="Arial"/>
                                      <w:sz w:val="24"/>
                                      <w:szCs w:val="24"/>
                                    </w:rPr>
                                  </w:pPr>
                                  <w:r w:rsidRPr="007E4A53">
                                    <w:rPr>
                                      <w:rFonts w:ascii="Arial" w:hAnsi="Arial" w:cs="Arial"/>
                                      <w:sz w:val="24"/>
                                      <w:szCs w:val="24"/>
                                    </w:rPr>
                                    <w:t>Pisanje brojeva u rastresitim materijalima ( brašno)  pri čemu dijete upoznaje brojeve, razvija  finu motoriku vizualnu percepciju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70DDBF" id="_x0000_s1037" type="#_x0000_t202" style="position:absolute;margin-left:218.2pt;margin-top:53.5pt;width:179.85pt;height:97.3pt;z-index:251710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">
                      <v:textbox style="mso-fit-shape-to-text:t">
                        <w:txbxContent>
                          <w:p w14:paraId="0532473D" w14:textId="77777777" w:rsidR="00CA172D" w:rsidRPr="007E4A53" w:rsidRDefault="00CA172D">
                            <w:pPr>
                              <w:rPr>
                                <w:rFonts w:ascii="Arial" w:hAnsi="Arial" w:cs="Arial"/>
                                <w:sz w:val="24"/>
                                <w:szCs w:val="24"/>
                              </w:rPr>
                            </w:pPr>
                            <w:r w:rsidRPr="007E4A53">
                              <w:rPr>
                                <w:rFonts w:ascii="Arial" w:hAnsi="Arial" w:cs="Arial"/>
                                <w:sz w:val="24"/>
                                <w:szCs w:val="24"/>
                              </w:rPr>
                              <w:t>Pisanje brojeva u rastresitim materijalima ( brašno)  pri čemu dijete upoznaje brojeve, razvija  finu motoriku vizualnu percepciju</w:t>
                            </w:r>
                          </w:p>
                        </w:txbxContent>
                      </v:textbox>
                      <w10:wrap type="square"/>
                    </v:shape>
                  </w:pict>
                </mc:Fallback>
              </mc:AlternateContent>
            </w:r>
            <w:r w:rsidR="0003566D">
              <w:rPr>
                <w:noProof/>
                <w:color w:val="auto"/>
                <w:lang w:eastAsia="hr-HR"/>
              </w:rPr>
              <w:t xml:space="preserve">        </w:t>
            </w:r>
            <w:r w:rsidR="007E4A53">
              <w:rPr>
                <w:noProof/>
                <w:color w:val="auto"/>
                <w:lang w:eastAsia="hr-HR"/>
              </w:rPr>
              <w:drawing>
                <wp:inline distT="0" distB="0" distL="0" distR="0" wp14:anchorId="4DF7C9B8" wp14:editId="36026FCF">
                  <wp:extent cx="1811575" cy="225171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0750" cy="2275544"/>
                          </a:xfrm>
                          <a:prstGeom prst="rect">
                            <a:avLst/>
                          </a:prstGeom>
                          <a:noFill/>
                        </pic:spPr>
                      </pic:pic>
                    </a:graphicData>
                  </a:graphic>
                </wp:inline>
              </w:drawing>
            </w:r>
            <w:r w:rsidR="00A0271E">
              <w:rPr>
                <w:noProof/>
                <w:color w:val="auto"/>
                <w:lang w:eastAsia="hr-HR"/>
              </w:rPr>
              <w:t xml:space="preserve"> </w:t>
            </w:r>
          </w:p>
          <w:p w14:paraId="7000B2A1" w14:textId="77777777" w:rsidR="00A0271E" w:rsidRPr="00314D0D" w:rsidRDefault="00A0271E" w:rsidP="00AB6D17">
            <w:pPr>
              <w:pStyle w:val="Default"/>
              <w:spacing w:line="276" w:lineRule="auto"/>
              <w:rPr>
                <w:noProof/>
                <w:color w:val="auto"/>
                <w:lang w:eastAsia="hr-HR"/>
              </w:rPr>
            </w:pPr>
          </w:p>
          <w:p w14:paraId="65D1C00C" w14:textId="242B73C6" w:rsidR="007E4A53" w:rsidRPr="00314D0D" w:rsidRDefault="001856FE" w:rsidP="00983422">
            <w:pPr>
              <w:pStyle w:val="Default"/>
              <w:spacing w:line="276" w:lineRule="auto"/>
              <w:rPr>
                <w:color w:val="auto"/>
              </w:rPr>
            </w:pPr>
            <w:r>
              <w:rPr>
                <w:noProof/>
                <w:color w:val="auto"/>
                <w:lang w:eastAsia="hr-HR"/>
              </w:rPr>
              <w:lastRenderedPageBreak/>
              <mc:AlternateContent>
                <mc:Choice Requires="wps">
                  <w:drawing>
                    <wp:anchor distT="45720" distB="45720" distL="114300" distR="114300" simplePos="0" relativeHeight="251715072" behindDoc="0" locked="0" layoutInCell="1" allowOverlap="1" wp14:anchorId="16883B7B" wp14:editId="7163FE9B">
                      <wp:simplePos x="0" y="0"/>
                      <wp:positionH relativeFrom="column">
                        <wp:posOffset>2813050</wp:posOffset>
                      </wp:positionH>
                      <wp:positionV relativeFrom="paragraph">
                        <wp:posOffset>339090</wp:posOffset>
                      </wp:positionV>
                      <wp:extent cx="2284095" cy="1033780"/>
                      <wp:effectExtent l="0" t="0" r="635" b="6350"/>
                      <wp:wrapSquare wrapText="bothSides"/>
                      <wp:docPr id="4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1033780"/>
                              </a:xfrm>
                              <a:prstGeom prst="rect">
                                <a:avLst/>
                              </a:prstGeom>
                              <a:solidFill>
                                <a:srgbClr val="FFFFFF"/>
                              </a:solidFill>
                              <a:ln w="9525">
                                <a:solidFill>
                                  <a:srgbClr val="000000"/>
                                </a:solidFill>
                                <a:miter lim="800000"/>
                                <a:headEnd/>
                                <a:tailEnd/>
                              </a:ln>
                            </wps:spPr>
                            <wps:txbx>
                              <w:txbxContent>
                                <w:p w14:paraId="59F78F00" w14:textId="77777777" w:rsidR="00CA172D" w:rsidRPr="007E4A53" w:rsidRDefault="00CA172D" w:rsidP="007E4A53">
                                  <w:pPr>
                                    <w:rPr>
                                      <w:rFonts w:ascii="Arial" w:hAnsi="Arial" w:cs="Arial"/>
                                      <w:sz w:val="24"/>
                                      <w:szCs w:val="24"/>
                                    </w:rPr>
                                  </w:pPr>
                                  <w:r w:rsidRPr="007E4A53">
                                    <w:rPr>
                                      <w:rFonts w:ascii="Arial" w:hAnsi="Arial" w:cs="Arial"/>
                                      <w:sz w:val="24"/>
                                      <w:szCs w:val="24"/>
                                    </w:rPr>
                                    <w:t>Djeca prebrojavaju točke na kocki i to povezuju sa tjelesnom aktivnošću</w:t>
                                  </w:r>
                                  <w:r>
                                    <w:rPr>
                                      <w:rFonts w:ascii="Arial" w:hAnsi="Arial" w:cs="Arial"/>
                                      <w:sz w:val="24"/>
                                      <w:szCs w:val="24"/>
                                    </w:rPr>
                                    <w:t xml:space="preserve"> </w:t>
                                  </w:r>
                                  <w:r w:rsidRPr="007E4A53">
                                    <w:rPr>
                                      <w:rFonts w:ascii="Arial" w:hAnsi="Arial" w:cs="Arial"/>
                                      <w:sz w:val="24"/>
                                      <w:szCs w:val="24"/>
                                    </w:rPr>
                                    <w:t>(čučnjevi)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883B7B" id="_x0000_s1038" type="#_x0000_t202" style="position:absolute;margin-left:221.5pt;margin-top:26.7pt;width:179.85pt;height:81.4pt;z-index:251715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">
                      <v:textbox style="mso-fit-shape-to-text:t">
                        <w:txbxContent>
                          <w:p w14:paraId="59F78F00" w14:textId="77777777" w:rsidR="00CA172D" w:rsidRPr="007E4A53" w:rsidRDefault="00CA172D" w:rsidP="007E4A53">
                            <w:pPr>
                              <w:rPr>
                                <w:rFonts w:ascii="Arial" w:hAnsi="Arial" w:cs="Arial"/>
                                <w:sz w:val="24"/>
                                <w:szCs w:val="24"/>
                              </w:rPr>
                            </w:pPr>
                            <w:r w:rsidRPr="007E4A53">
                              <w:rPr>
                                <w:rFonts w:ascii="Arial" w:hAnsi="Arial" w:cs="Arial"/>
                                <w:sz w:val="24"/>
                                <w:szCs w:val="24"/>
                              </w:rPr>
                              <w:t>Djeca prebrojavaju točke na kocki i to povezuju sa tjelesnom aktivnošću</w:t>
                            </w:r>
                            <w:r>
                              <w:rPr>
                                <w:rFonts w:ascii="Arial" w:hAnsi="Arial" w:cs="Arial"/>
                                <w:sz w:val="24"/>
                                <w:szCs w:val="24"/>
                              </w:rPr>
                              <w:t xml:space="preserve"> </w:t>
                            </w:r>
                            <w:r w:rsidRPr="007E4A53">
                              <w:rPr>
                                <w:rFonts w:ascii="Arial" w:hAnsi="Arial" w:cs="Arial"/>
                                <w:sz w:val="24"/>
                                <w:szCs w:val="24"/>
                              </w:rPr>
                              <w:t>(čučnjevi)</w:t>
                            </w:r>
                          </w:p>
                        </w:txbxContent>
                      </v:textbox>
                      <w10:wrap type="square"/>
                    </v:shape>
                  </w:pict>
                </mc:Fallback>
              </mc:AlternateContent>
            </w:r>
            <w:r w:rsidR="00E919F8" w:rsidRPr="00314D0D">
              <w:rPr>
                <w:noProof/>
                <w:color w:val="auto"/>
                <w:lang w:eastAsia="hr-HR"/>
              </w:rPr>
              <w:t xml:space="preserve">    </w:t>
            </w:r>
            <w:r w:rsidR="00A0271E">
              <w:rPr>
                <w:noProof/>
                <w:color w:val="auto"/>
                <w:lang w:eastAsia="hr-HR"/>
              </w:rPr>
              <w:t xml:space="preserve">   </w:t>
            </w:r>
            <w:r w:rsidR="0003566D">
              <w:rPr>
                <w:noProof/>
                <w:color w:val="auto"/>
                <w:lang w:eastAsia="hr-HR"/>
              </w:rPr>
              <w:t xml:space="preserve">      </w:t>
            </w:r>
            <w:r w:rsidR="007E4A53">
              <w:rPr>
                <w:noProof/>
                <w:color w:val="auto"/>
                <w:lang w:eastAsia="hr-HR"/>
              </w:rPr>
              <w:drawing>
                <wp:inline distT="0" distB="0" distL="0" distR="0" wp14:anchorId="035EAB03" wp14:editId="61D356F2">
                  <wp:extent cx="1685925" cy="2183674"/>
                  <wp:effectExtent l="0" t="0" r="0" b="762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7918" cy="2212160"/>
                          </a:xfrm>
                          <a:prstGeom prst="rect">
                            <a:avLst/>
                          </a:prstGeom>
                          <a:noFill/>
                        </pic:spPr>
                      </pic:pic>
                    </a:graphicData>
                  </a:graphic>
                </wp:inline>
              </w:drawing>
            </w:r>
            <w:r w:rsidR="00E919F8" w:rsidRPr="00314D0D">
              <w:rPr>
                <w:noProof/>
                <w:color w:val="auto"/>
                <w:lang w:eastAsia="hr-HR"/>
              </w:rPr>
              <w:t xml:space="preserve">         </w:t>
            </w:r>
            <w:r w:rsidR="007E4A53">
              <w:rPr>
                <w:noProof/>
                <w:color w:val="auto"/>
              </w:rPr>
              <w:t xml:space="preserve">     </w:t>
            </w:r>
          </w:p>
        </w:tc>
      </w:tr>
    </w:tbl>
    <w:p w14:paraId="2E34823F" w14:textId="77777777" w:rsidR="009C76C0" w:rsidRPr="00314D0D" w:rsidRDefault="009C76C0" w:rsidP="00AB6D17">
      <w:pPr>
        <w:pStyle w:val="Default"/>
        <w:spacing w:line="276" w:lineRule="auto"/>
        <w:rPr>
          <w:color w:val="FF0000"/>
        </w:rPr>
      </w:pPr>
    </w:p>
    <w:tbl>
      <w:tblPr>
        <w:tblStyle w:val="Reetkatablice"/>
        <w:tblW w:w="0" w:type="auto"/>
        <w:tblLook w:val="04A0" w:firstRow="1" w:lastRow="0" w:firstColumn="1" w:lastColumn="0" w:noHBand="0" w:noVBand="1"/>
      </w:tblPr>
      <w:tblGrid>
        <w:gridCol w:w="9062"/>
      </w:tblGrid>
      <w:tr w:rsidR="009C76C0" w:rsidRPr="00314D0D" w14:paraId="45DCDA02" w14:textId="77777777" w:rsidTr="00A23545">
        <w:tc>
          <w:tcPr>
            <w:tcW w:w="9062" w:type="dxa"/>
          </w:tcPr>
          <w:p w14:paraId="2F756628" w14:textId="77777777" w:rsidR="009C76C0" w:rsidRPr="00314D0D" w:rsidRDefault="009C76C0" w:rsidP="00AB6D17">
            <w:pPr>
              <w:pStyle w:val="Default"/>
              <w:spacing w:line="276" w:lineRule="auto"/>
              <w:rPr>
                <w:color w:val="auto"/>
              </w:rPr>
            </w:pPr>
            <w:r w:rsidRPr="00314D0D">
              <w:rPr>
                <w:color w:val="auto"/>
              </w:rPr>
              <w:t>Naziv projekta</w:t>
            </w:r>
            <w:r w:rsidR="00177920">
              <w:rPr>
                <w:color w:val="auto"/>
              </w:rPr>
              <w:t>: Mali ekolozi</w:t>
            </w:r>
          </w:p>
        </w:tc>
      </w:tr>
      <w:tr w:rsidR="009C76C0" w:rsidRPr="00314D0D" w14:paraId="6ED85080" w14:textId="77777777" w:rsidTr="00A23545">
        <w:tc>
          <w:tcPr>
            <w:tcW w:w="9062" w:type="dxa"/>
          </w:tcPr>
          <w:p w14:paraId="44A45186" w14:textId="77777777" w:rsidR="009C76C0" w:rsidRPr="00314D0D" w:rsidRDefault="009C76C0" w:rsidP="00AB6D17">
            <w:pPr>
              <w:pStyle w:val="Default"/>
              <w:spacing w:line="276" w:lineRule="auto"/>
              <w:rPr>
                <w:color w:val="auto"/>
              </w:rPr>
            </w:pPr>
            <w:r w:rsidRPr="00314D0D">
              <w:rPr>
                <w:color w:val="auto"/>
              </w:rPr>
              <w:t>Nositeljice aktivnosti:</w:t>
            </w:r>
            <w:r w:rsidR="008819FE" w:rsidRPr="00314D0D">
              <w:rPr>
                <w:color w:val="auto"/>
              </w:rPr>
              <w:t xml:space="preserve"> odgojiteljica Zdenka Habjanec i </w:t>
            </w:r>
            <w:r w:rsidR="00177920">
              <w:rPr>
                <w:color w:val="auto"/>
              </w:rPr>
              <w:t>Branka</w:t>
            </w:r>
            <w:r w:rsidR="008819FE" w:rsidRPr="00314D0D">
              <w:rPr>
                <w:color w:val="auto"/>
              </w:rPr>
              <w:t xml:space="preserve"> Horvat</w:t>
            </w:r>
          </w:p>
        </w:tc>
      </w:tr>
      <w:tr w:rsidR="009C76C0" w:rsidRPr="00314D0D" w14:paraId="2811CB73" w14:textId="77777777" w:rsidTr="00A23545">
        <w:tc>
          <w:tcPr>
            <w:tcW w:w="9062" w:type="dxa"/>
          </w:tcPr>
          <w:p w14:paraId="7B9541FF" w14:textId="77777777" w:rsidR="009C76C0" w:rsidRPr="00314D0D" w:rsidRDefault="009C76C0" w:rsidP="00AB6D17">
            <w:pPr>
              <w:pStyle w:val="Default"/>
              <w:spacing w:line="276" w:lineRule="auto"/>
              <w:rPr>
                <w:color w:val="auto"/>
              </w:rPr>
            </w:pPr>
            <w:r w:rsidRPr="00314D0D">
              <w:rPr>
                <w:color w:val="auto"/>
              </w:rPr>
              <w:t>Odgojna skupina:</w:t>
            </w:r>
            <w:r w:rsidR="00145494" w:rsidRPr="00314D0D">
              <w:rPr>
                <w:color w:val="auto"/>
              </w:rPr>
              <w:t xml:space="preserve"> </w:t>
            </w:r>
            <w:r w:rsidR="00177920">
              <w:rPr>
                <w:color w:val="auto"/>
              </w:rPr>
              <w:t>srednja</w:t>
            </w:r>
            <w:r w:rsidR="00145494" w:rsidRPr="00314D0D">
              <w:rPr>
                <w:color w:val="auto"/>
              </w:rPr>
              <w:t xml:space="preserve"> vrtićka skupina „Ribice“</w:t>
            </w:r>
          </w:p>
        </w:tc>
      </w:tr>
      <w:tr w:rsidR="009C76C0" w:rsidRPr="00314D0D" w14:paraId="76D727CC" w14:textId="77777777" w:rsidTr="00A23545">
        <w:tc>
          <w:tcPr>
            <w:tcW w:w="9062" w:type="dxa"/>
          </w:tcPr>
          <w:p w14:paraId="4DB6BF56" w14:textId="77777777" w:rsidR="009C76C0" w:rsidRPr="00314D0D" w:rsidRDefault="009C76C0" w:rsidP="00AB6D17">
            <w:pPr>
              <w:pStyle w:val="Default"/>
              <w:spacing w:line="276" w:lineRule="auto"/>
              <w:rPr>
                <w:color w:val="auto"/>
              </w:rPr>
            </w:pPr>
            <w:r w:rsidRPr="00314D0D">
              <w:rPr>
                <w:color w:val="auto"/>
              </w:rPr>
              <w:t>Vrijeme provedbe:</w:t>
            </w:r>
            <w:r w:rsidR="006C39AD" w:rsidRPr="00314D0D">
              <w:rPr>
                <w:color w:val="auto"/>
              </w:rPr>
              <w:t xml:space="preserve"> tijekom godine</w:t>
            </w:r>
          </w:p>
        </w:tc>
      </w:tr>
      <w:tr w:rsidR="009C76C0" w:rsidRPr="00314D0D" w14:paraId="2E6BD92D" w14:textId="77777777" w:rsidTr="00A23545">
        <w:tc>
          <w:tcPr>
            <w:tcW w:w="9062" w:type="dxa"/>
          </w:tcPr>
          <w:p w14:paraId="371EA9FB" w14:textId="77777777" w:rsidR="009C76C0" w:rsidRPr="00314D0D" w:rsidRDefault="009C76C0" w:rsidP="00AB6D17">
            <w:pPr>
              <w:pStyle w:val="Default"/>
              <w:spacing w:line="276" w:lineRule="auto"/>
              <w:rPr>
                <w:color w:val="auto"/>
              </w:rPr>
            </w:pPr>
            <w:r w:rsidRPr="00314D0D">
              <w:rPr>
                <w:color w:val="auto"/>
              </w:rPr>
              <w:t>Opis projekta:</w:t>
            </w:r>
            <w:r w:rsidR="006C39AD" w:rsidRPr="00314D0D">
              <w:rPr>
                <w:color w:val="auto"/>
              </w:rPr>
              <w:t xml:space="preserve"> </w:t>
            </w:r>
            <w:r w:rsidR="00A23545" w:rsidRPr="00A23545">
              <w:rPr>
                <w:color w:val="auto"/>
              </w:rPr>
              <w:t xml:space="preserve">stjecanje </w:t>
            </w:r>
            <w:r w:rsidR="00A23545">
              <w:rPr>
                <w:color w:val="auto"/>
              </w:rPr>
              <w:t xml:space="preserve">kvalitetnog </w:t>
            </w:r>
            <w:r w:rsidR="00A23545" w:rsidRPr="00A23545">
              <w:rPr>
                <w:color w:val="auto"/>
              </w:rPr>
              <w:t>odnosa prema prirodi i okolišu, razvoj svijesti o važnosti očuvanja okoliša kroz učenje o prikupljanju, razvrstavanju i recikliranju otpada. Djeca su pojačano boravila na svježem zraku i prirodi</w:t>
            </w:r>
            <w:r w:rsidR="00A23545">
              <w:rPr>
                <w:color w:val="auto"/>
              </w:rPr>
              <w:t xml:space="preserve"> (šumi)</w:t>
            </w:r>
            <w:r w:rsidR="00A23545" w:rsidRPr="00A23545">
              <w:rPr>
                <w:color w:val="auto"/>
              </w:rPr>
              <w:t xml:space="preserve"> istražujući mogućnosti igre na otvorenom te svojstva i mogućnost korištenja prirodnih materijala.</w:t>
            </w:r>
            <w:r w:rsidR="00A23545">
              <w:rPr>
                <w:color w:val="auto"/>
              </w:rPr>
              <w:t xml:space="preserve"> Suradnja s roditeljima realizirana je putem zajedničkih aktivnosti igara s jesenjim lišćem i izrade kutija za odvajanje otpada. </w:t>
            </w:r>
          </w:p>
        </w:tc>
      </w:tr>
      <w:tr w:rsidR="009C76C0" w:rsidRPr="00314D0D" w14:paraId="4DF78A01" w14:textId="77777777" w:rsidTr="00A23545">
        <w:tc>
          <w:tcPr>
            <w:tcW w:w="9062" w:type="dxa"/>
          </w:tcPr>
          <w:p w14:paraId="7A7768C3" w14:textId="77777777" w:rsidR="00177920" w:rsidRPr="00A23545" w:rsidRDefault="009C76C0" w:rsidP="00AB6D17">
            <w:pPr>
              <w:pStyle w:val="Default"/>
              <w:spacing w:line="276" w:lineRule="auto"/>
              <w:rPr>
                <w:color w:val="auto"/>
              </w:rPr>
            </w:pPr>
            <w:r w:rsidRPr="00314D0D">
              <w:rPr>
                <w:color w:val="auto"/>
              </w:rPr>
              <w:t>SLIKE:</w:t>
            </w:r>
            <w:r w:rsidR="003A6E93" w:rsidRPr="007E4A53">
              <w:rPr>
                <w:noProof/>
                <w:color w:val="auto"/>
                <w:lang w:eastAsia="hr-HR"/>
              </w:rPr>
              <w:t xml:space="preserve"> </w:t>
            </w:r>
          </w:p>
          <w:p w14:paraId="51FB03BD" w14:textId="77777777" w:rsidR="00177920" w:rsidRDefault="00177920" w:rsidP="00A23545">
            <w:pPr>
              <w:pStyle w:val="Default"/>
              <w:spacing w:line="276" w:lineRule="auto"/>
              <w:jc w:val="center"/>
              <w:rPr>
                <w:noProof/>
              </w:rPr>
            </w:pPr>
            <w:r>
              <w:rPr>
                <w:noProof/>
                <w:lang w:eastAsia="hr-HR"/>
              </w:rPr>
              <w:drawing>
                <wp:inline distT="0" distB="0" distL="0" distR="0" wp14:anchorId="03BB7F59" wp14:editId="4B112F5B">
                  <wp:extent cx="1351915" cy="2831315"/>
                  <wp:effectExtent l="0" t="0" r="635" b="762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2320" cy="2999707"/>
                          </a:xfrm>
                          <a:prstGeom prst="rect">
                            <a:avLst/>
                          </a:prstGeom>
                          <a:noFill/>
                        </pic:spPr>
                      </pic:pic>
                    </a:graphicData>
                  </a:graphic>
                </wp:inline>
              </w:drawing>
            </w:r>
            <w:r w:rsidR="00A23545">
              <w:rPr>
                <w:noProof/>
              </w:rPr>
              <w:t xml:space="preserve">             </w:t>
            </w:r>
            <w:r>
              <w:rPr>
                <w:noProof/>
                <w:lang w:eastAsia="hr-HR"/>
              </w:rPr>
              <w:drawing>
                <wp:inline distT="0" distB="0" distL="0" distR="0" wp14:anchorId="6D528E79" wp14:editId="13309EB0">
                  <wp:extent cx="1360239" cy="284480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5613" cy="2918781"/>
                          </a:xfrm>
                          <a:prstGeom prst="rect">
                            <a:avLst/>
                          </a:prstGeom>
                          <a:noFill/>
                          <a:ln>
                            <a:noFill/>
                          </a:ln>
                        </pic:spPr>
                      </pic:pic>
                    </a:graphicData>
                  </a:graphic>
                </wp:inline>
              </w:drawing>
            </w:r>
          </w:p>
          <w:p w14:paraId="25CB5017" w14:textId="77777777" w:rsidR="00A23545" w:rsidRDefault="00A23545" w:rsidP="00A23545">
            <w:pPr>
              <w:pStyle w:val="Default"/>
              <w:spacing w:line="276" w:lineRule="auto"/>
              <w:jc w:val="center"/>
              <w:rPr>
                <w:noProof/>
              </w:rPr>
            </w:pPr>
          </w:p>
          <w:p w14:paraId="03CC4173" w14:textId="77777777" w:rsidR="00E919F8" w:rsidRPr="00314D0D" w:rsidRDefault="00177920" w:rsidP="00A23545">
            <w:pPr>
              <w:pStyle w:val="Default"/>
              <w:spacing w:line="276" w:lineRule="auto"/>
              <w:jc w:val="center"/>
              <w:rPr>
                <w:color w:val="auto"/>
              </w:rPr>
            </w:pPr>
            <w:r>
              <w:rPr>
                <w:noProof/>
                <w:lang w:eastAsia="hr-HR"/>
              </w:rPr>
              <w:lastRenderedPageBreak/>
              <w:drawing>
                <wp:inline distT="0" distB="0" distL="0" distR="0" wp14:anchorId="4B447A9D" wp14:editId="1D20A71D">
                  <wp:extent cx="2680970" cy="1281971"/>
                  <wp:effectExtent l="0" t="0" r="508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4848" cy="1312516"/>
                          </a:xfrm>
                          <a:prstGeom prst="rect">
                            <a:avLst/>
                          </a:prstGeom>
                          <a:noFill/>
                          <a:ln>
                            <a:noFill/>
                          </a:ln>
                        </pic:spPr>
                      </pic:pic>
                    </a:graphicData>
                  </a:graphic>
                </wp:inline>
              </w:drawing>
            </w:r>
            <w:r w:rsidR="004A2C9E">
              <w:rPr>
                <w:noProof/>
              </w:rPr>
              <w:t xml:space="preserve">   </w:t>
            </w:r>
            <w:r>
              <w:rPr>
                <w:noProof/>
                <w:lang w:eastAsia="hr-HR"/>
              </w:rPr>
              <w:drawing>
                <wp:inline distT="0" distB="0" distL="0" distR="0" wp14:anchorId="08B7C15B" wp14:editId="0C816DEB">
                  <wp:extent cx="2644950" cy="1266259"/>
                  <wp:effectExtent l="0" t="0" r="3175"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0542" cy="1283299"/>
                          </a:xfrm>
                          <a:prstGeom prst="rect">
                            <a:avLst/>
                          </a:prstGeom>
                          <a:noFill/>
                        </pic:spPr>
                      </pic:pic>
                    </a:graphicData>
                  </a:graphic>
                </wp:inline>
              </w:drawing>
            </w:r>
            <w:r w:rsidR="00E919F8" w:rsidRPr="00314D0D">
              <w:rPr>
                <w:noProof/>
                <w:color w:val="auto"/>
                <w:lang w:eastAsia="hr-HR"/>
              </w:rPr>
              <w:t xml:space="preserve">    </w:t>
            </w:r>
            <w:r w:rsidR="00EE712F">
              <w:rPr>
                <w:noProof/>
                <w:color w:val="auto"/>
                <w:lang w:eastAsia="hr-HR"/>
              </w:rPr>
              <w:t xml:space="preserve">      </w:t>
            </w:r>
            <w:r w:rsidR="00083E40" w:rsidRPr="00314D0D">
              <w:rPr>
                <w:noProof/>
                <w:color w:val="auto"/>
                <w:lang w:eastAsia="hr-HR"/>
              </w:rPr>
              <w:t xml:space="preserve">    </w:t>
            </w:r>
            <w:r w:rsidR="00E919F8" w:rsidRPr="00314D0D">
              <w:rPr>
                <w:noProof/>
                <w:color w:val="auto"/>
                <w:lang w:eastAsia="hr-HR"/>
              </w:rPr>
              <w:t xml:space="preserve">  </w:t>
            </w:r>
            <w:r w:rsidR="00083E40" w:rsidRPr="00314D0D">
              <w:rPr>
                <w:noProof/>
                <w:color w:val="auto"/>
                <w:lang w:eastAsia="hr-HR"/>
              </w:rPr>
              <w:t xml:space="preserve">     </w:t>
            </w:r>
            <w:r w:rsidR="00E919F8" w:rsidRPr="00314D0D">
              <w:rPr>
                <w:noProof/>
                <w:color w:val="auto"/>
                <w:lang w:eastAsia="hr-HR"/>
              </w:rPr>
              <w:t xml:space="preserve">    </w:t>
            </w:r>
            <w:r w:rsidR="00EE712F">
              <w:rPr>
                <w:noProof/>
                <w:color w:val="auto"/>
                <w:lang w:eastAsia="hr-HR"/>
              </w:rPr>
              <w:t xml:space="preserve">          </w:t>
            </w:r>
            <w:r w:rsidR="00E919F8" w:rsidRPr="00314D0D">
              <w:rPr>
                <w:color w:val="auto"/>
              </w:rPr>
              <w:t xml:space="preserve">  </w:t>
            </w:r>
            <w:r w:rsidR="00E919F8" w:rsidRPr="00314D0D">
              <w:rPr>
                <w:noProof/>
                <w:color w:val="auto"/>
                <w:lang w:eastAsia="hr-HR"/>
              </w:rPr>
              <w:t xml:space="preserve">    </w:t>
            </w:r>
          </w:p>
        </w:tc>
      </w:tr>
      <w:tr w:rsidR="009C76C0" w:rsidRPr="00314D0D" w14:paraId="4CFC4030" w14:textId="77777777" w:rsidTr="00A23545">
        <w:tc>
          <w:tcPr>
            <w:tcW w:w="9062" w:type="dxa"/>
          </w:tcPr>
          <w:p w14:paraId="2C762F2B" w14:textId="77777777" w:rsidR="009C76C0" w:rsidRPr="00314D0D" w:rsidRDefault="009C76C0" w:rsidP="00AB6D17">
            <w:pPr>
              <w:pStyle w:val="Default"/>
              <w:spacing w:line="276" w:lineRule="auto"/>
              <w:rPr>
                <w:color w:val="auto"/>
              </w:rPr>
            </w:pPr>
            <w:r w:rsidRPr="00314D0D">
              <w:rPr>
                <w:color w:val="auto"/>
              </w:rPr>
              <w:lastRenderedPageBreak/>
              <w:t>Naziv projekta:</w:t>
            </w:r>
            <w:r w:rsidR="00145494" w:rsidRPr="00314D0D">
              <w:rPr>
                <w:color w:val="auto"/>
              </w:rPr>
              <w:t xml:space="preserve"> </w:t>
            </w:r>
            <w:r w:rsidR="00A84312">
              <w:rPr>
                <w:color w:val="auto"/>
              </w:rPr>
              <w:t>Ekologija</w:t>
            </w:r>
          </w:p>
        </w:tc>
      </w:tr>
      <w:tr w:rsidR="009C76C0" w:rsidRPr="00314D0D" w14:paraId="5AA2B9B1" w14:textId="77777777" w:rsidTr="00A23545">
        <w:tc>
          <w:tcPr>
            <w:tcW w:w="9062" w:type="dxa"/>
          </w:tcPr>
          <w:p w14:paraId="04375ACA" w14:textId="77777777" w:rsidR="009C76C0" w:rsidRPr="00314D0D" w:rsidRDefault="009C76C0" w:rsidP="00AB6D17">
            <w:pPr>
              <w:pStyle w:val="Default"/>
              <w:spacing w:line="276" w:lineRule="auto"/>
              <w:rPr>
                <w:color w:val="auto"/>
              </w:rPr>
            </w:pPr>
            <w:r w:rsidRPr="00314D0D">
              <w:rPr>
                <w:color w:val="auto"/>
              </w:rPr>
              <w:t>Nositeljice aktivnosti:</w:t>
            </w:r>
            <w:r w:rsidR="00D97BE5" w:rsidRPr="00314D0D">
              <w:rPr>
                <w:color w:val="auto"/>
              </w:rPr>
              <w:t xml:space="preserve"> odgojiteljice Mirela Veverec i Željka Haramustek</w:t>
            </w:r>
          </w:p>
        </w:tc>
      </w:tr>
      <w:tr w:rsidR="009C76C0" w:rsidRPr="00314D0D" w14:paraId="284B05F6" w14:textId="77777777" w:rsidTr="00A23545">
        <w:tc>
          <w:tcPr>
            <w:tcW w:w="9062" w:type="dxa"/>
          </w:tcPr>
          <w:p w14:paraId="2FBAB1FD" w14:textId="77777777" w:rsidR="009C76C0" w:rsidRPr="00314D0D" w:rsidRDefault="009C76C0" w:rsidP="00AB6D17">
            <w:pPr>
              <w:pStyle w:val="Default"/>
              <w:spacing w:line="276" w:lineRule="auto"/>
              <w:rPr>
                <w:color w:val="auto"/>
              </w:rPr>
            </w:pPr>
            <w:r w:rsidRPr="00314D0D">
              <w:rPr>
                <w:color w:val="auto"/>
              </w:rPr>
              <w:t>Odgojna skupina:</w:t>
            </w:r>
            <w:r w:rsidR="00D97BE5" w:rsidRPr="00314D0D">
              <w:rPr>
                <w:color w:val="auto"/>
              </w:rPr>
              <w:t xml:space="preserve"> </w:t>
            </w:r>
            <w:r w:rsidR="00177920">
              <w:rPr>
                <w:color w:val="auto"/>
              </w:rPr>
              <w:t>starija</w:t>
            </w:r>
            <w:r w:rsidR="00D97BE5" w:rsidRPr="00314D0D">
              <w:rPr>
                <w:color w:val="auto"/>
              </w:rPr>
              <w:t xml:space="preserve"> vrtićka skupina „Zvjezdice“</w:t>
            </w:r>
          </w:p>
        </w:tc>
      </w:tr>
      <w:tr w:rsidR="009C76C0" w:rsidRPr="00314D0D" w14:paraId="1BC6E35F" w14:textId="77777777" w:rsidTr="00A23545">
        <w:tc>
          <w:tcPr>
            <w:tcW w:w="9062" w:type="dxa"/>
          </w:tcPr>
          <w:p w14:paraId="61307A0B" w14:textId="77777777" w:rsidR="009C76C0" w:rsidRPr="00314D0D" w:rsidRDefault="009C76C0" w:rsidP="00AB6D17">
            <w:pPr>
              <w:pStyle w:val="Default"/>
              <w:spacing w:line="276" w:lineRule="auto"/>
              <w:rPr>
                <w:color w:val="auto"/>
              </w:rPr>
            </w:pPr>
            <w:r w:rsidRPr="00314D0D">
              <w:rPr>
                <w:color w:val="auto"/>
              </w:rPr>
              <w:t>Vrijeme provedbe:</w:t>
            </w:r>
            <w:r w:rsidR="00154C8F" w:rsidRPr="00314D0D">
              <w:rPr>
                <w:color w:val="auto"/>
              </w:rPr>
              <w:t xml:space="preserve"> tijekom godine</w:t>
            </w:r>
          </w:p>
        </w:tc>
      </w:tr>
      <w:tr w:rsidR="009C76C0" w:rsidRPr="00314D0D" w14:paraId="76E1164F" w14:textId="77777777" w:rsidTr="00A23545">
        <w:tc>
          <w:tcPr>
            <w:tcW w:w="9062" w:type="dxa"/>
          </w:tcPr>
          <w:p w14:paraId="380D7227" w14:textId="77777777" w:rsidR="009C76C0" w:rsidRPr="00314D0D" w:rsidRDefault="009C76C0" w:rsidP="00AB6D17">
            <w:pPr>
              <w:pStyle w:val="Default"/>
              <w:spacing w:line="276" w:lineRule="auto"/>
              <w:rPr>
                <w:color w:val="auto"/>
              </w:rPr>
            </w:pPr>
            <w:r w:rsidRPr="00314D0D">
              <w:rPr>
                <w:color w:val="auto"/>
              </w:rPr>
              <w:t>Opis projekta:</w:t>
            </w:r>
            <w:r w:rsidR="00154C8F" w:rsidRPr="00314D0D">
              <w:rPr>
                <w:color w:val="auto"/>
              </w:rPr>
              <w:t xml:space="preserve"> </w:t>
            </w:r>
            <w:r w:rsidR="00D434A3">
              <w:rPr>
                <w:color w:val="auto"/>
              </w:rPr>
              <w:t>aktivnostima se djelovalo na stjecanje pozitivnih navika i odnosa prema prirodi i okolišu, na razvoj svijesti o važnosti očuvanja okoliša kroz učenje o prikupljanju, razvrstavanju i recikliranju otpada. Djeca su pojačano boravila na svježem zraku i prirodi istražujući mogućnosti igre na otvorenom te svojstva i mogućnost korištenja prirodnih materijala.</w:t>
            </w:r>
          </w:p>
        </w:tc>
      </w:tr>
      <w:tr w:rsidR="009C76C0" w:rsidRPr="00314D0D" w14:paraId="7B1ED75D" w14:textId="77777777" w:rsidTr="00A23545">
        <w:tc>
          <w:tcPr>
            <w:tcW w:w="9062" w:type="dxa"/>
          </w:tcPr>
          <w:p w14:paraId="3421D43A" w14:textId="77777777" w:rsidR="009C76C0" w:rsidRPr="00314D0D" w:rsidRDefault="009C76C0" w:rsidP="00AB6D17">
            <w:pPr>
              <w:pStyle w:val="Default"/>
              <w:spacing w:line="276" w:lineRule="auto"/>
              <w:rPr>
                <w:color w:val="auto"/>
              </w:rPr>
            </w:pPr>
            <w:r w:rsidRPr="00314D0D">
              <w:rPr>
                <w:color w:val="auto"/>
              </w:rPr>
              <w:t>SLIKE:</w:t>
            </w:r>
          </w:p>
          <w:p w14:paraId="10D794E8" w14:textId="4EEBFD7A" w:rsidR="003A6E93" w:rsidRDefault="001856FE" w:rsidP="003A6E93">
            <w:pPr>
              <w:pStyle w:val="Default"/>
              <w:spacing w:line="276" w:lineRule="auto"/>
              <w:rPr>
                <w:noProof/>
                <w:color w:val="auto"/>
                <w:lang w:eastAsia="hr-HR"/>
              </w:rPr>
            </w:pPr>
            <w:r>
              <w:rPr>
                <w:noProof/>
                <w:color w:val="auto"/>
                <w:lang w:eastAsia="hr-HR"/>
              </w:rPr>
              <mc:AlternateContent>
                <mc:Choice Requires="wps">
                  <w:drawing>
                    <wp:anchor distT="45720" distB="45720" distL="114300" distR="114300" simplePos="0" relativeHeight="251723264" behindDoc="0" locked="0" layoutInCell="1" allowOverlap="1" wp14:anchorId="5C628A24" wp14:editId="692BC330">
                      <wp:simplePos x="0" y="0"/>
                      <wp:positionH relativeFrom="column">
                        <wp:posOffset>2908300</wp:posOffset>
                      </wp:positionH>
                      <wp:positionV relativeFrom="paragraph">
                        <wp:posOffset>625475</wp:posOffset>
                      </wp:positionV>
                      <wp:extent cx="2284095" cy="657225"/>
                      <wp:effectExtent l="0" t="0" r="635" b="9525"/>
                      <wp:wrapSquare wrapText="bothSides"/>
                      <wp:docPr id="7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57225"/>
                              </a:xfrm>
                              <a:prstGeom prst="rect">
                                <a:avLst/>
                              </a:prstGeom>
                              <a:solidFill>
                                <a:srgbClr val="FFFFFF"/>
                              </a:solidFill>
                              <a:ln w="9525">
                                <a:solidFill>
                                  <a:srgbClr val="000000"/>
                                </a:solidFill>
                                <a:miter lim="800000"/>
                                <a:headEnd/>
                                <a:tailEnd/>
                              </a:ln>
                            </wps:spPr>
                            <wps:txbx>
                              <w:txbxContent>
                                <w:p w14:paraId="72110DFB" w14:textId="77777777" w:rsidR="00CA172D" w:rsidRPr="007E4A53" w:rsidRDefault="00CA172D" w:rsidP="003A6E93">
                                  <w:pPr>
                                    <w:rPr>
                                      <w:rFonts w:ascii="Arial" w:hAnsi="Arial" w:cs="Arial"/>
                                      <w:sz w:val="24"/>
                                      <w:szCs w:val="24"/>
                                    </w:rPr>
                                  </w:pPr>
                                  <w:r w:rsidRPr="00D82ED7">
                                    <w:rPr>
                                      <w:rFonts w:ascii="Arial" w:hAnsi="Arial" w:cs="Arial"/>
                                      <w:sz w:val="24"/>
                                      <w:szCs w:val="24"/>
                                    </w:rPr>
                                    <w:t xml:space="preserve">Slobodna igra djece </w:t>
                                  </w:r>
                                  <w:r>
                                    <w:rPr>
                                      <w:rFonts w:ascii="Arial" w:hAnsi="Arial" w:cs="Arial"/>
                                      <w:sz w:val="24"/>
                                      <w:szCs w:val="24"/>
                                    </w:rPr>
                                    <w:t>recikliranim</w:t>
                                  </w:r>
                                  <w:r w:rsidRPr="00D82ED7">
                                    <w:rPr>
                                      <w:rFonts w:ascii="Arial" w:hAnsi="Arial" w:cs="Arial"/>
                                      <w:sz w:val="24"/>
                                      <w:szCs w:val="24"/>
                                    </w:rPr>
                                    <w:t xml:space="preserve"> materijalom...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628A24" id="_x0000_s1039" type="#_x0000_t202" style="position:absolute;margin-left:229pt;margin-top:49.25pt;width:179.85pt;height:51.75pt;z-index:251723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">
                      <v:textbox>
                        <w:txbxContent>
                          <w:p w14:paraId="72110DFB" w14:textId="77777777" w:rsidR="00CA172D" w:rsidRPr="007E4A53" w:rsidRDefault="00CA172D" w:rsidP="003A6E93">
                            <w:pPr>
                              <w:rPr>
                                <w:rFonts w:ascii="Arial" w:hAnsi="Arial" w:cs="Arial"/>
                                <w:sz w:val="24"/>
                                <w:szCs w:val="24"/>
                              </w:rPr>
                            </w:pPr>
                            <w:r w:rsidRPr="00D82ED7">
                              <w:rPr>
                                <w:rFonts w:ascii="Arial" w:hAnsi="Arial" w:cs="Arial"/>
                                <w:sz w:val="24"/>
                                <w:szCs w:val="24"/>
                              </w:rPr>
                              <w:t xml:space="preserve">Slobodna igra djece </w:t>
                            </w:r>
                            <w:r>
                              <w:rPr>
                                <w:rFonts w:ascii="Arial" w:hAnsi="Arial" w:cs="Arial"/>
                                <w:sz w:val="24"/>
                                <w:szCs w:val="24"/>
                              </w:rPr>
                              <w:t>recikliranim</w:t>
                            </w:r>
                            <w:r w:rsidRPr="00D82ED7">
                              <w:rPr>
                                <w:rFonts w:ascii="Arial" w:hAnsi="Arial" w:cs="Arial"/>
                                <w:sz w:val="24"/>
                                <w:szCs w:val="24"/>
                              </w:rPr>
                              <w:t xml:space="preserve"> materijalom...</w:t>
                            </w:r>
                          </w:p>
                        </w:txbxContent>
                      </v:textbox>
                      <w10:wrap type="square"/>
                    </v:shape>
                  </w:pict>
                </mc:Fallback>
              </mc:AlternateContent>
            </w:r>
            <w:r w:rsidR="00A0271E">
              <w:rPr>
                <w:noProof/>
                <w:color w:val="auto"/>
                <w:lang w:eastAsia="hr-HR"/>
              </w:rPr>
              <w:t xml:space="preserve">    </w:t>
            </w:r>
            <w:r w:rsidR="00A84312">
              <w:rPr>
                <w:noProof/>
                <w:color w:val="auto"/>
                <w:lang w:eastAsia="hr-HR"/>
              </w:rPr>
              <w:drawing>
                <wp:inline distT="0" distB="0" distL="0" distR="0" wp14:anchorId="4B5A62A4" wp14:editId="65870611">
                  <wp:extent cx="2101543" cy="18954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ber_slika_2020-05-25_12-53-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6447" cy="1935976"/>
                          </a:xfrm>
                          <a:prstGeom prst="rect">
                            <a:avLst/>
                          </a:prstGeom>
                        </pic:spPr>
                      </pic:pic>
                    </a:graphicData>
                  </a:graphic>
                </wp:inline>
              </w:drawing>
            </w:r>
            <w:r w:rsidR="00B73626">
              <w:rPr>
                <w:noProof/>
                <w:color w:val="auto"/>
                <w:lang w:eastAsia="hr-HR"/>
              </w:rPr>
              <w:t xml:space="preserve">        </w:t>
            </w:r>
          </w:p>
          <w:p w14:paraId="397847F9" w14:textId="3CB744F1" w:rsidR="00D434A3" w:rsidRDefault="001856FE" w:rsidP="003A6E93">
            <w:pPr>
              <w:pStyle w:val="Default"/>
              <w:spacing w:line="276" w:lineRule="auto"/>
              <w:rPr>
                <w:noProof/>
                <w:color w:val="auto"/>
                <w:lang w:eastAsia="hr-HR"/>
              </w:rPr>
            </w:pPr>
            <w:r>
              <w:rPr>
                <w:noProof/>
                <w:color w:val="auto"/>
                <w:lang w:eastAsia="hr-HR"/>
              </w:rPr>
              <mc:AlternateContent>
                <mc:Choice Requires="wps">
                  <w:drawing>
                    <wp:anchor distT="45720" distB="45720" distL="114300" distR="114300" simplePos="0" relativeHeight="251731456" behindDoc="0" locked="0" layoutInCell="1" allowOverlap="1" wp14:anchorId="0800A7E0" wp14:editId="0F2C975B">
                      <wp:simplePos x="0" y="0"/>
                      <wp:positionH relativeFrom="column">
                        <wp:posOffset>3098800</wp:posOffset>
                      </wp:positionH>
                      <wp:positionV relativeFrom="paragraph">
                        <wp:posOffset>539115</wp:posOffset>
                      </wp:positionV>
                      <wp:extent cx="2284095" cy="657225"/>
                      <wp:effectExtent l="0" t="0" r="635" b="9525"/>
                      <wp:wrapSquare wrapText="bothSides"/>
                      <wp:docPr id="8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57225"/>
                              </a:xfrm>
                              <a:prstGeom prst="rect">
                                <a:avLst/>
                              </a:prstGeom>
                              <a:solidFill>
                                <a:srgbClr val="FFFFFF"/>
                              </a:solidFill>
                              <a:ln w="9525">
                                <a:solidFill>
                                  <a:srgbClr val="000000"/>
                                </a:solidFill>
                                <a:miter lim="800000"/>
                                <a:headEnd/>
                                <a:tailEnd/>
                              </a:ln>
                            </wps:spPr>
                            <wps:txbx>
                              <w:txbxContent>
                                <w:p w14:paraId="5450D92F" w14:textId="77777777" w:rsidR="00CA172D" w:rsidRPr="007E4A53" w:rsidRDefault="00CA172D" w:rsidP="003A6E93">
                                  <w:pPr>
                                    <w:rPr>
                                      <w:rFonts w:ascii="Arial" w:hAnsi="Arial" w:cs="Arial"/>
                                      <w:sz w:val="24"/>
                                      <w:szCs w:val="24"/>
                                    </w:rPr>
                                  </w:pPr>
                                  <w:r w:rsidRPr="00D82ED7">
                                    <w:rPr>
                                      <w:rFonts w:ascii="Arial" w:hAnsi="Arial" w:cs="Arial"/>
                                      <w:sz w:val="24"/>
                                      <w:szCs w:val="24"/>
                                    </w:rPr>
                                    <w:t>Tjelesne aktivnosti - skakanje u vreći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00A7E0" id="_x0000_s1040" type="#_x0000_t202" style="position:absolute;margin-left:244pt;margin-top:42.45pt;width:179.85pt;height:51.75pt;z-index:251731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">
                      <v:textbox>
                        <w:txbxContent>
                          <w:p w14:paraId="5450D92F" w14:textId="77777777" w:rsidR="00CA172D" w:rsidRPr="007E4A53" w:rsidRDefault="00CA172D" w:rsidP="003A6E93">
                            <w:pPr>
                              <w:rPr>
                                <w:rFonts w:ascii="Arial" w:hAnsi="Arial" w:cs="Arial"/>
                                <w:sz w:val="24"/>
                                <w:szCs w:val="24"/>
                              </w:rPr>
                            </w:pPr>
                            <w:r w:rsidRPr="00D82ED7">
                              <w:rPr>
                                <w:rFonts w:ascii="Arial" w:hAnsi="Arial" w:cs="Arial"/>
                                <w:sz w:val="24"/>
                                <w:szCs w:val="24"/>
                              </w:rPr>
                              <w:t>Tjelesne aktivnosti - skakanje u vreći</w:t>
                            </w:r>
                          </w:p>
                        </w:txbxContent>
                      </v:textbox>
                      <w10:wrap type="square"/>
                    </v:shape>
                  </w:pict>
                </mc:Fallback>
              </mc:AlternateContent>
            </w:r>
          </w:p>
          <w:p w14:paraId="566DDE11" w14:textId="77777777" w:rsidR="003A6E93" w:rsidRDefault="00A84312" w:rsidP="003A6E93">
            <w:pPr>
              <w:pStyle w:val="Default"/>
              <w:spacing w:line="276" w:lineRule="auto"/>
              <w:rPr>
                <w:noProof/>
                <w:color w:val="auto"/>
                <w:lang w:eastAsia="hr-HR"/>
              </w:rPr>
            </w:pPr>
            <w:r>
              <w:rPr>
                <w:noProof/>
                <w:color w:val="auto"/>
                <w:lang w:eastAsia="hr-HR"/>
              </w:rPr>
              <w:drawing>
                <wp:inline distT="0" distB="0" distL="0" distR="0" wp14:anchorId="1C34ECDB" wp14:editId="356F550B">
                  <wp:extent cx="2533650" cy="1442493"/>
                  <wp:effectExtent l="0" t="0" r="0" b="571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iber_slika_2020-05-25_12-56-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4745" cy="1465890"/>
                          </a:xfrm>
                          <a:prstGeom prst="rect">
                            <a:avLst/>
                          </a:prstGeom>
                        </pic:spPr>
                      </pic:pic>
                    </a:graphicData>
                  </a:graphic>
                </wp:inline>
              </w:drawing>
            </w:r>
          </w:p>
          <w:p w14:paraId="4FED1E5F" w14:textId="584A7E7D" w:rsidR="00A0271E" w:rsidRDefault="001856FE" w:rsidP="002A2A7D">
            <w:pPr>
              <w:pStyle w:val="Default"/>
              <w:spacing w:line="276" w:lineRule="auto"/>
              <w:rPr>
                <w:noProof/>
                <w:color w:val="auto"/>
                <w:lang w:eastAsia="hr-HR"/>
              </w:rPr>
            </w:pPr>
            <w:r>
              <w:rPr>
                <w:noProof/>
                <w:color w:val="auto"/>
                <w:lang w:eastAsia="hr-HR"/>
              </w:rPr>
              <mc:AlternateContent>
                <mc:Choice Requires="wps">
                  <w:drawing>
                    <wp:anchor distT="45720" distB="45720" distL="114300" distR="114300" simplePos="0" relativeHeight="251733504" behindDoc="0" locked="0" layoutInCell="1" allowOverlap="1" wp14:anchorId="0B1E456A" wp14:editId="4FBB1CBE">
                      <wp:simplePos x="0" y="0"/>
                      <wp:positionH relativeFrom="column">
                        <wp:posOffset>3239135</wp:posOffset>
                      </wp:positionH>
                      <wp:positionV relativeFrom="paragraph">
                        <wp:posOffset>259080</wp:posOffset>
                      </wp:positionV>
                      <wp:extent cx="2284095" cy="1133475"/>
                      <wp:effectExtent l="0" t="0" r="635" b="9525"/>
                      <wp:wrapSquare wrapText="bothSides"/>
                      <wp:docPr id="8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1133475"/>
                              </a:xfrm>
                              <a:prstGeom prst="rect">
                                <a:avLst/>
                              </a:prstGeom>
                              <a:solidFill>
                                <a:srgbClr val="FFFFFF"/>
                              </a:solidFill>
                              <a:ln w="9525">
                                <a:solidFill>
                                  <a:srgbClr val="000000"/>
                                </a:solidFill>
                                <a:miter lim="800000"/>
                                <a:headEnd/>
                                <a:tailEnd/>
                              </a:ln>
                            </wps:spPr>
                            <wps:txbx>
                              <w:txbxContent>
                                <w:p w14:paraId="2F80FCBA" w14:textId="77777777" w:rsidR="00CA172D" w:rsidRPr="007E4A53" w:rsidRDefault="00CA172D" w:rsidP="003A6E93">
                                  <w:pPr>
                                    <w:rPr>
                                      <w:rFonts w:ascii="Arial" w:hAnsi="Arial" w:cs="Arial"/>
                                      <w:sz w:val="24"/>
                                      <w:szCs w:val="24"/>
                                    </w:rPr>
                                  </w:pPr>
                                  <w:r w:rsidRPr="00D82ED7">
                                    <w:rPr>
                                      <w:rFonts w:ascii="Arial" w:hAnsi="Arial" w:cs="Arial"/>
                                      <w:sz w:val="24"/>
                                      <w:szCs w:val="24"/>
                                    </w:rPr>
                                    <w:t>Likovne aktivnosti: izrada spremnika za razvrstavanje otpada-rezanje i lijepljenje, ilustracija priče, bojanje kartonskih tuljaca za igru...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1E456A" id="_x0000_s1041" type="#_x0000_t202" style="position:absolute;margin-left:255.05pt;margin-top:20.4pt;width:179.85pt;height:89.25pt;z-index:251733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">
                      <v:textbox>
                        <w:txbxContent>
                          <w:p w14:paraId="2F80FCBA" w14:textId="77777777" w:rsidR="00CA172D" w:rsidRPr="007E4A53" w:rsidRDefault="00CA172D" w:rsidP="003A6E93">
                            <w:pPr>
                              <w:rPr>
                                <w:rFonts w:ascii="Arial" w:hAnsi="Arial" w:cs="Arial"/>
                                <w:sz w:val="24"/>
                                <w:szCs w:val="24"/>
                              </w:rPr>
                            </w:pPr>
                            <w:r w:rsidRPr="00D82ED7">
                              <w:rPr>
                                <w:rFonts w:ascii="Arial" w:hAnsi="Arial" w:cs="Arial"/>
                                <w:sz w:val="24"/>
                                <w:szCs w:val="24"/>
                              </w:rPr>
                              <w:t>Likovne aktivnosti: izrada spremnika za razvrstavanje otpada-rezanje i lijepljenje, ilustracija priče, bojanje kartonskih tuljaca za igru...</w:t>
                            </w:r>
                          </w:p>
                        </w:txbxContent>
                      </v:textbox>
                      <w10:wrap type="square"/>
                    </v:shape>
                  </w:pict>
                </mc:Fallback>
              </mc:AlternateContent>
            </w:r>
          </w:p>
          <w:p w14:paraId="56B30770" w14:textId="3BEEF1C2" w:rsidR="002A2A7D" w:rsidRDefault="00A84312" w:rsidP="002A2A7D">
            <w:pPr>
              <w:pStyle w:val="Default"/>
              <w:spacing w:line="276" w:lineRule="auto"/>
              <w:rPr>
                <w:noProof/>
                <w:color w:val="auto"/>
                <w:lang w:eastAsia="hr-HR"/>
              </w:rPr>
            </w:pPr>
            <w:r>
              <w:rPr>
                <w:noProof/>
                <w:color w:val="auto"/>
                <w:lang w:eastAsia="hr-HR"/>
              </w:rPr>
              <w:drawing>
                <wp:inline distT="0" distB="0" distL="0" distR="0" wp14:anchorId="2359B2C0" wp14:editId="432B2EEA">
                  <wp:extent cx="2547029" cy="1450111"/>
                  <wp:effectExtent l="0" t="0" r="5715"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ber_slika_2020-05-25_13-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7334" cy="1467365"/>
                          </a:xfrm>
                          <a:prstGeom prst="rect">
                            <a:avLst/>
                          </a:prstGeom>
                        </pic:spPr>
                      </pic:pic>
                    </a:graphicData>
                  </a:graphic>
                </wp:inline>
              </w:drawing>
            </w:r>
            <w:r w:rsidR="00B73626">
              <w:rPr>
                <w:noProof/>
                <w:color w:val="auto"/>
                <w:lang w:eastAsia="hr-HR"/>
              </w:rPr>
              <w:t xml:space="preserve"> </w:t>
            </w:r>
          </w:p>
          <w:p w14:paraId="2D31473A" w14:textId="5FD0BC5E" w:rsidR="00A0271E" w:rsidRDefault="002A2A7D" w:rsidP="002A2A7D">
            <w:pPr>
              <w:pStyle w:val="Default"/>
              <w:spacing w:line="276" w:lineRule="auto"/>
              <w:rPr>
                <w:noProof/>
                <w:color w:val="auto"/>
                <w:lang w:eastAsia="hr-HR"/>
              </w:rPr>
            </w:pPr>
            <w:r>
              <w:rPr>
                <w:noProof/>
                <w:color w:val="auto"/>
                <w:lang w:eastAsia="hr-HR"/>
              </w:rPr>
              <w:t xml:space="preserve">  </w:t>
            </w:r>
            <w:r w:rsidR="00A0271E">
              <w:rPr>
                <w:noProof/>
                <w:color w:val="auto"/>
                <w:lang w:eastAsia="hr-HR"/>
              </w:rPr>
              <w:t xml:space="preserve">         </w:t>
            </w:r>
          </w:p>
          <w:p w14:paraId="5686595B" w14:textId="595B15A6" w:rsidR="00652F7E" w:rsidRPr="00314D0D" w:rsidRDefault="001856FE" w:rsidP="0020411A">
            <w:pPr>
              <w:pStyle w:val="Default"/>
              <w:spacing w:line="276" w:lineRule="auto"/>
              <w:rPr>
                <w:noProof/>
                <w:color w:val="auto"/>
                <w:lang w:eastAsia="hr-HR"/>
              </w:rPr>
            </w:pPr>
            <w:r>
              <w:rPr>
                <w:noProof/>
                <w:color w:val="auto"/>
                <w:lang w:eastAsia="hr-HR"/>
              </w:rPr>
              <w:lastRenderedPageBreak/>
              <mc:AlternateContent>
                <mc:Choice Requires="wps">
                  <w:drawing>
                    <wp:anchor distT="45720" distB="45720" distL="114300" distR="114300" simplePos="0" relativeHeight="251739648" behindDoc="0" locked="0" layoutInCell="1" allowOverlap="1" wp14:anchorId="6AB3A591" wp14:editId="47711C64">
                      <wp:simplePos x="0" y="0"/>
                      <wp:positionH relativeFrom="column">
                        <wp:posOffset>2757805</wp:posOffset>
                      </wp:positionH>
                      <wp:positionV relativeFrom="paragraph">
                        <wp:posOffset>474980</wp:posOffset>
                      </wp:positionV>
                      <wp:extent cx="2292350" cy="657225"/>
                      <wp:effectExtent l="0" t="0" r="635" b="9525"/>
                      <wp:wrapSquare wrapText="bothSides"/>
                      <wp:docPr id="8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657225"/>
                              </a:xfrm>
                              <a:prstGeom prst="rect">
                                <a:avLst/>
                              </a:prstGeom>
                              <a:solidFill>
                                <a:srgbClr val="FFFFFF"/>
                              </a:solidFill>
                              <a:ln w="9525">
                                <a:solidFill>
                                  <a:srgbClr val="000000"/>
                                </a:solidFill>
                                <a:miter lim="800000"/>
                                <a:headEnd/>
                                <a:tailEnd/>
                              </a:ln>
                            </wps:spPr>
                            <wps:txbx>
                              <w:txbxContent>
                                <w:p w14:paraId="09F57544" w14:textId="77777777" w:rsidR="00CA172D" w:rsidRPr="007E4A53" w:rsidRDefault="00CA172D" w:rsidP="002A2A7D">
                                  <w:pPr>
                                    <w:rPr>
                                      <w:rFonts w:ascii="Arial" w:hAnsi="Arial" w:cs="Arial"/>
                                      <w:sz w:val="24"/>
                                      <w:szCs w:val="24"/>
                                    </w:rPr>
                                  </w:pPr>
                                  <w:r w:rsidRPr="00D82ED7">
                                    <w:rPr>
                                      <w:rFonts w:ascii="Arial" w:hAnsi="Arial" w:cs="Arial"/>
                                      <w:sz w:val="24"/>
                                      <w:szCs w:val="24"/>
                                    </w:rPr>
                                    <w:t>Odlaganje otpada na zelenom otoku u centru grada.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B3A591" id="_x0000_s1042" type="#_x0000_t202" style="position:absolute;margin-left:217.15pt;margin-top:37.4pt;width:180.5pt;height:51.75pt;z-index:251739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">
                      <v:textbox>
                        <w:txbxContent>
                          <w:p w14:paraId="09F57544" w14:textId="77777777" w:rsidR="00CA172D" w:rsidRPr="007E4A53" w:rsidRDefault="00CA172D" w:rsidP="002A2A7D">
                            <w:pPr>
                              <w:rPr>
                                <w:rFonts w:ascii="Arial" w:hAnsi="Arial" w:cs="Arial"/>
                                <w:sz w:val="24"/>
                                <w:szCs w:val="24"/>
                              </w:rPr>
                            </w:pPr>
                            <w:r w:rsidRPr="00D82ED7">
                              <w:rPr>
                                <w:rFonts w:ascii="Arial" w:hAnsi="Arial" w:cs="Arial"/>
                                <w:sz w:val="24"/>
                                <w:szCs w:val="24"/>
                              </w:rPr>
                              <w:t>Odlaganje otpada na zelenom otoku u centru grada.</w:t>
                            </w:r>
                          </w:p>
                        </w:txbxContent>
                      </v:textbox>
                      <w10:wrap type="square"/>
                    </v:shape>
                  </w:pict>
                </mc:Fallback>
              </mc:AlternateContent>
            </w:r>
            <w:r w:rsidR="00A0271E">
              <w:rPr>
                <w:noProof/>
                <w:color w:val="auto"/>
                <w:lang w:eastAsia="hr-HR"/>
              </w:rPr>
              <w:t xml:space="preserve">       </w:t>
            </w:r>
            <w:r w:rsidR="002A2A7D">
              <w:rPr>
                <w:noProof/>
                <w:color w:val="auto"/>
                <w:lang w:eastAsia="hr-HR"/>
              </w:rPr>
              <w:drawing>
                <wp:inline distT="0" distB="0" distL="0" distR="0" wp14:anchorId="08E38E5C" wp14:editId="1CD91B5E">
                  <wp:extent cx="1552575" cy="2070099"/>
                  <wp:effectExtent l="0" t="0" r="0" b="698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iber_slika_2020-05-25_13-02-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6453" cy="2115270"/>
                          </a:xfrm>
                          <a:prstGeom prst="rect">
                            <a:avLst/>
                          </a:prstGeom>
                        </pic:spPr>
                      </pic:pic>
                    </a:graphicData>
                  </a:graphic>
                </wp:inline>
              </w:drawing>
            </w:r>
            <w:r w:rsidR="00652F7E" w:rsidRPr="00314D0D">
              <w:rPr>
                <w:noProof/>
                <w:color w:val="auto"/>
                <w:lang w:eastAsia="hr-HR"/>
              </w:rPr>
              <w:t xml:space="preserve">     </w:t>
            </w:r>
            <w:r w:rsidR="00013BFA" w:rsidRPr="00314D0D">
              <w:rPr>
                <w:noProof/>
                <w:color w:val="auto"/>
                <w:lang w:eastAsia="hr-HR"/>
              </w:rPr>
              <w:t xml:space="preserve">             </w:t>
            </w:r>
            <w:r w:rsidR="00652F7E" w:rsidRPr="00314D0D">
              <w:rPr>
                <w:color w:val="auto"/>
              </w:rPr>
              <w:t xml:space="preserve">  </w:t>
            </w:r>
            <w:r w:rsidR="00652F7E" w:rsidRPr="00314D0D">
              <w:rPr>
                <w:noProof/>
                <w:color w:val="auto"/>
                <w:lang w:eastAsia="hr-HR"/>
              </w:rPr>
              <w:t xml:space="preserve">           </w:t>
            </w:r>
            <w:r w:rsidR="00B8639A">
              <w:rPr>
                <w:noProof/>
                <w:color w:val="auto"/>
                <w:lang w:eastAsia="hr-HR"/>
              </w:rPr>
              <w:t xml:space="preserve">   </w:t>
            </w:r>
            <w:r w:rsidR="00013BFA" w:rsidRPr="00314D0D">
              <w:rPr>
                <w:noProof/>
                <w:color w:val="auto"/>
                <w:lang w:eastAsia="hr-HR"/>
              </w:rPr>
              <w:t xml:space="preserve">        </w:t>
            </w:r>
            <w:r w:rsidR="00013BFA" w:rsidRPr="00314D0D">
              <w:rPr>
                <w:color w:val="auto"/>
              </w:rPr>
              <w:t xml:space="preserve">  </w:t>
            </w:r>
          </w:p>
        </w:tc>
      </w:tr>
    </w:tbl>
    <w:tbl>
      <w:tblPr>
        <w:tblStyle w:val="Reetkatablice"/>
        <w:tblpPr w:leftFromText="180" w:rightFromText="180" w:vertAnchor="text" w:horzAnchor="margin" w:tblpY="122"/>
        <w:tblW w:w="0" w:type="auto"/>
        <w:tblLook w:val="04A0" w:firstRow="1" w:lastRow="0" w:firstColumn="1" w:lastColumn="0" w:noHBand="0" w:noVBand="1"/>
      </w:tblPr>
      <w:tblGrid>
        <w:gridCol w:w="9062"/>
      </w:tblGrid>
      <w:tr w:rsidR="00F658F5" w:rsidRPr="00314D0D" w14:paraId="4CAC5A8D" w14:textId="77777777" w:rsidTr="004129C9">
        <w:tc>
          <w:tcPr>
            <w:tcW w:w="9288" w:type="dxa"/>
          </w:tcPr>
          <w:p w14:paraId="69390CC9" w14:textId="77777777" w:rsidR="00F658F5" w:rsidRPr="00314D0D" w:rsidRDefault="00F658F5" w:rsidP="004129C9">
            <w:pPr>
              <w:pStyle w:val="Default"/>
              <w:spacing w:line="276" w:lineRule="auto"/>
              <w:rPr>
                <w:color w:val="auto"/>
              </w:rPr>
            </w:pPr>
            <w:bookmarkStart w:id="3" w:name="_Hlk41478288"/>
            <w:r w:rsidRPr="00314D0D">
              <w:rPr>
                <w:color w:val="auto"/>
              </w:rPr>
              <w:lastRenderedPageBreak/>
              <w:t xml:space="preserve">Naziv projekta: </w:t>
            </w:r>
            <w:r w:rsidR="00A84312">
              <w:rPr>
                <w:color w:val="auto"/>
              </w:rPr>
              <w:t>Matematika kroz igru</w:t>
            </w:r>
          </w:p>
        </w:tc>
      </w:tr>
      <w:tr w:rsidR="00F658F5" w:rsidRPr="00314D0D" w14:paraId="1CD5094D" w14:textId="77777777" w:rsidTr="004129C9">
        <w:tc>
          <w:tcPr>
            <w:tcW w:w="9288" w:type="dxa"/>
          </w:tcPr>
          <w:p w14:paraId="0B1AC3C5" w14:textId="77777777" w:rsidR="00F658F5" w:rsidRPr="00314D0D" w:rsidRDefault="00F658F5" w:rsidP="004129C9">
            <w:pPr>
              <w:pStyle w:val="Default"/>
              <w:spacing w:line="276" w:lineRule="auto"/>
              <w:rPr>
                <w:color w:val="auto"/>
              </w:rPr>
            </w:pPr>
            <w:r w:rsidRPr="00314D0D">
              <w:rPr>
                <w:color w:val="auto"/>
              </w:rPr>
              <w:t>Nositeljice aktivnosti: odgojiteljice Mirela Veverec i Željka Haramustek</w:t>
            </w:r>
          </w:p>
        </w:tc>
      </w:tr>
      <w:tr w:rsidR="00F658F5" w:rsidRPr="00314D0D" w14:paraId="306A0A5A" w14:textId="77777777" w:rsidTr="004129C9">
        <w:tc>
          <w:tcPr>
            <w:tcW w:w="9288" w:type="dxa"/>
          </w:tcPr>
          <w:p w14:paraId="33D2934F" w14:textId="77777777" w:rsidR="00F658F5" w:rsidRPr="00314D0D" w:rsidRDefault="00F658F5" w:rsidP="004129C9">
            <w:pPr>
              <w:pStyle w:val="Default"/>
              <w:spacing w:line="276" w:lineRule="auto"/>
              <w:rPr>
                <w:color w:val="auto"/>
              </w:rPr>
            </w:pPr>
            <w:r w:rsidRPr="00314D0D">
              <w:rPr>
                <w:color w:val="auto"/>
              </w:rPr>
              <w:t>Odgojna skupina: s</w:t>
            </w:r>
            <w:r w:rsidR="009D1B36">
              <w:rPr>
                <w:color w:val="auto"/>
              </w:rPr>
              <w:t>tarija</w:t>
            </w:r>
            <w:r w:rsidRPr="00314D0D">
              <w:rPr>
                <w:color w:val="auto"/>
              </w:rPr>
              <w:t xml:space="preserve"> vrtićka skupina „Zvjezdice“</w:t>
            </w:r>
          </w:p>
        </w:tc>
      </w:tr>
      <w:tr w:rsidR="00F658F5" w:rsidRPr="00314D0D" w14:paraId="1E0F1D79" w14:textId="77777777" w:rsidTr="004129C9">
        <w:tc>
          <w:tcPr>
            <w:tcW w:w="9288" w:type="dxa"/>
          </w:tcPr>
          <w:p w14:paraId="6F1BF190" w14:textId="77777777" w:rsidR="00F658F5" w:rsidRPr="00314D0D" w:rsidRDefault="00F658F5" w:rsidP="004129C9">
            <w:pPr>
              <w:pStyle w:val="Default"/>
              <w:spacing w:line="276" w:lineRule="auto"/>
              <w:rPr>
                <w:color w:val="auto"/>
              </w:rPr>
            </w:pPr>
            <w:r w:rsidRPr="00314D0D">
              <w:rPr>
                <w:color w:val="auto"/>
              </w:rPr>
              <w:t>Vrijeme provedbe: tijekom godine</w:t>
            </w:r>
          </w:p>
        </w:tc>
      </w:tr>
      <w:tr w:rsidR="00F658F5" w:rsidRPr="00314D0D" w14:paraId="6E18DB49" w14:textId="77777777" w:rsidTr="004129C9">
        <w:tc>
          <w:tcPr>
            <w:tcW w:w="9288" w:type="dxa"/>
          </w:tcPr>
          <w:p w14:paraId="44EA5DAF" w14:textId="77777777" w:rsidR="00F658F5" w:rsidRPr="00314D0D" w:rsidRDefault="00F658F5" w:rsidP="004129C9">
            <w:pPr>
              <w:pStyle w:val="Default"/>
              <w:spacing w:line="276" w:lineRule="auto"/>
              <w:rPr>
                <w:color w:val="auto"/>
              </w:rPr>
            </w:pPr>
            <w:r w:rsidRPr="00314D0D">
              <w:rPr>
                <w:color w:val="auto"/>
              </w:rPr>
              <w:t xml:space="preserve">Opis projekta: </w:t>
            </w:r>
            <w:r w:rsidR="009B6D9A">
              <w:rPr>
                <w:color w:val="auto"/>
              </w:rPr>
              <w:t xml:space="preserve">Koristeći igru djeca su potaknuta na usvajanje pojma i simbola broja, osnovnih matematičkih pojmova te mišljenja i zaključivanja (grupiranja, razvrstavanja, pridruživanja i nizanja). </w:t>
            </w:r>
          </w:p>
        </w:tc>
      </w:tr>
      <w:tr w:rsidR="00F658F5" w:rsidRPr="00314D0D" w14:paraId="6BE5D2CC" w14:textId="77777777" w:rsidTr="004129C9">
        <w:tc>
          <w:tcPr>
            <w:tcW w:w="9288" w:type="dxa"/>
          </w:tcPr>
          <w:p w14:paraId="4AA1821F" w14:textId="77777777" w:rsidR="00F658F5" w:rsidRPr="00314D0D" w:rsidRDefault="00F658F5" w:rsidP="004129C9">
            <w:pPr>
              <w:pStyle w:val="Default"/>
              <w:spacing w:line="276" w:lineRule="auto"/>
              <w:rPr>
                <w:color w:val="auto"/>
              </w:rPr>
            </w:pPr>
            <w:r w:rsidRPr="00314D0D">
              <w:rPr>
                <w:color w:val="auto"/>
              </w:rPr>
              <w:t>SLIKE:</w:t>
            </w:r>
          </w:p>
          <w:p w14:paraId="3109A9D1" w14:textId="4F0CC1F2" w:rsidR="00DE0DC3" w:rsidRDefault="001856FE" w:rsidP="003A6E93">
            <w:pPr>
              <w:pStyle w:val="Default"/>
              <w:spacing w:line="276" w:lineRule="auto"/>
              <w:rPr>
                <w:noProof/>
                <w:color w:val="auto"/>
                <w:lang w:eastAsia="hr-HR"/>
              </w:rPr>
            </w:pPr>
            <w:r>
              <w:rPr>
                <w:noProof/>
                <w:color w:val="auto"/>
                <w:lang w:eastAsia="hr-HR"/>
              </w:rPr>
              <mc:AlternateContent>
                <mc:Choice Requires="wps">
                  <w:drawing>
                    <wp:anchor distT="45720" distB="45720" distL="114300" distR="114300" simplePos="0" relativeHeight="251743744" behindDoc="0" locked="0" layoutInCell="1" allowOverlap="1" wp14:anchorId="4FFBA49D" wp14:editId="7B38D9E9">
                      <wp:simplePos x="0" y="0"/>
                      <wp:positionH relativeFrom="column">
                        <wp:posOffset>3203575</wp:posOffset>
                      </wp:positionH>
                      <wp:positionV relativeFrom="paragraph">
                        <wp:posOffset>339090</wp:posOffset>
                      </wp:positionV>
                      <wp:extent cx="2284095" cy="657225"/>
                      <wp:effectExtent l="0" t="0" r="635" b="9525"/>
                      <wp:wrapSquare wrapText="bothSides"/>
                      <wp:docPr id="8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57225"/>
                              </a:xfrm>
                              <a:prstGeom prst="rect">
                                <a:avLst/>
                              </a:prstGeom>
                              <a:solidFill>
                                <a:srgbClr val="FFFFFF"/>
                              </a:solidFill>
                              <a:ln w="9525">
                                <a:solidFill>
                                  <a:srgbClr val="000000"/>
                                </a:solidFill>
                                <a:miter lim="800000"/>
                                <a:headEnd/>
                                <a:tailEnd/>
                              </a:ln>
                            </wps:spPr>
                            <wps:txbx>
                              <w:txbxContent>
                                <w:p w14:paraId="2D8FD048" w14:textId="77777777" w:rsidR="00CA172D" w:rsidRPr="007E4A53" w:rsidRDefault="00CA172D" w:rsidP="002A2A7D">
                                  <w:pPr>
                                    <w:rPr>
                                      <w:rFonts w:ascii="Arial" w:hAnsi="Arial" w:cs="Arial"/>
                                      <w:sz w:val="24"/>
                                      <w:szCs w:val="24"/>
                                    </w:rPr>
                                  </w:pPr>
                                  <w:r w:rsidRPr="00D82ED7">
                                    <w:rPr>
                                      <w:rFonts w:ascii="Arial" w:hAnsi="Arial" w:cs="Arial"/>
                                      <w:sz w:val="24"/>
                                      <w:szCs w:val="24"/>
                                    </w:rPr>
                                    <w:t>Umetanje slamčica prema brojevima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FBA49D" id="_x0000_s1043" type="#_x0000_t202" style="position:absolute;margin-left:252.25pt;margin-top:26.7pt;width:179.85pt;height:51.75pt;z-index:251743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">
                      <v:textbox>
                        <w:txbxContent>
                          <w:p w14:paraId="2D8FD048" w14:textId="77777777" w:rsidR="00CA172D" w:rsidRPr="007E4A53" w:rsidRDefault="00CA172D" w:rsidP="002A2A7D">
                            <w:pPr>
                              <w:rPr>
                                <w:rFonts w:ascii="Arial" w:hAnsi="Arial" w:cs="Arial"/>
                                <w:sz w:val="24"/>
                                <w:szCs w:val="24"/>
                              </w:rPr>
                            </w:pPr>
                            <w:r w:rsidRPr="00D82ED7">
                              <w:rPr>
                                <w:rFonts w:ascii="Arial" w:hAnsi="Arial" w:cs="Arial"/>
                                <w:sz w:val="24"/>
                                <w:szCs w:val="24"/>
                              </w:rPr>
                              <w:t>Umetanje slamčica prema brojevima</w:t>
                            </w:r>
                          </w:p>
                        </w:txbxContent>
                      </v:textbox>
                      <w10:wrap type="square"/>
                    </v:shape>
                  </w:pict>
                </mc:Fallback>
              </mc:AlternateContent>
            </w:r>
            <w:r w:rsidR="00A0271E">
              <w:rPr>
                <w:noProof/>
                <w:color w:val="auto"/>
                <w:lang w:eastAsia="hr-HR"/>
              </w:rPr>
              <w:t xml:space="preserve">          </w:t>
            </w:r>
            <w:r w:rsidR="00BC1C5A">
              <w:rPr>
                <w:noProof/>
                <w:color w:val="auto"/>
                <w:lang w:eastAsia="hr-HR"/>
              </w:rPr>
              <w:drawing>
                <wp:inline distT="0" distB="0" distL="0" distR="0" wp14:anchorId="03E6EF1C" wp14:editId="4D6FB101">
                  <wp:extent cx="2381250" cy="1355802"/>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iber_slika_2020-05-25_13-05-4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4894" cy="1397732"/>
                          </a:xfrm>
                          <a:prstGeom prst="rect">
                            <a:avLst/>
                          </a:prstGeom>
                        </pic:spPr>
                      </pic:pic>
                    </a:graphicData>
                  </a:graphic>
                </wp:inline>
              </w:drawing>
            </w:r>
          </w:p>
          <w:p w14:paraId="5AC48680" w14:textId="77777777" w:rsidR="00A0271E" w:rsidRDefault="00A0271E" w:rsidP="003A6E93">
            <w:pPr>
              <w:pStyle w:val="Default"/>
              <w:spacing w:line="276" w:lineRule="auto"/>
              <w:rPr>
                <w:noProof/>
                <w:color w:val="auto"/>
                <w:lang w:eastAsia="hr-HR"/>
              </w:rPr>
            </w:pPr>
          </w:p>
          <w:p w14:paraId="4068B298" w14:textId="555BEDCD" w:rsidR="002A2A7D" w:rsidRDefault="001856FE" w:rsidP="003A6E93">
            <w:pPr>
              <w:pStyle w:val="Default"/>
              <w:spacing w:line="276" w:lineRule="auto"/>
              <w:rPr>
                <w:noProof/>
                <w:color w:val="auto"/>
                <w:lang w:eastAsia="hr-HR"/>
              </w:rPr>
            </w:pPr>
            <w:r>
              <w:rPr>
                <w:noProof/>
                <w:color w:val="auto"/>
                <w:lang w:eastAsia="hr-HR"/>
              </w:rPr>
              <mc:AlternateContent>
                <mc:Choice Requires="wps">
                  <w:drawing>
                    <wp:anchor distT="45720" distB="45720" distL="114300" distR="114300" simplePos="0" relativeHeight="251745792" behindDoc="0" locked="0" layoutInCell="1" allowOverlap="1" wp14:anchorId="50E6572B" wp14:editId="752CDE60">
                      <wp:simplePos x="0" y="0"/>
                      <wp:positionH relativeFrom="column">
                        <wp:posOffset>3429000</wp:posOffset>
                      </wp:positionH>
                      <wp:positionV relativeFrom="paragraph">
                        <wp:posOffset>722630</wp:posOffset>
                      </wp:positionV>
                      <wp:extent cx="2160905" cy="657225"/>
                      <wp:effectExtent l="0" t="0" r="0" b="9525"/>
                      <wp:wrapSquare wrapText="bothSides"/>
                      <wp:docPr id="8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657225"/>
                              </a:xfrm>
                              <a:prstGeom prst="rect">
                                <a:avLst/>
                              </a:prstGeom>
                              <a:solidFill>
                                <a:srgbClr val="FFFFFF"/>
                              </a:solidFill>
                              <a:ln w="9525">
                                <a:solidFill>
                                  <a:srgbClr val="000000"/>
                                </a:solidFill>
                                <a:miter lim="800000"/>
                                <a:headEnd/>
                                <a:tailEnd/>
                              </a:ln>
                            </wps:spPr>
                            <wps:txbx>
                              <w:txbxContent>
                                <w:p w14:paraId="156BD6C9" w14:textId="77777777" w:rsidR="00CA172D" w:rsidRPr="007E4A53" w:rsidRDefault="00CA172D" w:rsidP="002A2A7D">
                                  <w:pPr>
                                    <w:rPr>
                                      <w:rFonts w:ascii="Arial" w:hAnsi="Arial" w:cs="Arial"/>
                                      <w:sz w:val="24"/>
                                      <w:szCs w:val="24"/>
                                    </w:rPr>
                                  </w:pPr>
                                  <w:r w:rsidRPr="00D82ED7">
                                    <w:rPr>
                                      <w:rFonts w:ascii="Arial" w:hAnsi="Arial" w:cs="Arial"/>
                                      <w:sz w:val="24"/>
                                      <w:szCs w:val="24"/>
                                    </w:rPr>
                                    <w:t>Spajanje čavlića gumicama - pravilan niz brojeva.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6572B" id="_x0000_s1044" type="#_x0000_t202" style="position:absolute;margin-left:270pt;margin-top:56.9pt;width:170.15pt;height:51.7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">
                      <v:textbox>
                        <w:txbxContent>
                          <w:p w14:paraId="156BD6C9" w14:textId="77777777" w:rsidR="00CA172D" w:rsidRPr="007E4A53" w:rsidRDefault="00CA172D" w:rsidP="002A2A7D">
                            <w:pPr>
                              <w:rPr>
                                <w:rFonts w:ascii="Arial" w:hAnsi="Arial" w:cs="Arial"/>
                                <w:sz w:val="24"/>
                                <w:szCs w:val="24"/>
                              </w:rPr>
                            </w:pPr>
                            <w:r w:rsidRPr="00D82ED7">
                              <w:rPr>
                                <w:rFonts w:ascii="Arial" w:hAnsi="Arial" w:cs="Arial"/>
                                <w:sz w:val="24"/>
                                <w:szCs w:val="24"/>
                              </w:rPr>
                              <w:t>Spajanje čavlića gumicama - pravilan niz brojeva.</w:t>
                            </w:r>
                          </w:p>
                        </w:txbxContent>
                      </v:textbox>
                      <w10:wrap type="square"/>
                    </v:shape>
                  </w:pict>
                </mc:Fallback>
              </mc:AlternateContent>
            </w:r>
            <w:r w:rsidR="00A0271E">
              <w:rPr>
                <w:noProof/>
                <w:color w:val="auto"/>
                <w:lang w:eastAsia="hr-HR"/>
              </w:rPr>
              <w:t xml:space="preserve">       </w:t>
            </w:r>
            <w:r w:rsidR="00BC1C5A">
              <w:rPr>
                <w:noProof/>
                <w:color w:val="auto"/>
                <w:lang w:eastAsia="hr-HR"/>
              </w:rPr>
              <w:drawing>
                <wp:inline distT="0" distB="0" distL="0" distR="0" wp14:anchorId="2FAAE45D" wp14:editId="4A079229">
                  <wp:extent cx="1238250" cy="2174625"/>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iber_slika_2020-05-25_13-06-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2111" cy="2251655"/>
                          </a:xfrm>
                          <a:prstGeom prst="rect">
                            <a:avLst/>
                          </a:prstGeom>
                        </pic:spPr>
                      </pic:pic>
                    </a:graphicData>
                  </a:graphic>
                </wp:inline>
              </w:drawing>
            </w:r>
            <w:r w:rsidR="002A2A7D">
              <w:rPr>
                <w:noProof/>
                <w:color w:val="auto"/>
                <w:lang w:eastAsia="hr-HR"/>
              </w:rPr>
              <w:t xml:space="preserve">  </w:t>
            </w:r>
            <w:r w:rsidR="00373F52">
              <w:rPr>
                <w:noProof/>
                <w:color w:val="auto"/>
                <w:lang w:eastAsia="hr-HR"/>
              </w:rPr>
              <w:t xml:space="preserve">    </w:t>
            </w:r>
            <w:r w:rsidR="00BC1C5A">
              <w:rPr>
                <w:noProof/>
                <w:color w:val="auto"/>
                <w:lang w:eastAsia="hr-HR"/>
              </w:rPr>
              <w:drawing>
                <wp:inline distT="0" distB="0" distL="0" distR="0" wp14:anchorId="1F7F0896" wp14:editId="6779263A">
                  <wp:extent cx="1214892" cy="2133600"/>
                  <wp:effectExtent l="0" t="0" r="4445"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iber_slika_2020-05-25_13-07-4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2816" cy="2200203"/>
                          </a:xfrm>
                          <a:prstGeom prst="rect">
                            <a:avLst/>
                          </a:prstGeom>
                        </pic:spPr>
                      </pic:pic>
                    </a:graphicData>
                  </a:graphic>
                </wp:inline>
              </w:drawing>
            </w:r>
            <w:r w:rsidR="003A6E93">
              <w:rPr>
                <w:noProof/>
                <w:color w:val="auto"/>
                <w:lang w:eastAsia="hr-HR"/>
              </w:rPr>
              <w:t xml:space="preserve">     </w:t>
            </w:r>
          </w:p>
          <w:p w14:paraId="0B983FBF" w14:textId="77777777" w:rsidR="00A0271E" w:rsidRDefault="00A0271E" w:rsidP="003A6E93">
            <w:pPr>
              <w:pStyle w:val="Default"/>
              <w:spacing w:line="276" w:lineRule="auto"/>
              <w:rPr>
                <w:noProof/>
                <w:color w:val="auto"/>
                <w:lang w:eastAsia="hr-HR"/>
              </w:rPr>
            </w:pPr>
          </w:p>
          <w:p w14:paraId="6AD243A6" w14:textId="559863C2" w:rsidR="003A6E93" w:rsidRDefault="001856FE" w:rsidP="002A2A7D">
            <w:pPr>
              <w:pStyle w:val="Default"/>
              <w:spacing w:line="276" w:lineRule="auto"/>
              <w:jc w:val="center"/>
              <w:rPr>
                <w:noProof/>
                <w:color w:val="auto"/>
                <w:lang w:eastAsia="hr-HR"/>
              </w:rPr>
            </w:pPr>
            <w:r>
              <w:rPr>
                <w:noProof/>
                <w:color w:val="auto"/>
                <w:lang w:eastAsia="hr-HR"/>
              </w:rPr>
              <w:lastRenderedPageBreak/>
              <mc:AlternateContent>
                <mc:Choice Requires="wps">
                  <w:drawing>
                    <wp:anchor distT="45720" distB="45720" distL="114300" distR="114300" simplePos="0" relativeHeight="251747840" behindDoc="0" locked="0" layoutInCell="1" allowOverlap="1" wp14:anchorId="2DBC60B4" wp14:editId="4B068E92">
                      <wp:simplePos x="0" y="0"/>
                      <wp:positionH relativeFrom="column">
                        <wp:posOffset>3009900</wp:posOffset>
                      </wp:positionH>
                      <wp:positionV relativeFrom="paragraph">
                        <wp:posOffset>855345</wp:posOffset>
                      </wp:positionV>
                      <wp:extent cx="1638300" cy="533400"/>
                      <wp:effectExtent l="0" t="0" r="0" b="0"/>
                      <wp:wrapSquare wrapText="bothSides"/>
                      <wp:docPr id="9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33400"/>
                              </a:xfrm>
                              <a:prstGeom prst="rect">
                                <a:avLst/>
                              </a:prstGeom>
                              <a:solidFill>
                                <a:srgbClr val="FFFFFF"/>
                              </a:solidFill>
                              <a:ln w="9525">
                                <a:solidFill>
                                  <a:srgbClr val="000000"/>
                                </a:solidFill>
                                <a:miter lim="800000"/>
                                <a:headEnd/>
                                <a:tailEnd/>
                              </a:ln>
                            </wps:spPr>
                            <wps:txbx>
                              <w:txbxContent>
                                <w:p w14:paraId="6D6DA647" w14:textId="77777777" w:rsidR="00CA172D" w:rsidRPr="007E4A53" w:rsidRDefault="00CA172D" w:rsidP="002A2A7D">
                                  <w:pPr>
                                    <w:rPr>
                                      <w:rFonts w:ascii="Arial" w:hAnsi="Arial" w:cs="Arial"/>
                                      <w:sz w:val="24"/>
                                      <w:szCs w:val="24"/>
                                    </w:rPr>
                                  </w:pPr>
                                  <w:r w:rsidRPr="00D82ED7">
                                    <w:rPr>
                                      <w:rFonts w:ascii="Arial" w:hAnsi="Arial" w:cs="Arial"/>
                                      <w:sz w:val="24"/>
                                      <w:szCs w:val="24"/>
                                    </w:rPr>
                                    <w:t>Pr</w:t>
                                  </w:r>
                                  <w:r>
                                    <w:rPr>
                                      <w:rFonts w:ascii="Arial" w:hAnsi="Arial" w:cs="Arial"/>
                                      <w:sz w:val="24"/>
                                      <w:szCs w:val="24"/>
                                    </w:rPr>
                                    <w:t>idruživanje</w:t>
                                  </w:r>
                                  <w:r w:rsidRPr="00D82ED7">
                                    <w:rPr>
                                      <w:rFonts w:ascii="Arial" w:hAnsi="Arial" w:cs="Arial"/>
                                      <w:sz w:val="24"/>
                                      <w:szCs w:val="24"/>
                                    </w:rPr>
                                    <w:t xml:space="preserve"> količine broju.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C60B4" id="_x0000_s1045" type="#_x0000_t202" style="position:absolute;left:0;text-align:left;margin-left:237pt;margin-top:67.35pt;width:129pt;height:42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">
                      <v:textbox>
                        <w:txbxContent>
                          <w:p w14:paraId="6D6DA647" w14:textId="77777777" w:rsidR="00CA172D" w:rsidRPr="007E4A53" w:rsidRDefault="00CA172D" w:rsidP="002A2A7D">
                            <w:pPr>
                              <w:rPr>
                                <w:rFonts w:ascii="Arial" w:hAnsi="Arial" w:cs="Arial"/>
                                <w:sz w:val="24"/>
                                <w:szCs w:val="24"/>
                              </w:rPr>
                            </w:pPr>
                            <w:r w:rsidRPr="00D82ED7">
                              <w:rPr>
                                <w:rFonts w:ascii="Arial" w:hAnsi="Arial" w:cs="Arial"/>
                                <w:sz w:val="24"/>
                                <w:szCs w:val="24"/>
                              </w:rPr>
                              <w:t>Pr</w:t>
                            </w:r>
                            <w:r>
                              <w:rPr>
                                <w:rFonts w:ascii="Arial" w:hAnsi="Arial" w:cs="Arial"/>
                                <w:sz w:val="24"/>
                                <w:szCs w:val="24"/>
                              </w:rPr>
                              <w:t>idruživanje</w:t>
                            </w:r>
                            <w:r w:rsidRPr="00D82ED7">
                              <w:rPr>
                                <w:rFonts w:ascii="Arial" w:hAnsi="Arial" w:cs="Arial"/>
                                <w:sz w:val="24"/>
                                <w:szCs w:val="24"/>
                              </w:rPr>
                              <w:t xml:space="preserve"> količine broju.</w:t>
                            </w:r>
                          </w:p>
                        </w:txbxContent>
                      </v:textbox>
                      <w10:wrap type="square"/>
                    </v:shape>
                  </w:pict>
                </mc:Fallback>
              </mc:AlternateContent>
            </w:r>
            <w:r w:rsidR="00373F52">
              <w:rPr>
                <w:noProof/>
                <w:color w:val="auto"/>
                <w:lang w:eastAsia="hr-HR"/>
              </w:rPr>
              <w:t xml:space="preserve">    </w:t>
            </w:r>
            <w:r w:rsidR="00BC1C5A">
              <w:rPr>
                <w:noProof/>
                <w:color w:val="auto"/>
                <w:lang w:eastAsia="hr-HR"/>
              </w:rPr>
              <w:drawing>
                <wp:inline distT="0" distB="0" distL="0" distR="0" wp14:anchorId="2ED6A6DE" wp14:editId="7BCC6571">
                  <wp:extent cx="1339634" cy="2352675"/>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iber_slika_2020-05-25_13-08-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2748" cy="2393268"/>
                          </a:xfrm>
                          <a:prstGeom prst="rect">
                            <a:avLst/>
                          </a:prstGeom>
                        </pic:spPr>
                      </pic:pic>
                    </a:graphicData>
                  </a:graphic>
                </wp:inline>
              </w:drawing>
            </w:r>
          </w:p>
          <w:p w14:paraId="2A241C6D" w14:textId="4FEA9005" w:rsidR="002A2A7D" w:rsidRDefault="001856FE" w:rsidP="00B73626">
            <w:pPr>
              <w:pStyle w:val="Default"/>
              <w:spacing w:line="276" w:lineRule="auto"/>
              <w:rPr>
                <w:noProof/>
                <w:color w:val="auto"/>
                <w:lang w:eastAsia="hr-HR"/>
              </w:rPr>
            </w:pPr>
            <w:r>
              <w:rPr>
                <w:noProof/>
                <w:color w:val="auto"/>
                <w:lang w:eastAsia="hr-HR"/>
              </w:rPr>
              <mc:AlternateContent>
                <mc:Choice Requires="wps">
                  <w:drawing>
                    <wp:anchor distT="45720" distB="45720" distL="114300" distR="114300" simplePos="0" relativeHeight="251749888" behindDoc="0" locked="0" layoutInCell="1" allowOverlap="1" wp14:anchorId="6B5C953C" wp14:editId="1218791A">
                      <wp:simplePos x="0" y="0"/>
                      <wp:positionH relativeFrom="column">
                        <wp:posOffset>3248025</wp:posOffset>
                      </wp:positionH>
                      <wp:positionV relativeFrom="paragraph">
                        <wp:posOffset>627380</wp:posOffset>
                      </wp:positionV>
                      <wp:extent cx="1438275" cy="542925"/>
                      <wp:effectExtent l="0" t="0" r="9525" b="9525"/>
                      <wp:wrapSquare wrapText="bothSides"/>
                      <wp:docPr id="9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42925"/>
                              </a:xfrm>
                              <a:prstGeom prst="rect">
                                <a:avLst/>
                              </a:prstGeom>
                              <a:solidFill>
                                <a:srgbClr val="FFFFFF"/>
                              </a:solidFill>
                              <a:ln w="9525">
                                <a:solidFill>
                                  <a:srgbClr val="000000"/>
                                </a:solidFill>
                                <a:miter lim="800000"/>
                                <a:headEnd/>
                                <a:tailEnd/>
                              </a:ln>
                            </wps:spPr>
                            <wps:txbx>
                              <w:txbxContent>
                                <w:p w14:paraId="2BC36ADA" w14:textId="77777777" w:rsidR="00CA172D" w:rsidRPr="007E4A53" w:rsidRDefault="00CA172D" w:rsidP="002A2A7D">
                                  <w:pPr>
                                    <w:rPr>
                                      <w:rFonts w:ascii="Arial" w:hAnsi="Arial" w:cs="Arial"/>
                                      <w:sz w:val="24"/>
                                      <w:szCs w:val="24"/>
                                    </w:rPr>
                                  </w:pPr>
                                  <w:r w:rsidRPr="00D82ED7">
                                    <w:rPr>
                                      <w:rFonts w:ascii="Arial" w:hAnsi="Arial" w:cs="Arial"/>
                                      <w:sz w:val="24"/>
                                      <w:szCs w:val="24"/>
                                    </w:rPr>
                                    <w:t>Umetni broj koji nedostaje...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C953C" id="_x0000_s1046" type="#_x0000_t202" style="position:absolute;margin-left:255.75pt;margin-top:49.4pt;width:113.25pt;height:42.7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">
                      <v:textbox>
                        <w:txbxContent>
                          <w:p w14:paraId="2BC36ADA" w14:textId="77777777" w:rsidR="00CA172D" w:rsidRPr="007E4A53" w:rsidRDefault="00CA172D" w:rsidP="002A2A7D">
                            <w:pPr>
                              <w:rPr>
                                <w:rFonts w:ascii="Arial" w:hAnsi="Arial" w:cs="Arial"/>
                                <w:sz w:val="24"/>
                                <w:szCs w:val="24"/>
                              </w:rPr>
                            </w:pPr>
                            <w:r w:rsidRPr="00D82ED7">
                              <w:rPr>
                                <w:rFonts w:ascii="Arial" w:hAnsi="Arial" w:cs="Arial"/>
                                <w:sz w:val="24"/>
                                <w:szCs w:val="24"/>
                              </w:rPr>
                              <w:t>Umetni broj koji nedostaje...</w:t>
                            </w:r>
                          </w:p>
                        </w:txbxContent>
                      </v:textbox>
                      <w10:wrap type="square"/>
                    </v:shape>
                  </w:pict>
                </mc:Fallback>
              </mc:AlternateContent>
            </w:r>
            <w:r w:rsidR="00B73626">
              <w:rPr>
                <w:noProof/>
                <w:color w:val="auto"/>
                <w:lang w:eastAsia="hr-HR"/>
              </w:rPr>
              <w:t xml:space="preserve">        </w:t>
            </w:r>
            <w:r w:rsidR="00745432">
              <w:rPr>
                <w:noProof/>
                <w:color w:val="auto"/>
                <w:lang w:eastAsia="hr-HR"/>
              </w:rPr>
              <w:t xml:space="preserve"> </w:t>
            </w:r>
            <w:r w:rsidR="00373F52">
              <w:rPr>
                <w:noProof/>
                <w:color w:val="auto"/>
                <w:lang w:eastAsia="hr-HR"/>
              </w:rPr>
              <w:t xml:space="preserve">          </w:t>
            </w:r>
            <w:r w:rsidR="00BC1C5A">
              <w:rPr>
                <w:noProof/>
                <w:color w:val="auto"/>
                <w:lang w:eastAsia="hr-HR"/>
              </w:rPr>
              <w:drawing>
                <wp:inline distT="0" distB="0" distL="0" distR="0" wp14:anchorId="59D6224B" wp14:editId="06EE8F0F">
                  <wp:extent cx="1343010" cy="2358603"/>
                  <wp:effectExtent l="0" t="0" r="0" b="381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viber_slika_2020-05-25_13-09-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2822" cy="2446083"/>
                          </a:xfrm>
                          <a:prstGeom prst="rect">
                            <a:avLst/>
                          </a:prstGeom>
                        </pic:spPr>
                      </pic:pic>
                    </a:graphicData>
                  </a:graphic>
                </wp:inline>
              </w:drawing>
            </w:r>
            <w:r w:rsidR="00B73626">
              <w:rPr>
                <w:noProof/>
                <w:color w:val="auto"/>
                <w:lang w:eastAsia="hr-HR"/>
              </w:rPr>
              <w:t xml:space="preserve">       </w:t>
            </w:r>
          </w:p>
          <w:p w14:paraId="466355F8" w14:textId="041444CE" w:rsidR="00F658F5" w:rsidRPr="00314D0D" w:rsidRDefault="001856FE" w:rsidP="00B73626">
            <w:pPr>
              <w:pStyle w:val="Default"/>
              <w:spacing w:line="276" w:lineRule="auto"/>
              <w:rPr>
                <w:color w:val="auto"/>
              </w:rPr>
            </w:pPr>
            <w:r>
              <w:rPr>
                <w:noProof/>
                <w:color w:val="auto"/>
                <w:lang w:eastAsia="hr-HR"/>
              </w:rPr>
              <mc:AlternateContent>
                <mc:Choice Requires="wps">
                  <w:drawing>
                    <wp:anchor distT="45720" distB="45720" distL="114300" distR="114300" simplePos="0" relativeHeight="251751936" behindDoc="0" locked="0" layoutInCell="1" allowOverlap="1" wp14:anchorId="08F2F6F0" wp14:editId="71D1436B">
                      <wp:simplePos x="0" y="0"/>
                      <wp:positionH relativeFrom="column">
                        <wp:posOffset>3609975</wp:posOffset>
                      </wp:positionH>
                      <wp:positionV relativeFrom="paragraph">
                        <wp:posOffset>515620</wp:posOffset>
                      </wp:positionV>
                      <wp:extent cx="1257300" cy="295275"/>
                      <wp:effectExtent l="0" t="0" r="0" b="9525"/>
                      <wp:wrapSquare wrapText="bothSides"/>
                      <wp:docPr id="9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14:paraId="740895CF" w14:textId="77777777" w:rsidR="00CA172D" w:rsidRPr="007E4A53" w:rsidRDefault="00CA172D" w:rsidP="002A2A7D">
                                  <w:pPr>
                                    <w:rPr>
                                      <w:rFonts w:ascii="Arial" w:hAnsi="Arial" w:cs="Arial"/>
                                      <w:sz w:val="24"/>
                                      <w:szCs w:val="24"/>
                                    </w:rPr>
                                  </w:pPr>
                                  <w:r w:rsidRPr="00D82ED7">
                                    <w:rPr>
                                      <w:rFonts w:ascii="Arial" w:hAnsi="Arial" w:cs="Arial"/>
                                      <w:sz w:val="24"/>
                                      <w:szCs w:val="24"/>
                                    </w:rPr>
                                    <w:t>Kutija zbrajanja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2F6F0" id="_x0000_s1047" type="#_x0000_t202" style="position:absolute;margin-left:284.25pt;margin-top:40.6pt;width:99pt;height:23.2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">
                      <v:textbox>
                        <w:txbxContent>
                          <w:p w14:paraId="740895CF" w14:textId="77777777" w:rsidR="00CA172D" w:rsidRPr="007E4A53" w:rsidRDefault="00CA172D" w:rsidP="002A2A7D">
                            <w:pPr>
                              <w:rPr>
                                <w:rFonts w:ascii="Arial" w:hAnsi="Arial" w:cs="Arial"/>
                                <w:sz w:val="24"/>
                                <w:szCs w:val="24"/>
                              </w:rPr>
                            </w:pPr>
                            <w:r w:rsidRPr="00D82ED7">
                              <w:rPr>
                                <w:rFonts w:ascii="Arial" w:hAnsi="Arial" w:cs="Arial"/>
                                <w:sz w:val="24"/>
                                <w:szCs w:val="24"/>
                              </w:rPr>
                              <w:t>Kutija zbrajanja</w:t>
                            </w:r>
                          </w:p>
                        </w:txbxContent>
                      </v:textbox>
                      <w10:wrap type="square"/>
                    </v:shape>
                  </w:pict>
                </mc:Fallback>
              </mc:AlternateContent>
            </w:r>
            <w:r w:rsidR="00373F52">
              <w:rPr>
                <w:noProof/>
                <w:color w:val="auto"/>
                <w:lang w:eastAsia="hr-HR"/>
              </w:rPr>
              <w:t xml:space="preserve">           </w:t>
            </w:r>
            <w:r w:rsidR="00BC1C5A">
              <w:rPr>
                <w:noProof/>
                <w:color w:val="auto"/>
                <w:lang w:eastAsia="hr-HR"/>
              </w:rPr>
              <w:drawing>
                <wp:inline distT="0" distB="0" distL="0" distR="0" wp14:anchorId="6BF80969" wp14:editId="258DF223">
                  <wp:extent cx="2314082" cy="1317485"/>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ber_slika_2020-05-25_13-09-3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0452" cy="1400818"/>
                          </a:xfrm>
                          <a:prstGeom prst="rect">
                            <a:avLst/>
                          </a:prstGeom>
                        </pic:spPr>
                      </pic:pic>
                    </a:graphicData>
                  </a:graphic>
                </wp:inline>
              </w:drawing>
            </w:r>
          </w:p>
        </w:tc>
      </w:tr>
      <w:bookmarkEnd w:id="3"/>
    </w:tbl>
    <w:p w14:paraId="021AA5FD" w14:textId="77777777" w:rsidR="00373F52" w:rsidRDefault="00373F52" w:rsidP="00AB6D17">
      <w:pPr>
        <w:pStyle w:val="Default"/>
        <w:spacing w:line="276" w:lineRule="auto"/>
        <w:rPr>
          <w:color w:val="FF0000"/>
        </w:rPr>
      </w:pPr>
    </w:p>
    <w:tbl>
      <w:tblPr>
        <w:tblStyle w:val="Reetkatablice"/>
        <w:tblpPr w:leftFromText="180" w:rightFromText="180" w:vertAnchor="text" w:horzAnchor="margin" w:tblpY="122"/>
        <w:tblW w:w="0" w:type="auto"/>
        <w:tblLook w:val="04A0" w:firstRow="1" w:lastRow="0" w:firstColumn="1" w:lastColumn="0" w:noHBand="0" w:noVBand="1"/>
      </w:tblPr>
      <w:tblGrid>
        <w:gridCol w:w="9062"/>
      </w:tblGrid>
      <w:tr w:rsidR="00A84312" w:rsidRPr="00314D0D" w14:paraId="6F77A764" w14:textId="77777777" w:rsidTr="00A84312">
        <w:tc>
          <w:tcPr>
            <w:tcW w:w="9288" w:type="dxa"/>
          </w:tcPr>
          <w:p w14:paraId="535E9B46" w14:textId="77777777" w:rsidR="00A84312" w:rsidRPr="00314D0D" w:rsidRDefault="00A84312" w:rsidP="00A84312">
            <w:pPr>
              <w:pStyle w:val="Default"/>
              <w:spacing w:line="276" w:lineRule="auto"/>
              <w:rPr>
                <w:color w:val="auto"/>
              </w:rPr>
            </w:pPr>
            <w:r w:rsidRPr="00314D0D">
              <w:rPr>
                <w:color w:val="auto"/>
              </w:rPr>
              <w:t xml:space="preserve">Naziv projekta: </w:t>
            </w:r>
            <w:r>
              <w:rPr>
                <w:color w:val="auto"/>
              </w:rPr>
              <w:t>Vesela slova</w:t>
            </w:r>
          </w:p>
        </w:tc>
      </w:tr>
      <w:tr w:rsidR="00A84312" w:rsidRPr="00314D0D" w14:paraId="1094B6B6" w14:textId="77777777" w:rsidTr="00A84312">
        <w:tc>
          <w:tcPr>
            <w:tcW w:w="9288" w:type="dxa"/>
          </w:tcPr>
          <w:p w14:paraId="5C5DABCD" w14:textId="77777777" w:rsidR="00A84312" w:rsidRPr="00314D0D" w:rsidRDefault="00A84312" w:rsidP="00A84312">
            <w:pPr>
              <w:pStyle w:val="Default"/>
              <w:spacing w:line="276" w:lineRule="auto"/>
              <w:rPr>
                <w:color w:val="auto"/>
              </w:rPr>
            </w:pPr>
            <w:r w:rsidRPr="00314D0D">
              <w:rPr>
                <w:color w:val="auto"/>
              </w:rPr>
              <w:t>Nositeljice aktivnosti: odgojiteljice Mirela Veverec i Željka Haramustek</w:t>
            </w:r>
          </w:p>
        </w:tc>
      </w:tr>
      <w:tr w:rsidR="00A84312" w:rsidRPr="00314D0D" w14:paraId="7FF99CCF" w14:textId="77777777" w:rsidTr="00A84312">
        <w:tc>
          <w:tcPr>
            <w:tcW w:w="9288" w:type="dxa"/>
          </w:tcPr>
          <w:p w14:paraId="3432126D" w14:textId="77777777" w:rsidR="00A84312" w:rsidRPr="00314D0D" w:rsidRDefault="00A84312" w:rsidP="00A84312">
            <w:pPr>
              <w:pStyle w:val="Default"/>
              <w:spacing w:line="276" w:lineRule="auto"/>
              <w:rPr>
                <w:color w:val="auto"/>
              </w:rPr>
            </w:pPr>
            <w:r w:rsidRPr="00314D0D">
              <w:rPr>
                <w:color w:val="auto"/>
              </w:rPr>
              <w:t>Odgojna skupina: s</w:t>
            </w:r>
            <w:r>
              <w:rPr>
                <w:color w:val="auto"/>
              </w:rPr>
              <w:t>tarija</w:t>
            </w:r>
            <w:r w:rsidRPr="00314D0D">
              <w:rPr>
                <w:color w:val="auto"/>
              </w:rPr>
              <w:t xml:space="preserve"> vrtićka skupina „Zvjezdice“</w:t>
            </w:r>
          </w:p>
        </w:tc>
      </w:tr>
      <w:tr w:rsidR="00A84312" w:rsidRPr="00314D0D" w14:paraId="2C4CD394" w14:textId="77777777" w:rsidTr="00A84312">
        <w:tc>
          <w:tcPr>
            <w:tcW w:w="9288" w:type="dxa"/>
          </w:tcPr>
          <w:p w14:paraId="2601C0C4" w14:textId="77777777" w:rsidR="00A84312" w:rsidRPr="00314D0D" w:rsidRDefault="00A84312" w:rsidP="00A84312">
            <w:pPr>
              <w:pStyle w:val="Default"/>
              <w:spacing w:line="276" w:lineRule="auto"/>
              <w:rPr>
                <w:color w:val="auto"/>
              </w:rPr>
            </w:pPr>
            <w:r w:rsidRPr="00314D0D">
              <w:rPr>
                <w:color w:val="auto"/>
              </w:rPr>
              <w:t>Vrijeme provedbe: tijekom godine</w:t>
            </w:r>
          </w:p>
        </w:tc>
      </w:tr>
      <w:tr w:rsidR="00A84312" w:rsidRPr="00314D0D" w14:paraId="16CF642F" w14:textId="77777777" w:rsidTr="00A84312">
        <w:tc>
          <w:tcPr>
            <w:tcW w:w="9288" w:type="dxa"/>
          </w:tcPr>
          <w:p w14:paraId="1A5DAD55" w14:textId="77777777" w:rsidR="00A84312" w:rsidRPr="00314D0D" w:rsidRDefault="00A84312" w:rsidP="00A84312">
            <w:pPr>
              <w:pStyle w:val="Default"/>
              <w:spacing w:line="276" w:lineRule="auto"/>
              <w:rPr>
                <w:color w:val="auto"/>
              </w:rPr>
            </w:pPr>
            <w:r w:rsidRPr="00314D0D">
              <w:rPr>
                <w:color w:val="auto"/>
              </w:rPr>
              <w:t xml:space="preserve">Opis projekta: </w:t>
            </w:r>
            <w:r w:rsidR="00834A2A">
              <w:rPr>
                <w:color w:val="auto"/>
              </w:rPr>
              <w:t xml:space="preserve">Raznovrsnim aktivnostima djeca su potaknuta na istraživanje slova i pisanog teksta. Projekt je imao za cilj razvoj predčitačkih i predpisačkih vještina. </w:t>
            </w:r>
          </w:p>
        </w:tc>
      </w:tr>
      <w:tr w:rsidR="00A84312" w:rsidRPr="00314D0D" w14:paraId="131E08A7" w14:textId="77777777" w:rsidTr="00A84312">
        <w:tc>
          <w:tcPr>
            <w:tcW w:w="9288" w:type="dxa"/>
          </w:tcPr>
          <w:p w14:paraId="2D430B6F" w14:textId="77777777" w:rsidR="00A84312" w:rsidRPr="00314D0D" w:rsidRDefault="00A84312" w:rsidP="00A84312">
            <w:pPr>
              <w:pStyle w:val="Default"/>
              <w:spacing w:line="276" w:lineRule="auto"/>
              <w:rPr>
                <w:color w:val="auto"/>
              </w:rPr>
            </w:pPr>
            <w:r w:rsidRPr="00314D0D">
              <w:rPr>
                <w:color w:val="auto"/>
              </w:rPr>
              <w:t>SLIKE:</w:t>
            </w:r>
          </w:p>
          <w:p w14:paraId="001A692F" w14:textId="43462A10" w:rsidR="00161D90" w:rsidRDefault="001856FE" w:rsidP="002A2A7D">
            <w:pPr>
              <w:pStyle w:val="Default"/>
              <w:spacing w:line="276" w:lineRule="auto"/>
              <w:rPr>
                <w:noProof/>
                <w:color w:val="auto"/>
              </w:rPr>
            </w:pPr>
            <w:r>
              <w:rPr>
                <w:noProof/>
                <w:color w:val="auto"/>
                <w:lang w:eastAsia="hr-HR"/>
              </w:rPr>
              <w:lastRenderedPageBreak/>
              <mc:AlternateContent>
                <mc:Choice Requires="wps">
                  <w:drawing>
                    <wp:anchor distT="45720" distB="45720" distL="114300" distR="114300" simplePos="0" relativeHeight="251753984" behindDoc="0" locked="0" layoutInCell="1" allowOverlap="1" wp14:anchorId="518EFF42" wp14:editId="4D57FB07">
                      <wp:simplePos x="0" y="0"/>
                      <wp:positionH relativeFrom="column">
                        <wp:posOffset>3696970</wp:posOffset>
                      </wp:positionH>
                      <wp:positionV relativeFrom="paragraph">
                        <wp:posOffset>535940</wp:posOffset>
                      </wp:positionV>
                      <wp:extent cx="1511935" cy="386715"/>
                      <wp:effectExtent l="0" t="0" r="0" b="0"/>
                      <wp:wrapSquare wrapText="bothSides"/>
                      <wp:docPr id="9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86715"/>
                              </a:xfrm>
                              <a:prstGeom prst="rect">
                                <a:avLst/>
                              </a:prstGeom>
                              <a:solidFill>
                                <a:srgbClr val="FFFFFF"/>
                              </a:solidFill>
                              <a:ln w="9525">
                                <a:solidFill>
                                  <a:srgbClr val="000000"/>
                                </a:solidFill>
                                <a:miter lim="800000"/>
                                <a:headEnd/>
                                <a:tailEnd/>
                              </a:ln>
                            </wps:spPr>
                            <wps:txbx>
                              <w:txbxContent>
                                <w:p w14:paraId="1DE6CE0F" w14:textId="77777777" w:rsidR="00CA172D" w:rsidRPr="007E4A53" w:rsidRDefault="00CA172D" w:rsidP="002A2A7D">
                                  <w:pPr>
                                    <w:rPr>
                                      <w:rFonts w:ascii="Arial" w:hAnsi="Arial" w:cs="Arial"/>
                                      <w:sz w:val="24"/>
                                      <w:szCs w:val="24"/>
                                    </w:rPr>
                                  </w:pPr>
                                  <w:r w:rsidRPr="00D82ED7">
                                    <w:rPr>
                                      <w:rFonts w:ascii="Arial" w:hAnsi="Arial" w:cs="Arial"/>
                                      <w:sz w:val="24"/>
                                      <w:szCs w:val="24"/>
                                    </w:rPr>
                                    <w:t>Pričamo priče.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EFF42" id="_x0000_s1048" type="#_x0000_t202" style="position:absolute;margin-left:291.1pt;margin-top:42.2pt;width:119.05pt;height:30.4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">
                      <v:textbox>
                        <w:txbxContent>
                          <w:p w14:paraId="1DE6CE0F" w14:textId="77777777" w:rsidR="00CA172D" w:rsidRPr="007E4A53" w:rsidRDefault="00CA172D" w:rsidP="002A2A7D">
                            <w:pPr>
                              <w:rPr>
                                <w:rFonts w:ascii="Arial" w:hAnsi="Arial" w:cs="Arial"/>
                                <w:sz w:val="24"/>
                                <w:szCs w:val="24"/>
                              </w:rPr>
                            </w:pPr>
                            <w:r w:rsidRPr="00D82ED7">
                              <w:rPr>
                                <w:rFonts w:ascii="Arial" w:hAnsi="Arial" w:cs="Arial"/>
                                <w:sz w:val="24"/>
                                <w:szCs w:val="24"/>
                              </w:rPr>
                              <w:t>Pričamo priče.</w:t>
                            </w:r>
                          </w:p>
                        </w:txbxContent>
                      </v:textbox>
                      <w10:wrap type="square"/>
                    </v:shape>
                  </w:pict>
                </mc:Fallback>
              </mc:AlternateContent>
            </w:r>
            <w:r w:rsidR="00DE56E4">
              <w:rPr>
                <w:noProof/>
                <w:color w:val="auto"/>
                <w:lang w:eastAsia="hr-HR"/>
              </w:rPr>
              <w:t xml:space="preserve">       </w:t>
            </w:r>
            <w:r w:rsidR="00BC1C5A">
              <w:rPr>
                <w:noProof/>
                <w:color w:val="auto"/>
                <w:lang w:eastAsia="hr-HR"/>
              </w:rPr>
              <w:drawing>
                <wp:inline distT="0" distB="0" distL="0" distR="0" wp14:anchorId="75E358F2" wp14:editId="2DD8312E">
                  <wp:extent cx="2934286" cy="1670685"/>
                  <wp:effectExtent l="0" t="0" r="0" b="571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iber_slika_2020-05-25_13-13-2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6930" cy="1683577"/>
                          </a:xfrm>
                          <a:prstGeom prst="rect">
                            <a:avLst/>
                          </a:prstGeom>
                        </pic:spPr>
                      </pic:pic>
                    </a:graphicData>
                  </a:graphic>
                </wp:inline>
              </w:drawing>
            </w:r>
          </w:p>
          <w:p w14:paraId="1041EAF9" w14:textId="19316A24" w:rsidR="00B73626" w:rsidRDefault="001856FE" w:rsidP="002A2A7D">
            <w:pPr>
              <w:pStyle w:val="Default"/>
              <w:spacing w:line="276" w:lineRule="auto"/>
              <w:rPr>
                <w:noProof/>
                <w:color w:val="auto"/>
              </w:rPr>
            </w:pPr>
            <w:r>
              <w:rPr>
                <w:noProof/>
                <w:color w:val="auto"/>
                <w:lang w:eastAsia="hr-HR"/>
              </w:rPr>
              <mc:AlternateContent>
                <mc:Choice Requires="wps">
                  <w:drawing>
                    <wp:anchor distT="45720" distB="45720" distL="114300" distR="114300" simplePos="0" relativeHeight="251756032" behindDoc="0" locked="0" layoutInCell="1" allowOverlap="1" wp14:anchorId="59E36F87" wp14:editId="119EEE87">
                      <wp:simplePos x="0" y="0"/>
                      <wp:positionH relativeFrom="column">
                        <wp:posOffset>3538220</wp:posOffset>
                      </wp:positionH>
                      <wp:positionV relativeFrom="paragraph">
                        <wp:posOffset>548005</wp:posOffset>
                      </wp:positionV>
                      <wp:extent cx="1468120" cy="386715"/>
                      <wp:effectExtent l="0" t="0" r="0" b="0"/>
                      <wp:wrapSquare wrapText="bothSides"/>
                      <wp:docPr id="9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386715"/>
                              </a:xfrm>
                              <a:prstGeom prst="rect">
                                <a:avLst/>
                              </a:prstGeom>
                              <a:solidFill>
                                <a:srgbClr val="FFFFFF"/>
                              </a:solidFill>
                              <a:ln w="9525">
                                <a:solidFill>
                                  <a:srgbClr val="000000"/>
                                </a:solidFill>
                                <a:miter lim="800000"/>
                                <a:headEnd/>
                                <a:tailEnd/>
                              </a:ln>
                            </wps:spPr>
                            <wps:txbx>
                              <w:txbxContent>
                                <w:p w14:paraId="3CA3BD91" w14:textId="77777777" w:rsidR="00CA172D" w:rsidRPr="007E4A53" w:rsidRDefault="00CA172D" w:rsidP="002A2A7D">
                                  <w:pPr>
                                    <w:rPr>
                                      <w:rFonts w:ascii="Arial" w:hAnsi="Arial" w:cs="Arial"/>
                                      <w:sz w:val="24"/>
                                      <w:szCs w:val="24"/>
                                    </w:rPr>
                                  </w:pPr>
                                  <w:r w:rsidRPr="00D82ED7">
                                    <w:rPr>
                                      <w:rFonts w:ascii="Arial" w:hAnsi="Arial" w:cs="Arial"/>
                                      <w:sz w:val="24"/>
                                      <w:szCs w:val="24"/>
                                    </w:rPr>
                                    <w:t>Memory abeceda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36F87" id="_x0000_s1049" type="#_x0000_t202" style="position:absolute;margin-left:278.6pt;margin-top:43.15pt;width:115.6pt;height:30.45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">
                      <v:textbox>
                        <w:txbxContent>
                          <w:p w14:paraId="3CA3BD91" w14:textId="77777777" w:rsidR="00CA172D" w:rsidRPr="007E4A53" w:rsidRDefault="00CA172D" w:rsidP="002A2A7D">
                            <w:pPr>
                              <w:rPr>
                                <w:rFonts w:ascii="Arial" w:hAnsi="Arial" w:cs="Arial"/>
                                <w:sz w:val="24"/>
                                <w:szCs w:val="24"/>
                              </w:rPr>
                            </w:pPr>
                            <w:r w:rsidRPr="00D82ED7">
                              <w:rPr>
                                <w:rFonts w:ascii="Arial" w:hAnsi="Arial" w:cs="Arial"/>
                                <w:sz w:val="24"/>
                                <w:szCs w:val="24"/>
                              </w:rPr>
                              <w:t>Memory abeceda</w:t>
                            </w:r>
                          </w:p>
                        </w:txbxContent>
                      </v:textbox>
                      <w10:wrap type="square"/>
                    </v:shape>
                  </w:pict>
                </mc:Fallback>
              </mc:AlternateContent>
            </w:r>
            <w:r w:rsidR="00DE56E4">
              <w:rPr>
                <w:noProof/>
                <w:color w:val="auto"/>
                <w:lang w:eastAsia="hr-HR"/>
              </w:rPr>
              <w:t xml:space="preserve">        </w:t>
            </w:r>
            <w:r w:rsidR="00BC1C5A">
              <w:rPr>
                <w:noProof/>
                <w:color w:val="auto"/>
                <w:lang w:eastAsia="hr-HR"/>
              </w:rPr>
              <w:drawing>
                <wp:inline distT="0" distB="0" distL="0" distR="0" wp14:anchorId="053A6244" wp14:editId="2BD88479">
                  <wp:extent cx="2918591" cy="1661746"/>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viber_slika_2020-05-25_13-13-2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1367" cy="1714570"/>
                          </a:xfrm>
                          <a:prstGeom prst="rect">
                            <a:avLst/>
                          </a:prstGeom>
                        </pic:spPr>
                      </pic:pic>
                    </a:graphicData>
                  </a:graphic>
                </wp:inline>
              </w:drawing>
            </w:r>
            <w:r w:rsidR="00B73626">
              <w:rPr>
                <w:noProof/>
                <w:color w:val="auto"/>
              </w:rPr>
              <w:t xml:space="preserve">  </w:t>
            </w:r>
          </w:p>
          <w:p w14:paraId="4BDFFD18" w14:textId="77777777" w:rsidR="00B73626" w:rsidRDefault="00B73626" w:rsidP="00A84312">
            <w:pPr>
              <w:pStyle w:val="Default"/>
              <w:spacing w:line="276" w:lineRule="auto"/>
              <w:rPr>
                <w:noProof/>
                <w:color w:val="auto"/>
              </w:rPr>
            </w:pPr>
          </w:p>
          <w:p w14:paraId="6AFD511F" w14:textId="30D7099E" w:rsidR="00A84312" w:rsidRPr="00314D0D" w:rsidRDefault="001856FE" w:rsidP="002A2A7D">
            <w:pPr>
              <w:pStyle w:val="Default"/>
              <w:spacing w:line="276" w:lineRule="auto"/>
              <w:rPr>
                <w:noProof/>
                <w:color w:val="auto"/>
              </w:rPr>
            </w:pPr>
            <w:r>
              <w:rPr>
                <w:noProof/>
                <w:color w:val="auto"/>
                <w:lang w:eastAsia="hr-HR"/>
              </w:rPr>
              <mc:AlternateContent>
                <mc:Choice Requires="wps">
                  <w:drawing>
                    <wp:anchor distT="45720" distB="45720" distL="114300" distR="114300" simplePos="0" relativeHeight="251758080" behindDoc="0" locked="0" layoutInCell="1" allowOverlap="1" wp14:anchorId="2C5EF185" wp14:editId="3C6604E8">
                      <wp:simplePos x="0" y="0"/>
                      <wp:positionH relativeFrom="column">
                        <wp:posOffset>3632200</wp:posOffset>
                      </wp:positionH>
                      <wp:positionV relativeFrom="paragraph">
                        <wp:posOffset>384810</wp:posOffset>
                      </wp:positionV>
                      <wp:extent cx="1863725" cy="501015"/>
                      <wp:effectExtent l="0" t="0" r="3175" b="0"/>
                      <wp:wrapSquare wrapText="bothSides"/>
                      <wp:docPr id="9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501015"/>
                              </a:xfrm>
                              <a:prstGeom prst="rect">
                                <a:avLst/>
                              </a:prstGeom>
                              <a:solidFill>
                                <a:srgbClr val="FFFFFF"/>
                              </a:solidFill>
                              <a:ln w="9525">
                                <a:solidFill>
                                  <a:srgbClr val="000000"/>
                                </a:solidFill>
                                <a:miter lim="800000"/>
                                <a:headEnd/>
                                <a:tailEnd/>
                              </a:ln>
                            </wps:spPr>
                            <wps:txbx>
                              <w:txbxContent>
                                <w:p w14:paraId="1C2252B8" w14:textId="77777777" w:rsidR="00CA172D" w:rsidRPr="007E4A53" w:rsidRDefault="00CA172D" w:rsidP="002A2A7D">
                                  <w:pPr>
                                    <w:rPr>
                                      <w:rFonts w:ascii="Arial" w:hAnsi="Arial" w:cs="Arial"/>
                                      <w:sz w:val="24"/>
                                      <w:szCs w:val="24"/>
                                    </w:rPr>
                                  </w:pPr>
                                  <w:r w:rsidRPr="00D82ED7">
                                    <w:rPr>
                                      <w:rFonts w:ascii="Arial" w:hAnsi="Arial" w:cs="Arial"/>
                                      <w:sz w:val="24"/>
                                      <w:szCs w:val="24"/>
                                    </w:rPr>
                                    <w:t>Radionica s roditeljima - izrada memory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F185" id="_x0000_s1050" type="#_x0000_t202" style="position:absolute;margin-left:286pt;margin-top:30.3pt;width:146.75pt;height:39.4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">
                      <v:textbox>
                        <w:txbxContent>
                          <w:p w14:paraId="1C2252B8" w14:textId="77777777" w:rsidR="00CA172D" w:rsidRPr="007E4A53" w:rsidRDefault="00CA172D" w:rsidP="002A2A7D">
                            <w:pPr>
                              <w:rPr>
                                <w:rFonts w:ascii="Arial" w:hAnsi="Arial" w:cs="Arial"/>
                                <w:sz w:val="24"/>
                                <w:szCs w:val="24"/>
                              </w:rPr>
                            </w:pPr>
                            <w:r w:rsidRPr="00D82ED7">
                              <w:rPr>
                                <w:rFonts w:ascii="Arial" w:hAnsi="Arial" w:cs="Arial"/>
                                <w:sz w:val="24"/>
                                <w:szCs w:val="24"/>
                              </w:rPr>
                              <w:t>Radionica s roditeljima - izrada memory</w:t>
                            </w:r>
                          </w:p>
                        </w:txbxContent>
                      </v:textbox>
                      <w10:wrap type="square"/>
                    </v:shape>
                  </w:pict>
                </mc:Fallback>
              </mc:AlternateContent>
            </w:r>
            <w:r w:rsidR="00DE56E4">
              <w:rPr>
                <w:noProof/>
                <w:color w:val="auto"/>
                <w:lang w:eastAsia="hr-HR"/>
              </w:rPr>
              <w:t xml:space="preserve">       </w:t>
            </w:r>
            <w:r w:rsidR="00BC1C5A">
              <w:rPr>
                <w:noProof/>
                <w:color w:val="auto"/>
                <w:lang w:eastAsia="hr-HR"/>
              </w:rPr>
              <w:drawing>
                <wp:inline distT="0" distB="0" distL="0" distR="0" wp14:anchorId="516453CE" wp14:editId="10EFF389">
                  <wp:extent cx="2853035" cy="1624330"/>
                  <wp:effectExtent l="0" t="0" r="508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iber_slika_2020-05-25_13-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08662" cy="1656000"/>
                          </a:xfrm>
                          <a:prstGeom prst="rect">
                            <a:avLst/>
                          </a:prstGeom>
                        </pic:spPr>
                      </pic:pic>
                    </a:graphicData>
                  </a:graphic>
                </wp:inline>
              </w:drawing>
            </w:r>
            <w:r w:rsidR="00B73626">
              <w:rPr>
                <w:noProof/>
                <w:color w:val="auto"/>
              </w:rPr>
              <w:t xml:space="preserve">        </w:t>
            </w:r>
            <w:r w:rsidR="00A84312" w:rsidRPr="00314D0D">
              <w:rPr>
                <w:noProof/>
                <w:color w:val="auto"/>
                <w:lang w:eastAsia="hr-HR"/>
              </w:rPr>
              <w:t xml:space="preserve">                   </w:t>
            </w:r>
          </w:p>
        </w:tc>
      </w:tr>
      <w:tr w:rsidR="00FC0E72" w:rsidRPr="00314D0D" w14:paraId="37D3B7A2" w14:textId="77777777" w:rsidTr="00A84312">
        <w:tc>
          <w:tcPr>
            <w:tcW w:w="9288" w:type="dxa"/>
          </w:tcPr>
          <w:p w14:paraId="023EA1D9" w14:textId="77777777" w:rsidR="00FC0E72" w:rsidRPr="00314D0D" w:rsidRDefault="00FC0E72" w:rsidP="00A84312">
            <w:pPr>
              <w:pStyle w:val="Default"/>
              <w:spacing w:line="276" w:lineRule="auto"/>
              <w:rPr>
                <w:color w:val="auto"/>
              </w:rPr>
            </w:pPr>
          </w:p>
        </w:tc>
      </w:tr>
    </w:tbl>
    <w:tbl>
      <w:tblPr>
        <w:tblStyle w:val="Reetkatablice"/>
        <w:tblW w:w="0" w:type="auto"/>
        <w:tblLook w:val="04A0" w:firstRow="1" w:lastRow="0" w:firstColumn="1" w:lastColumn="0" w:noHBand="0" w:noVBand="1"/>
      </w:tblPr>
      <w:tblGrid>
        <w:gridCol w:w="9062"/>
      </w:tblGrid>
      <w:tr w:rsidR="009C76C0" w:rsidRPr="00314D0D" w14:paraId="23612484" w14:textId="77777777" w:rsidTr="0020411A">
        <w:tc>
          <w:tcPr>
            <w:tcW w:w="9062" w:type="dxa"/>
          </w:tcPr>
          <w:p w14:paraId="5038855D" w14:textId="77777777" w:rsidR="009C76C0" w:rsidRPr="00314D0D" w:rsidRDefault="009C76C0" w:rsidP="00AB6D17">
            <w:pPr>
              <w:pStyle w:val="Default"/>
              <w:spacing w:line="276" w:lineRule="auto"/>
              <w:rPr>
                <w:color w:val="auto"/>
              </w:rPr>
            </w:pPr>
            <w:r w:rsidRPr="00314D0D">
              <w:rPr>
                <w:color w:val="auto"/>
              </w:rPr>
              <w:t>Naziv projekta:</w:t>
            </w:r>
            <w:r w:rsidR="00145494" w:rsidRPr="00314D0D">
              <w:rPr>
                <w:color w:val="auto"/>
              </w:rPr>
              <w:t xml:space="preserve"> </w:t>
            </w:r>
            <w:r w:rsidR="00EC030D" w:rsidRPr="00EC030D">
              <w:rPr>
                <w:color w:val="auto"/>
              </w:rPr>
              <w:t>Brojevi i slova</w:t>
            </w:r>
          </w:p>
        </w:tc>
      </w:tr>
      <w:tr w:rsidR="009C76C0" w:rsidRPr="00314D0D" w14:paraId="27692E11" w14:textId="77777777" w:rsidTr="0020411A">
        <w:tc>
          <w:tcPr>
            <w:tcW w:w="9062" w:type="dxa"/>
          </w:tcPr>
          <w:p w14:paraId="60C2ACB9" w14:textId="77777777" w:rsidR="009C76C0" w:rsidRPr="00314D0D" w:rsidRDefault="009C76C0" w:rsidP="00AB6D17">
            <w:pPr>
              <w:pStyle w:val="Default"/>
              <w:spacing w:line="276" w:lineRule="auto"/>
              <w:rPr>
                <w:color w:val="auto"/>
              </w:rPr>
            </w:pPr>
            <w:r w:rsidRPr="00314D0D">
              <w:rPr>
                <w:color w:val="auto"/>
              </w:rPr>
              <w:t>Nositeljice aktivnosti:</w:t>
            </w:r>
            <w:r w:rsidR="00145494" w:rsidRPr="00314D0D">
              <w:rPr>
                <w:color w:val="auto"/>
              </w:rPr>
              <w:t xml:space="preserve"> odgojiteljice Martina Horvatek i </w:t>
            </w:r>
            <w:r w:rsidR="009D1B36">
              <w:rPr>
                <w:color w:val="auto"/>
              </w:rPr>
              <w:t>Ivana Haramustek</w:t>
            </w:r>
          </w:p>
        </w:tc>
      </w:tr>
      <w:tr w:rsidR="009C76C0" w:rsidRPr="00314D0D" w14:paraId="23407808" w14:textId="77777777" w:rsidTr="0020411A">
        <w:tc>
          <w:tcPr>
            <w:tcW w:w="9062" w:type="dxa"/>
          </w:tcPr>
          <w:p w14:paraId="09191B7E" w14:textId="77777777" w:rsidR="009C76C0" w:rsidRPr="00314D0D" w:rsidRDefault="009C76C0" w:rsidP="00AB6D17">
            <w:pPr>
              <w:pStyle w:val="Default"/>
              <w:spacing w:line="276" w:lineRule="auto"/>
              <w:rPr>
                <w:color w:val="auto"/>
              </w:rPr>
            </w:pPr>
            <w:r w:rsidRPr="00314D0D">
              <w:rPr>
                <w:color w:val="auto"/>
              </w:rPr>
              <w:t>Odgojna skupina:</w:t>
            </w:r>
            <w:r w:rsidR="00145494" w:rsidRPr="00314D0D">
              <w:rPr>
                <w:color w:val="auto"/>
              </w:rPr>
              <w:t xml:space="preserve"> starija vrtićka skupina „Zečići“</w:t>
            </w:r>
          </w:p>
        </w:tc>
      </w:tr>
      <w:tr w:rsidR="009C76C0" w:rsidRPr="00314D0D" w14:paraId="51C3B642" w14:textId="77777777" w:rsidTr="0020411A">
        <w:tc>
          <w:tcPr>
            <w:tcW w:w="9062" w:type="dxa"/>
          </w:tcPr>
          <w:p w14:paraId="7B499AC7" w14:textId="77777777" w:rsidR="009C76C0" w:rsidRPr="00314D0D" w:rsidRDefault="009C76C0" w:rsidP="00AB6D17">
            <w:pPr>
              <w:pStyle w:val="Default"/>
              <w:spacing w:line="276" w:lineRule="auto"/>
              <w:rPr>
                <w:color w:val="auto"/>
              </w:rPr>
            </w:pPr>
            <w:r w:rsidRPr="00314D0D">
              <w:rPr>
                <w:color w:val="auto"/>
              </w:rPr>
              <w:t>Vrijeme provedbe:</w:t>
            </w:r>
            <w:r w:rsidR="00916641" w:rsidRPr="00314D0D">
              <w:rPr>
                <w:color w:val="auto"/>
              </w:rPr>
              <w:t xml:space="preserve"> tijekom godine</w:t>
            </w:r>
          </w:p>
        </w:tc>
      </w:tr>
      <w:tr w:rsidR="009C76C0" w:rsidRPr="00314D0D" w14:paraId="4E1CE03C" w14:textId="77777777" w:rsidTr="0020411A">
        <w:tc>
          <w:tcPr>
            <w:tcW w:w="9062" w:type="dxa"/>
          </w:tcPr>
          <w:p w14:paraId="5C33E674" w14:textId="77777777" w:rsidR="0021043F" w:rsidRPr="00314D0D" w:rsidRDefault="009C76C0" w:rsidP="00AB6D17">
            <w:pPr>
              <w:pStyle w:val="Default"/>
              <w:spacing w:line="276" w:lineRule="auto"/>
              <w:rPr>
                <w:color w:val="auto"/>
              </w:rPr>
            </w:pPr>
            <w:r w:rsidRPr="00314D0D">
              <w:rPr>
                <w:color w:val="auto"/>
              </w:rPr>
              <w:t>Opis projekta:</w:t>
            </w:r>
            <w:r w:rsidR="0021043F" w:rsidRPr="00314D0D">
              <w:rPr>
                <w:color w:val="auto"/>
              </w:rPr>
              <w:t xml:space="preserve"> </w:t>
            </w:r>
            <w:r w:rsidR="00161D90">
              <w:rPr>
                <w:color w:val="auto"/>
              </w:rPr>
              <w:t>Poticajnim igrama</w:t>
            </w:r>
            <w:r w:rsidR="00161D90" w:rsidRPr="00161D90">
              <w:rPr>
                <w:color w:val="auto"/>
              </w:rPr>
              <w:t xml:space="preserve"> djeca su potaknuta na istraživanje slova i</w:t>
            </w:r>
            <w:r w:rsidR="00161D90">
              <w:rPr>
                <w:color w:val="auto"/>
              </w:rPr>
              <w:t xml:space="preserve"> brojeva</w:t>
            </w:r>
            <w:r w:rsidR="00161D90" w:rsidRPr="00161D90">
              <w:rPr>
                <w:color w:val="auto"/>
              </w:rPr>
              <w:t>. Projekt je imao za cilj razvoj predčitačkih i predpisačkih vještina</w:t>
            </w:r>
            <w:r w:rsidR="00161D90">
              <w:rPr>
                <w:color w:val="auto"/>
              </w:rPr>
              <w:t xml:space="preserve"> (glasovne sinteze i analize), pojma broja, fine motorike kao važnih faktora spremnosti za školu.</w:t>
            </w:r>
          </w:p>
        </w:tc>
      </w:tr>
      <w:tr w:rsidR="009C76C0" w:rsidRPr="00314D0D" w14:paraId="5E203CD7" w14:textId="77777777" w:rsidTr="0020411A">
        <w:tc>
          <w:tcPr>
            <w:tcW w:w="9062" w:type="dxa"/>
          </w:tcPr>
          <w:p w14:paraId="44D32D72" w14:textId="77777777" w:rsidR="009C76C0" w:rsidRPr="00314D0D" w:rsidRDefault="009C76C0" w:rsidP="00AB6D17">
            <w:pPr>
              <w:pStyle w:val="Default"/>
              <w:spacing w:line="276" w:lineRule="auto"/>
              <w:rPr>
                <w:color w:val="auto"/>
              </w:rPr>
            </w:pPr>
            <w:r w:rsidRPr="00314D0D">
              <w:rPr>
                <w:color w:val="auto"/>
              </w:rPr>
              <w:t>SLIKE:</w:t>
            </w:r>
          </w:p>
          <w:p w14:paraId="74834B79" w14:textId="1D4523FC" w:rsidR="00FC0E72" w:rsidRDefault="00EC030D" w:rsidP="00AB6D17">
            <w:pPr>
              <w:pStyle w:val="Default"/>
              <w:spacing w:line="276" w:lineRule="auto"/>
              <w:rPr>
                <w:noProof/>
                <w:color w:val="auto"/>
                <w:lang w:eastAsia="hr-HR"/>
              </w:rPr>
            </w:pPr>
            <w:r>
              <w:rPr>
                <w:noProof/>
                <w:color w:val="auto"/>
                <w:lang w:eastAsia="hr-HR"/>
              </w:rPr>
              <w:lastRenderedPageBreak/>
              <w:t xml:space="preserve">         </w:t>
            </w:r>
            <w:r w:rsidR="001856FE">
              <w:rPr>
                <w:noProof/>
                <w:color w:val="auto"/>
                <w:lang w:eastAsia="hr-HR"/>
              </w:rPr>
              <mc:AlternateContent>
                <mc:Choice Requires="wps">
                  <w:drawing>
                    <wp:anchor distT="45720" distB="45720" distL="114300" distR="114300" simplePos="0" relativeHeight="251760128" behindDoc="0" locked="0" layoutInCell="1" allowOverlap="1" wp14:anchorId="605E7F3F" wp14:editId="395C1958">
                      <wp:simplePos x="0" y="0"/>
                      <wp:positionH relativeFrom="column">
                        <wp:posOffset>2886075</wp:posOffset>
                      </wp:positionH>
                      <wp:positionV relativeFrom="paragraph">
                        <wp:posOffset>609600</wp:posOffset>
                      </wp:positionV>
                      <wp:extent cx="2284095" cy="514350"/>
                      <wp:effectExtent l="0" t="0" r="635" b="0"/>
                      <wp:wrapSquare wrapText="bothSides"/>
                      <wp:docPr id="19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514350"/>
                              </a:xfrm>
                              <a:prstGeom prst="rect">
                                <a:avLst/>
                              </a:prstGeom>
                              <a:solidFill>
                                <a:srgbClr val="FFFFFF"/>
                              </a:solidFill>
                              <a:ln w="9525">
                                <a:solidFill>
                                  <a:srgbClr val="000000"/>
                                </a:solidFill>
                                <a:miter lim="800000"/>
                                <a:headEnd/>
                                <a:tailEnd/>
                              </a:ln>
                            </wps:spPr>
                            <wps:txbx>
                              <w:txbxContent>
                                <w:p w14:paraId="1312F7FE" w14:textId="77777777" w:rsidR="00CA172D" w:rsidRPr="007E4A53" w:rsidRDefault="00CA172D" w:rsidP="00EC030D">
                                  <w:pPr>
                                    <w:rPr>
                                      <w:rFonts w:ascii="Arial" w:hAnsi="Arial" w:cs="Arial"/>
                                      <w:sz w:val="24"/>
                                      <w:szCs w:val="24"/>
                                    </w:rPr>
                                  </w:pPr>
                                  <w:r w:rsidRPr="0055784D">
                                    <w:rPr>
                                      <w:rFonts w:ascii="Arial" w:hAnsi="Arial" w:cs="Arial"/>
                                      <w:sz w:val="24"/>
                                      <w:szCs w:val="24"/>
                                    </w:rPr>
                                    <w:t>Djeca štapićem za uši točkaju po slovima</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5E7F3F" id="_x0000_s1051" type="#_x0000_t202" style="position:absolute;margin-left:227.25pt;margin-top:48pt;width:179.85pt;height:40.5pt;z-index:251760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">
                      <v:textbox>
                        <w:txbxContent>
                          <w:p w14:paraId="1312F7FE" w14:textId="77777777" w:rsidR="00CA172D" w:rsidRPr="007E4A53" w:rsidRDefault="00CA172D" w:rsidP="00EC030D">
                            <w:pPr>
                              <w:rPr>
                                <w:rFonts w:ascii="Arial" w:hAnsi="Arial" w:cs="Arial"/>
                                <w:sz w:val="24"/>
                                <w:szCs w:val="24"/>
                              </w:rPr>
                            </w:pPr>
                            <w:r w:rsidRPr="0055784D">
                              <w:rPr>
                                <w:rFonts w:ascii="Arial" w:hAnsi="Arial" w:cs="Arial"/>
                                <w:sz w:val="24"/>
                                <w:szCs w:val="24"/>
                              </w:rPr>
                              <w:t>Djeca štapićem za uši točkaju po slovima</w:t>
                            </w:r>
                            <w:r>
                              <w:rPr>
                                <w:rFonts w:ascii="Arial" w:hAnsi="Arial" w:cs="Arial"/>
                                <w:sz w:val="24"/>
                                <w:szCs w:val="24"/>
                              </w:rPr>
                              <w:t>.</w:t>
                            </w:r>
                          </w:p>
                        </w:txbxContent>
                      </v:textbox>
                      <w10:wrap type="square"/>
                    </v:shape>
                  </w:pict>
                </mc:Fallback>
              </mc:AlternateContent>
            </w:r>
            <w:r w:rsidR="00FA2788">
              <w:rPr>
                <w:noProof/>
                <w:color w:val="auto"/>
                <w:lang w:eastAsia="hr-HR"/>
              </w:rPr>
              <w:drawing>
                <wp:inline distT="0" distB="0" distL="0" distR="0" wp14:anchorId="244481BC" wp14:editId="7331C7B6">
                  <wp:extent cx="1636395" cy="1906094"/>
                  <wp:effectExtent l="0" t="0" r="190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20200518_1136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51579" cy="1923780"/>
                          </a:xfrm>
                          <a:prstGeom prst="rect">
                            <a:avLst/>
                          </a:prstGeom>
                        </pic:spPr>
                      </pic:pic>
                    </a:graphicData>
                  </a:graphic>
                </wp:inline>
              </w:drawing>
            </w:r>
            <w:r>
              <w:rPr>
                <w:noProof/>
                <w:color w:val="auto"/>
                <w:lang w:eastAsia="hr-HR"/>
              </w:rPr>
              <w:t xml:space="preserve">      </w:t>
            </w:r>
          </w:p>
          <w:p w14:paraId="6BF351B9" w14:textId="6E0BA3DB" w:rsidR="00EC030D" w:rsidRDefault="001856FE" w:rsidP="00AB6D17">
            <w:pPr>
              <w:pStyle w:val="Default"/>
              <w:spacing w:line="276" w:lineRule="auto"/>
              <w:rPr>
                <w:noProof/>
                <w:color w:val="auto"/>
                <w:lang w:eastAsia="hr-HR"/>
              </w:rPr>
            </w:pPr>
            <w:r>
              <w:rPr>
                <w:noProof/>
                <w:color w:val="auto"/>
                <w:lang w:eastAsia="hr-HR"/>
              </w:rPr>
              <mc:AlternateContent>
                <mc:Choice Requires="wps">
                  <w:drawing>
                    <wp:anchor distT="45720" distB="45720" distL="114300" distR="114300" simplePos="0" relativeHeight="251764224" behindDoc="0" locked="0" layoutInCell="1" allowOverlap="1" wp14:anchorId="57C776B8" wp14:editId="43855B48">
                      <wp:simplePos x="0" y="0"/>
                      <wp:positionH relativeFrom="column">
                        <wp:posOffset>2498725</wp:posOffset>
                      </wp:positionH>
                      <wp:positionV relativeFrom="paragraph">
                        <wp:posOffset>624840</wp:posOffset>
                      </wp:positionV>
                      <wp:extent cx="2284095" cy="657225"/>
                      <wp:effectExtent l="0" t="0" r="635" b="9525"/>
                      <wp:wrapSquare wrapText="bothSides"/>
                      <wp:docPr id="20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57225"/>
                              </a:xfrm>
                              <a:prstGeom prst="rect">
                                <a:avLst/>
                              </a:prstGeom>
                              <a:solidFill>
                                <a:srgbClr val="FFFFFF"/>
                              </a:solidFill>
                              <a:ln w="9525">
                                <a:solidFill>
                                  <a:srgbClr val="000000"/>
                                </a:solidFill>
                                <a:miter lim="800000"/>
                                <a:headEnd/>
                                <a:tailEnd/>
                              </a:ln>
                            </wps:spPr>
                            <wps:txbx>
                              <w:txbxContent>
                                <w:p w14:paraId="4A244DE7" w14:textId="77777777" w:rsidR="00CA172D" w:rsidRPr="007E4A53" w:rsidRDefault="00CA172D" w:rsidP="00EC030D">
                                  <w:pPr>
                                    <w:rPr>
                                      <w:rFonts w:ascii="Arial" w:hAnsi="Arial" w:cs="Arial"/>
                                      <w:sz w:val="24"/>
                                      <w:szCs w:val="24"/>
                                    </w:rPr>
                                  </w:pPr>
                                  <w:r w:rsidRPr="0055784D">
                                    <w:rPr>
                                      <w:rFonts w:ascii="Arial" w:hAnsi="Arial" w:cs="Arial"/>
                                      <w:sz w:val="24"/>
                                      <w:szCs w:val="24"/>
                                    </w:rPr>
                                    <w:t>Djeca otiskom prstića rade jabučicu i broje koliko ih treba staviti.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C776B8" id="_x0000_s1052" type="#_x0000_t202" style="position:absolute;margin-left:196.75pt;margin-top:49.2pt;width:179.85pt;height:51.75pt;z-index:251764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">
                      <v:textbox>
                        <w:txbxContent>
                          <w:p w14:paraId="4A244DE7" w14:textId="77777777" w:rsidR="00CA172D" w:rsidRPr="007E4A53" w:rsidRDefault="00CA172D" w:rsidP="00EC030D">
                            <w:pPr>
                              <w:rPr>
                                <w:rFonts w:ascii="Arial" w:hAnsi="Arial" w:cs="Arial"/>
                                <w:sz w:val="24"/>
                                <w:szCs w:val="24"/>
                              </w:rPr>
                            </w:pPr>
                            <w:r w:rsidRPr="0055784D">
                              <w:rPr>
                                <w:rFonts w:ascii="Arial" w:hAnsi="Arial" w:cs="Arial"/>
                                <w:sz w:val="24"/>
                                <w:szCs w:val="24"/>
                              </w:rPr>
                              <w:t>Djeca otiskom prstića rade jabučicu i broje koliko ih treba staviti.</w:t>
                            </w:r>
                          </w:p>
                        </w:txbxContent>
                      </v:textbox>
                      <w10:wrap type="square"/>
                    </v:shape>
                  </w:pict>
                </mc:Fallback>
              </mc:AlternateContent>
            </w:r>
            <w:r w:rsidR="00EC030D">
              <w:rPr>
                <w:noProof/>
                <w:color w:val="auto"/>
                <w:lang w:eastAsia="hr-HR"/>
              </w:rPr>
              <w:t xml:space="preserve">           </w:t>
            </w:r>
            <w:r w:rsidR="00FC0B3A">
              <w:rPr>
                <w:noProof/>
                <w:color w:val="auto"/>
                <w:lang w:eastAsia="hr-HR"/>
              </w:rPr>
              <w:drawing>
                <wp:inline distT="0" distB="0" distL="0" distR="0" wp14:anchorId="1A225660" wp14:editId="32585913">
                  <wp:extent cx="1364457" cy="1819275"/>
                  <wp:effectExtent l="0" t="0" r="7620" b="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20200518_11375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3638" cy="1844849"/>
                          </a:xfrm>
                          <a:prstGeom prst="rect">
                            <a:avLst/>
                          </a:prstGeom>
                        </pic:spPr>
                      </pic:pic>
                    </a:graphicData>
                  </a:graphic>
                </wp:inline>
              </w:drawing>
            </w:r>
          </w:p>
          <w:p w14:paraId="70930E48" w14:textId="77777777" w:rsidR="009E79B3" w:rsidRDefault="009E79B3" w:rsidP="00AB6D17">
            <w:pPr>
              <w:pStyle w:val="Default"/>
              <w:spacing w:line="276" w:lineRule="auto"/>
              <w:rPr>
                <w:noProof/>
                <w:color w:val="auto"/>
                <w:lang w:eastAsia="hr-HR"/>
              </w:rPr>
            </w:pPr>
          </w:p>
          <w:p w14:paraId="5D81E977" w14:textId="4794F153" w:rsidR="00EC030D" w:rsidRDefault="001856FE" w:rsidP="00AB6D17">
            <w:pPr>
              <w:pStyle w:val="Default"/>
              <w:spacing w:line="276" w:lineRule="auto"/>
              <w:rPr>
                <w:noProof/>
                <w:color w:val="auto"/>
                <w:lang w:eastAsia="hr-HR"/>
              </w:rPr>
            </w:pPr>
            <w:r>
              <w:rPr>
                <w:noProof/>
                <w:color w:val="auto"/>
                <w:lang w:eastAsia="hr-HR"/>
              </w:rPr>
              <mc:AlternateContent>
                <mc:Choice Requires="wps">
                  <w:drawing>
                    <wp:anchor distT="45720" distB="45720" distL="114300" distR="114300" simplePos="0" relativeHeight="251766272" behindDoc="0" locked="0" layoutInCell="1" allowOverlap="1" wp14:anchorId="025DEA39" wp14:editId="04DA58FF">
                      <wp:simplePos x="0" y="0"/>
                      <wp:positionH relativeFrom="column">
                        <wp:posOffset>2108200</wp:posOffset>
                      </wp:positionH>
                      <wp:positionV relativeFrom="paragraph">
                        <wp:posOffset>453390</wp:posOffset>
                      </wp:positionV>
                      <wp:extent cx="2284095" cy="657225"/>
                      <wp:effectExtent l="0" t="0" r="635" b="9525"/>
                      <wp:wrapSquare wrapText="bothSides"/>
                      <wp:docPr id="20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57225"/>
                              </a:xfrm>
                              <a:prstGeom prst="rect">
                                <a:avLst/>
                              </a:prstGeom>
                              <a:solidFill>
                                <a:srgbClr val="FFFFFF"/>
                              </a:solidFill>
                              <a:ln w="9525">
                                <a:solidFill>
                                  <a:srgbClr val="000000"/>
                                </a:solidFill>
                                <a:miter lim="800000"/>
                                <a:headEnd/>
                                <a:tailEnd/>
                              </a:ln>
                            </wps:spPr>
                            <wps:txbx>
                              <w:txbxContent>
                                <w:p w14:paraId="7DFB4DAE" w14:textId="77777777" w:rsidR="00CA172D" w:rsidRPr="007E4A53" w:rsidRDefault="00CA172D" w:rsidP="00EC030D">
                                  <w:pPr>
                                    <w:rPr>
                                      <w:rFonts w:ascii="Arial" w:hAnsi="Arial" w:cs="Arial"/>
                                      <w:sz w:val="24"/>
                                      <w:szCs w:val="24"/>
                                    </w:rPr>
                                  </w:pPr>
                                  <w:r w:rsidRPr="00341CF0">
                                    <w:rPr>
                                      <w:rFonts w:ascii="Arial" w:hAnsi="Arial" w:cs="Arial"/>
                                      <w:sz w:val="24"/>
                                      <w:szCs w:val="24"/>
                                    </w:rPr>
                                    <w:t>Djeca u igri memory pronalaze par i slovkaju riječ.</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5DEA39" id="_x0000_s1053" type="#_x0000_t202" style="position:absolute;margin-left:166pt;margin-top:35.7pt;width:179.85pt;height:51.75pt;z-index:251766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">
                      <v:textbox>
                        <w:txbxContent>
                          <w:p w14:paraId="7DFB4DAE" w14:textId="77777777" w:rsidR="00CA172D" w:rsidRPr="007E4A53" w:rsidRDefault="00CA172D" w:rsidP="00EC030D">
                            <w:pPr>
                              <w:rPr>
                                <w:rFonts w:ascii="Arial" w:hAnsi="Arial" w:cs="Arial"/>
                                <w:sz w:val="24"/>
                                <w:szCs w:val="24"/>
                              </w:rPr>
                            </w:pPr>
                            <w:r w:rsidRPr="00341CF0">
                              <w:rPr>
                                <w:rFonts w:ascii="Arial" w:hAnsi="Arial" w:cs="Arial"/>
                                <w:sz w:val="24"/>
                                <w:szCs w:val="24"/>
                              </w:rPr>
                              <w:t>Djeca u igri memory pronalaze par i slovkaju riječ.</w:t>
                            </w:r>
                          </w:p>
                        </w:txbxContent>
                      </v:textbox>
                      <w10:wrap type="square"/>
                    </v:shape>
                  </w:pict>
                </mc:Fallback>
              </mc:AlternateContent>
            </w:r>
            <w:r w:rsidR="00EC030D">
              <w:rPr>
                <w:noProof/>
                <w:color w:val="auto"/>
                <w:lang w:eastAsia="hr-HR"/>
              </w:rPr>
              <w:t xml:space="preserve">         </w:t>
            </w:r>
            <w:r w:rsidR="00FA2788">
              <w:rPr>
                <w:noProof/>
                <w:color w:val="auto"/>
                <w:lang w:eastAsia="hr-HR"/>
              </w:rPr>
              <w:t xml:space="preserve">   </w:t>
            </w:r>
            <w:r w:rsidR="00FA2788">
              <w:rPr>
                <w:noProof/>
                <w:color w:val="auto"/>
                <w:lang w:eastAsia="hr-HR"/>
              </w:rPr>
              <w:drawing>
                <wp:inline distT="0" distB="0" distL="0" distR="0" wp14:anchorId="67EF48A6" wp14:editId="61C2EE22">
                  <wp:extent cx="1228725" cy="2157639"/>
                  <wp:effectExtent l="0" t="0" r="0" b="0"/>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20200514-WA0016.jp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254163" cy="2202308"/>
                          </a:xfrm>
                          <a:prstGeom prst="rect">
                            <a:avLst/>
                          </a:prstGeom>
                        </pic:spPr>
                      </pic:pic>
                    </a:graphicData>
                  </a:graphic>
                </wp:inline>
              </w:drawing>
            </w:r>
            <w:r w:rsidR="00EC030D">
              <w:rPr>
                <w:noProof/>
                <w:color w:val="auto"/>
                <w:lang w:eastAsia="hr-HR"/>
              </w:rPr>
              <w:t xml:space="preserve">   </w:t>
            </w:r>
          </w:p>
          <w:p w14:paraId="5BE66C1F" w14:textId="038F36E3" w:rsidR="00EC030D" w:rsidRDefault="00EC030D" w:rsidP="00AB6D17">
            <w:pPr>
              <w:pStyle w:val="Default"/>
              <w:spacing w:line="276" w:lineRule="auto"/>
              <w:rPr>
                <w:noProof/>
                <w:color w:val="auto"/>
                <w:lang w:eastAsia="hr-HR"/>
              </w:rPr>
            </w:pPr>
            <w:r>
              <w:rPr>
                <w:noProof/>
                <w:color w:val="auto"/>
                <w:lang w:eastAsia="hr-HR"/>
              </w:rPr>
              <w:t xml:space="preserve"> </w:t>
            </w:r>
            <w:r w:rsidR="001856FE">
              <w:rPr>
                <w:noProof/>
                <w:color w:val="auto"/>
                <w:lang w:eastAsia="hr-HR"/>
              </w:rPr>
              <mc:AlternateContent>
                <mc:Choice Requires="wps">
                  <w:drawing>
                    <wp:anchor distT="45720" distB="45720" distL="114300" distR="114300" simplePos="0" relativeHeight="251768320" behindDoc="0" locked="0" layoutInCell="1" allowOverlap="1" wp14:anchorId="0E36796D" wp14:editId="3DE48A02">
                      <wp:simplePos x="0" y="0"/>
                      <wp:positionH relativeFrom="column">
                        <wp:posOffset>3213100</wp:posOffset>
                      </wp:positionH>
                      <wp:positionV relativeFrom="paragraph">
                        <wp:posOffset>291465</wp:posOffset>
                      </wp:positionV>
                      <wp:extent cx="2284095" cy="657225"/>
                      <wp:effectExtent l="0" t="0" r="635" b="9525"/>
                      <wp:wrapSquare wrapText="bothSides"/>
                      <wp:docPr id="20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57225"/>
                              </a:xfrm>
                              <a:prstGeom prst="rect">
                                <a:avLst/>
                              </a:prstGeom>
                              <a:solidFill>
                                <a:srgbClr val="FFFFFF"/>
                              </a:solidFill>
                              <a:ln w="9525">
                                <a:solidFill>
                                  <a:srgbClr val="000000"/>
                                </a:solidFill>
                                <a:miter lim="800000"/>
                                <a:headEnd/>
                                <a:tailEnd/>
                              </a:ln>
                            </wps:spPr>
                            <wps:txbx>
                              <w:txbxContent>
                                <w:p w14:paraId="2815A99B" w14:textId="77777777" w:rsidR="00CA172D" w:rsidRPr="007E4A53" w:rsidRDefault="00CA172D" w:rsidP="00EC030D">
                                  <w:pPr>
                                    <w:rPr>
                                      <w:rFonts w:ascii="Arial" w:hAnsi="Arial" w:cs="Arial"/>
                                      <w:sz w:val="24"/>
                                      <w:szCs w:val="24"/>
                                    </w:rPr>
                                  </w:pPr>
                                  <w:r w:rsidRPr="00341CF0">
                                    <w:rPr>
                                      <w:rFonts w:ascii="Arial" w:hAnsi="Arial" w:cs="Arial"/>
                                      <w:sz w:val="24"/>
                                      <w:szCs w:val="24"/>
                                    </w:rPr>
                                    <w:t>Djeca putem društvene igre usvajaju pojmove brojeva i slova.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36796D" id="_x0000_s1054" type="#_x0000_t202" style="position:absolute;margin-left:253pt;margin-top:22.95pt;width:179.85pt;height:51.75pt;z-index:251768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">
                      <v:textbox>
                        <w:txbxContent>
                          <w:p w14:paraId="2815A99B" w14:textId="77777777" w:rsidR="00CA172D" w:rsidRPr="007E4A53" w:rsidRDefault="00CA172D" w:rsidP="00EC030D">
                            <w:pPr>
                              <w:rPr>
                                <w:rFonts w:ascii="Arial" w:hAnsi="Arial" w:cs="Arial"/>
                                <w:sz w:val="24"/>
                                <w:szCs w:val="24"/>
                              </w:rPr>
                            </w:pPr>
                            <w:r w:rsidRPr="00341CF0">
                              <w:rPr>
                                <w:rFonts w:ascii="Arial" w:hAnsi="Arial" w:cs="Arial"/>
                                <w:sz w:val="24"/>
                                <w:szCs w:val="24"/>
                              </w:rPr>
                              <w:t>Djeca putem društvene igre usvajaju pojmove brojeva i slova.</w:t>
                            </w:r>
                          </w:p>
                        </w:txbxContent>
                      </v:textbox>
                      <w10:wrap type="square"/>
                    </v:shape>
                  </w:pict>
                </mc:Fallback>
              </mc:AlternateContent>
            </w:r>
            <w:r w:rsidR="00FC0B3A">
              <w:rPr>
                <w:noProof/>
                <w:color w:val="auto"/>
                <w:lang w:eastAsia="hr-HR"/>
              </w:rPr>
              <w:drawing>
                <wp:inline distT="0" distB="0" distL="0" distR="0" wp14:anchorId="5ADD13BA" wp14:editId="6E4AAB32">
                  <wp:extent cx="2709052" cy="1295400"/>
                  <wp:effectExtent l="0" t="0" r="0" b="0"/>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20200514-WA00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6417" cy="1308485"/>
                          </a:xfrm>
                          <a:prstGeom prst="rect">
                            <a:avLst/>
                          </a:prstGeom>
                        </pic:spPr>
                      </pic:pic>
                    </a:graphicData>
                  </a:graphic>
                </wp:inline>
              </w:drawing>
            </w:r>
          </w:p>
          <w:p w14:paraId="31CEBEB3" w14:textId="77777777" w:rsidR="00713587" w:rsidRDefault="00EC030D" w:rsidP="00AB6D17">
            <w:pPr>
              <w:pStyle w:val="Default"/>
              <w:spacing w:line="276" w:lineRule="auto"/>
              <w:rPr>
                <w:noProof/>
                <w:color w:val="auto"/>
                <w:lang w:eastAsia="hr-HR"/>
              </w:rPr>
            </w:pPr>
            <w:r>
              <w:rPr>
                <w:noProof/>
                <w:color w:val="auto"/>
                <w:lang w:eastAsia="hr-HR"/>
              </w:rPr>
              <w:t xml:space="preserve">              </w:t>
            </w:r>
          </w:p>
          <w:p w14:paraId="63769FE8" w14:textId="2EB28489" w:rsidR="00DA6691" w:rsidRDefault="001856FE" w:rsidP="00AB6D17">
            <w:pPr>
              <w:pStyle w:val="Default"/>
              <w:spacing w:line="276" w:lineRule="auto"/>
              <w:rPr>
                <w:noProof/>
                <w:color w:val="auto"/>
                <w:lang w:eastAsia="hr-HR"/>
              </w:rPr>
            </w:pPr>
            <w:r>
              <w:rPr>
                <w:noProof/>
                <w:color w:val="auto"/>
                <w:lang w:eastAsia="hr-HR"/>
              </w:rPr>
              <w:lastRenderedPageBreak/>
              <mc:AlternateContent>
                <mc:Choice Requires="wps">
                  <w:drawing>
                    <wp:anchor distT="45720" distB="45720" distL="114300" distR="114300" simplePos="0" relativeHeight="251770368" behindDoc="0" locked="0" layoutInCell="1" allowOverlap="1" wp14:anchorId="41969B32" wp14:editId="7F139E72">
                      <wp:simplePos x="0" y="0"/>
                      <wp:positionH relativeFrom="column">
                        <wp:posOffset>2536825</wp:posOffset>
                      </wp:positionH>
                      <wp:positionV relativeFrom="paragraph">
                        <wp:posOffset>890270</wp:posOffset>
                      </wp:positionV>
                      <wp:extent cx="2284095" cy="657225"/>
                      <wp:effectExtent l="0" t="0" r="635" b="9525"/>
                      <wp:wrapSquare wrapText="bothSides"/>
                      <wp:docPr id="20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57225"/>
                              </a:xfrm>
                              <a:prstGeom prst="rect">
                                <a:avLst/>
                              </a:prstGeom>
                              <a:solidFill>
                                <a:srgbClr val="FFFFFF"/>
                              </a:solidFill>
                              <a:ln w="9525">
                                <a:solidFill>
                                  <a:srgbClr val="000000"/>
                                </a:solidFill>
                                <a:miter lim="800000"/>
                                <a:headEnd/>
                                <a:tailEnd/>
                              </a:ln>
                            </wps:spPr>
                            <wps:txbx>
                              <w:txbxContent>
                                <w:p w14:paraId="5B774BD1" w14:textId="77777777" w:rsidR="00CA172D" w:rsidRPr="007E4A53" w:rsidRDefault="00CA172D" w:rsidP="00EC030D">
                                  <w:pPr>
                                    <w:rPr>
                                      <w:rFonts w:ascii="Arial" w:hAnsi="Arial" w:cs="Arial"/>
                                      <w:sz w:val="24"/>
                                      <w:szCs w:val="24"/>
                                    </w:rPr>
                                  </w:pPr>
                                  <w:r w:rsidRPr="00341CF0">
                                    <w:rPr>
                                      <w:rFonts w:ascii="Arial" w:hAnsi="Arial" w:cs="Arial"/>
                                      <w:sz w:val="24"/>
                                      <w:szCs w:val="24"/>
                                    </w:rPr>
                                    <w:t>Dijete broji koštice na buči, te na odgovarajući broj stavlja kvačicu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969B32" id="_x0000_s1055" type="#_x0000_t202" style="position:absolute;margin-left:199.75pt;margin-top:70.1pt;width:179.85pt;height:51.75pt;z-index:251770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">
                      <v:textbox>
                        <w:txbxContent>
                          <w:p w14:paraId="5B774BD1" w14:textId="77777777" w:rsidR="00CA172D" w:rsidRPr="007E4A53" w:rsidRDefault="00CA172D" w:rsidP="00EC030D">
                            <w:pPr>
                              <w:rPr>
                                <w:rFonts w:ascii="Arial" w:hAnsi="Arial" w:cs="Arial"/>
                                <w:sz w:val="24"/>
                                <w:szCs w:val="24"/>
                              </w:rPr>
                            </w:pPr>
                            <w:r w:rsidRPr="00341CF0">
                              <w:rPr>
                                <w:rFonts w:ascii="Arial" w:hAnsi="Arial" w:cs="Arial"/>
                                <w:sz w:val="24"/>
                                <w:szCs w:val="24"/>
                              </w:rPr>
                              <w:t>Dijete broji koštice na buči, te na odgovarajući broj stavlja kvačicu</w:t>
                            </w:r>
                          </w:p>
                        </w:txbxContent>
                      </v:textbox>
                      <w10:wrap type="square"/>
                    </v:shape>
                  </w:pict>
                </mc:Fallback>
              </mc:AlternateContent>
            </w:r>
            <w:r w:rsidR="00713587">
              <w:rPr>
                <w:noProof/>
                <w:color w:val="auto"/>
                <w:lang w:eastAsia="hr-HR"/>
              </w:rPr>
              <w:t xml:space="preserve">           </w:t>
            </w:r>
            <w:r w:rsidR="00EC030D">
              <w:rPr>
                <w:noProof/>
                <w:color w:val="auto"/>
                <w:lang w:eastAsia="hr-HR"/>
              </w:rPr>
              <w:t xml:space="preserve">   </w:t>
            </w:r>
            <w:r w:rsidR="00713587">
              <w:rPr>
                <w:noProof/>
                <w:color w:val="auto"/>
                <w:lang w:eastAsia="hr-HR"/>
              </w:rPr>
              <w:drawing>
                <wp:inline distT="0" distB="0" distL="0" distR="0" wp14:anchorId="49CC94B8" wp14:editId="48724297">
                  <wp:extent cx="1198407" cy="2506345"/>
                  <wp:effectExtent l="0" t="0" r="1905" b="8255"/>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20200514-WA0023.jp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212468" cy="2535752"/>
                          </a:xfrm>
                          <a:prstGeom prst="rect">
                            <a:avLst/>
                          </a:prstGeom>
                        </pic:spPr>
                      </pic:pic>
                    </a:graphicData>
                  </a:graphic>
                </wp:inline>
              </w:drawing>
            </w:r>
          </w:p>
          <w:p w14:paraId="58E1810A" w14:textId="476B0530" w:rsidR="0021043F" w:rsidRPr="00314D0D" w:rsidRDefault="001856FE" w:rsidP="00AB6D17">
            <w:pPr>
              <w:pStyle w:val="Default"/>
              <w:spacing w:line="276" w:lineRule="auto"/>
              <w:rPr>
                <w:color w:val="auto"/>
              </w:rPr>
            </w:pPr>
            <w:r>
              <w:rPr>
                <w:noProof/>
                <w:color w:val="auto"/>
                <w:lang w:eastAsia="hr-HR"/>
              </w:rPr>
              <mc:AlternateContent>
                <mc:Choice Requires="wps">
                  <w:drawing>
                    <wp:anchor distT="45720" distB="45720" distL="114300" distR="114300" simplePos="0" relativeHeight="251774464" behindDoc="0" locked="0" layoutInCell="1" allowOverlap="1" wp14:anchorId="62717C56" wp14:editId="2226D94C">
                      <wp:simplePos x="0" y="0"/>
                      <wp:positionH relativeFrom="column">
                        <wp:posOffset>2790825</wp:posOffset>
                      </wp:positionH>
                      <wp:positionV relativeFrom="paragraph">
                        <wp:posOffset>687070</wp:posOffset>
                      </wp:positionV>
                      <wp:extent cx="2218055" cy="704850"/>
                      <wp:effectExtent l="0" t="0" r="0" b="0"/>
                      <wp:wrapSquare wrapText="bothSides"/>
                      <wp:docPr id="7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704850"/>
                              </a:xfrm>
                              <a:prstGeom prst="rect">
                                <a:avLst/>
                              </a:prstGeom>
                              <a:solidFill>
                                <a:srgbClr val="FFFFFF"/>
                              </a:solidFill>
                              <a:ln w="9525">
                                <a:solidFill>
                                  <a:srgbClr val="000000"/>
                                </a:solidFill>
                                <a:miter lim="800000"/>
                                <a:headEnd/>
                                <a:tailEnd/>
                              </a:ln>
                            </wps:spPr>
                            <wps:txbx>
                              <w:txbxContent>
                                <w:p w14:paraId="6446E8D8" w14:textId="77777777" w:rsidR="00CA172D" w:rsidRPr="007E4A53" w:rsidRDefault="00CA172D" w:rsidP="00DA6691">
                                  <w:pPr>
                                    <w:rPr>
                                      <w:rFonts w:ascii="Arial" w:hAnsi="Arial" w:cs="Arial"/>
                                      <w:sz w:val="24"/>
                                      <w:szCs w:val="24"/>
                                    </w:rPr>
                                  </w:pPr>
                                  <w:r w:rsidRPr="00DA6691">
                                    <w:rPr>
                                      <w:rFonts w:ascii="Arial" w:hAnsi="Arial" w:cs="Arial"/>
                                      <w:sz w:val="24"/>
                                      <w:szCs w:val="24"/>
                                    </w:rPr>
                                    <w:t>Dijete gledajući slova, pokušava prstićem prepisati to isto slovo u brašnu.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17C56" id="_x0000_s1056" type="#_x0000_t202" style="position:absolute;margin-left:219.75pt;margin-top:54.1pt;width:174.65pt;height:55.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">
                      <v:textbox>
                        <w:txbxContent>
                          <w:p w14:paraId="6446E8D8" w14:textId="77777777" w:rsidR="00CA172D" w:rsidRPr="007E4A53" w:rsidRDefault="00CA172D" w:rsidP="00DA6691">
                            <w:pPr>
                              <w:rPr>
                                <w:rFonts w:ascii="Arial" w:hAnsi="Arial" w:cs="Arial"/>
                                <w:sz w:val="24"/>
                                <w:szCs w:val="24"/>
                              </w:rPr>
                            </w:pPr>
                            <w:r w:rsidRPr="00DA6691">
                              <w:rPr>
                                <w:rFonts w:ascii="Arial" w:hAnsi="Arial" w:cs="Arial"/>
                                <w:sz w:val="24"/>
                                <w:szCs w:val="24"/>
                              </w:rPr>
                              <w:t>Dijete gledajući slova, pokušava prstićem prepisati to isto slovo u brašnu.</w:t>
                            </w:r>
                          </w:p>
                        </w:txbxContent>
                      </v:textbox>
                      <w10:wrap type="square"/>
                    </v:shape>
                  </w:pict>
                </mc:Fallback>
              </mc:AlternateContent>
            </w:r>
            <w:r w:rsidR="0021043F" w:rsidRPr="00314D0D">
              <w:rPr>
                <w:noProof/>
                <w:color w:val="auto"/>
                <w:lang w:eastAsia="hr-HR"/>
              </w:rPr>
              <w:t xml:space="preserve"> </w:t>
            </w:r>
            <w:r w:rsidR="0021043F" w:rsidRPr="00314D0D">
              <w:rPr>
                <w:color w:val="auto"/>
              </w:rPr>
              <w:t xml:space="preserve"> </w:t>
            </w:r>
            <w:r w:rsidR="00BE3352">
              <w:rPr>
                <w:noProof/>
                <w:color w:val="auto"/>
                <w:lang w:eastAsia="hr-HR"/>
              </w:rPr>
              <w:t xml:space="preserve">   </w:t>
            </w:r>
            <w:r w:rsidR="00DE56E4">
              <w:rPr>
                <w:noProof/>
                <w:color w:val="auto"/>
                <w:lang w:eastAsia="hr-HR"/>
              </w:rPr>
              <w:t xml:space="preserve">    </w:t>
            </w:r>
            <w:r w:rsidR="00BE3352">
              <w:rPr>
                <w:noProof/>
                <w:color w:val="auto"/>
                <w:lang w:eastAsia="hr-HR"/>
              </w:rPr>
              <w:drawing>
                <wp:inline distT="0" distB="0" distL="0" distR="0" wp14:anchorId="36BBD525" wp14:editId="5EECC77A">
                  <wp:extent cx="1801406" cy="2547357"/>
                  <wp:effectExtent l="0" t="0" r="8890" b="571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G-20200514-WA0014.jpg"/>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1911971" cy="2703706"/>
                          </a:xfrm>
                          <a:prstGeom prst="rect">
                            <a:avLst/>
                          </a:prstGeom>
                        </pic:spPr>
                      </pic:pic>
                    </a:graphicData>
                  </a:graphic>
                </wp:inline>
              </w:drawing>
            </w:r>
          </w:p>
        </w:tc>
      </w:tr>
    </w:tbl>
    <w:p w14:paraId="016E7534" w14:textId="77777777" w:rsidR="00075CB2" w:rsidRPr="00314D0D" w:rsidRDefault="3D17E6E0" w:rsidP="00AB6D17">
      <w:pPr>
        <w:pStyle w:val="Default"/>
        <w:spacing w:line="276" w:lineRule="auto"/>
        <w:rPr>
          <w:color w:val="auto"/>
        </w:rPr>
      </w:pPr>
      <w:r w:rsidRPr="00314D0D">
        <w:rPr>
          <w:b/>
          <w:bCs/>
          <w:color w:val="auto"/>
        </w:rPr>
        <w:lastRenderedPageBreak/>
        <w:t xml:space="preserve">Napomena: </w:t>
      </w:r>
    </w:p>
    <w:p w14:paraId="0592F8DA" w14:textId="77777777" w:rsidR="00075CB2" w:rsidRPr="00314D0D" w:rsidRDefault="3D17E6E0" w:rsidP="00AB6D17">
      <w:pPr>
        <w:pStyle w:val="Default"/>
        <w:spacing w:line="276" w:lineRule="auto"/>
        <w:rPr>
          <w:color w:val="auto"/>
        </w:rPr>
      </w:pPr>
      <w:r w:rsidRPr="00314D0D">
        <w:rPr>
          <w:color w:val="auto"/>
        </w:rPr>
        <w:t xml:space="preserve">Za korištenje fotografija u ovom dokumentu oba roditelja djeteta dali su svoj pisani pristanak u sklopu dokumenta „Zahtjev za upis djeteta u vrtić“: </w:t>
      </w:r>
    </w:p>
    <w:p w14:paraId="0ED174FB" w14:textId="080BF2BB" w:rsidR="00373F52" w:rsidRDefault="3D17E6E0" w:rsidP="00AB6D17">
      <w:pPr>
        <w:pStyle w:val="Default"/>
        <w:spacing w:line="276" w:lineRule="auto"/>
        <w:rPr>
          <w:color w:val="auto"/>
        </w:rPr>
      </w:pPr>
      <w:r w:rsidRPr="00314D0D">
        <w:rPr>
          <w:color w:val="auto"/>
        </w:rPr>
        <w:t>„Svojim potpisom dozvoljavam fotografiranje svog djeteta u svakodnevnim vrtićkim aktivnostima. Fotografije će se koristiti isključivo za potrebe vrtića (web stranica vrtića, web stranica Grada Donja Stubica, dnevni i tjedni tisak u kojem se fotografije koriste za</w:t>
      </w:r>
      <w:r w:rsidRPr="00314D0D">
        <w:rPr>
          <w:color w:val="76923C" w:themeColor="accent3" w:themeShade="BF"/>
        </w:rPr>
        <w:t xml:space="preserve"> </w:t>
      </w:r>
      <w:r w:rsidRPr="00314D0D">
        <w:rPr>
          <w:color w:val="auto"/>
        </w:rPr>
        <w:t>prezentaciju rada vrtića, časopis vrtića, obiteljski kutić u vrtiću ) te ne služe u nikakve marketinške svrhe ili za objavu na društvenim mrežama“</w:t>
      </w:r>
    </w:p>
    <w:p w14:paraId="148168E6" w14:textId="77777777" w:rsidR="00373F52" w:rsidRDefault="00373F52" w:rsidP="00AB6D17">
      <w:pPr>
        <w:pStyle w:val="Default"/>
        <w:spacing w:line="276" w:lineRule="auto"/>
        <w:rPr>
          <w:color w:val="auto"/>
        </w:rPr>
      </w:pPr>
    </w:p>
    <w:tbl>
      <w:tblPr>
        <w:tblStyle w:val="Reetkatablice"/>
        <w:tblW w:w="0" w:type="auto"/>
        <w:tblLook w:val="04A0" w:firstRow="1" w:lastRow="0" w:firstColumn="1" w:lastColumn="0" w:noHBand="0" w:noVBand="1"/>
      </w:tblPr>
      <w:tblGrid>
        <w:gridCol w:w="4534"/>
        <w:gridCol w:w="20"/>
        <w:gridCol w:w="29"/>
        <w:gridCol w:w="4479"/>
      </w:tblGrid>
      <w:tr w:rsidR="000B7D74" w:rsidRPr="00314D0D" w14:paraId="3881F9BB" w14:textId="77777777" w:rsidTr="00F10134">
        <w:tc>
          <w:tcPr>
            <w:tcW w:w="9062" w:type="dxa"/>
            <w:gridSpan w:val="4"/>
          </w:tcPr>
          <w:p w14:paraId="43A1FD5F" w14:textId="291EB18C" w:rsidR="000B7D74" w:rsidRPr="00B36C45" w:rsidRDefault="00B36C45" w:rsidP="00AB6D17">
            <w:pPr>
              <w:pStyle w:val="Default"/>
              <w:spacing w:line="276" w:lineRule="auto"/>
              <w:jc w:val="center"/>
              <w:rPr>
                <w:b/>
                <w:bCs/>
                <w:i/>
                <w:iCs/>
                <w:color w:val="auto"/>
              </w:rPr>
            </w:pPr>
            <w:r w:rsidRPr="00B36C45">
              <w:rPr>
                <w:b/>
                <w:bCs/>
                <w:i/>
                <w:iCs/>
                <w:color w:val="auto"/>
              </w:rPr>
              <w:t xml:space="preserve">TABLICA </w:t>
            </w:r>
            <w:r w:rsidR="000B7D74" w:rsidRPr="00B36C45">
              <w:rPr>
                <w:b/>
                <w:bCs/>
                <w:i/>
                <w:iCs/>
                <w:color w:val="auto"/>
              </w:rPr>
              <w:t>AKTIVNOSTI</w:t>
            </w:r>
          </w:p>
        </w:tc>
      </w:tr>
      <w:tr w:rsidR="000B7D74" w:rsidRPr="00314D0D" w14:paraId="3808094D" w14:textId="77777777" w:rsidTr="00F10134">
        <w:tc>
          <w:tcPr>
            <w:tcW w:w="4534" w:type="dxa"/>
          </w:tcPr>
          <w:p w14:paraId="6D565B10" w14:textId="77777777" w:rsidR="000B7D74" w:rsidRPr="00314D0D" w:rsidRDefault="000B7D74" w:rsidP="00AB6D17">
            <w:pPr>
              <w:pStyle w:val="Default"/>
              <w:spacing w:line="276" w:lineRule="auto"/>
              <w:rPr>
                <w:color w:val="auto"/>
              </w:rPr>
            </w:pPr>
            <w:r w:rsidRPr="00314D0D">
              <w:rPr>
                <w:color w:val="auto"/>
              </w:rPr>
              <w:t>NAZIV AKTIVNOSTI / MJESEC PROVEDBE</w:t>
            </w:r>
          </w:p>
        </w:tc>
        <w:tc>
          <w:tcPr>
            <w:tcW w:w="4528" w:type="dxa"/>
            <w:gridSpan w:val="3"/>
          </w:tcPr>
          <w:p w14:paraId="24F076BD" w14:textId="77777777" w:rsidR="000B7D74" w:rsidRPr="00314D0D" w:rsidRDefault="000B7D74" w:rsidP="00AB6D17">
            <w:pPr>
              <w:pStyle w:val="Default"/>
              <w:spacing w:line="276" w:lineRule="auto"/>
              <w:rPr>
                <w:color w:val="auto"/>
              </w:rPr>
            </w:pPr>
            <w:r w:rsidRPr="00314D0D">
              <w:rPr>
                <w:color w:val="auto"/>
              </w:rPr>
              <w:t>OPIS AKTIVNOSTI</w:t>
            </w:r>
          </w:p>
        </w:tc>
      </w:tr>
      <w:tr w:rsidR="000B7D74" w:rsidRPr="00314D0D" w14:paraId="34FEAD20" w14:textId="77777777" w:rsidTr="00F10134">
        <w:tc>
          <w:tcPr>
            <w:tcW w:w="9062" w:type="dxa"/>
            <w:gridSpan w:val="4"/>
          </w:tcPr>
          <w:p w14:paraId="2759A43E" w14:textId="77777777" w:rsidR="000B7D74" w:rsidRPr="00314D0D" w:rsidRDefault="000B7D74" w:rsidP="00AB6D17">
            <w:pPr>
              <w:pStyle w:val="Default"/>
              <w:spacing w:line="276" w:lineRule="auto"/>
              <w:rPr>
                <w:color w:val="auto"/>
              </w:rPr>
            </w:pPr>
            <w:r w:rsidRPr="00314D0D">
              <w:rPr>
                <w:color w:val="auto"/>
              </w:rPr>
              <w:t>RUJAN, LISTOPAD, STUDENI</w:t>
            </w:r>
          </w:p>
        </w:tc>
      </w:tr>
      <w:tr w:rsidR="000B7D74" w:rsidRPr="00314D0D" w14:paraId="411F7F00" w14:textId="77777777" w:rsidTr="00F10134">
        <w:tc>
          <w:tcPr>
            <w:tcW w:w="4534" w:type="dxa"/>
          </w:tcPr>
          <w:p w14:paraId="29446CDC" w14:textId="77777777" w:rsidR="000B7D74" w:rsidRPr="00314D0D" w:rsidRDefault="001311A0" w:rsidP="00AB6D17">
            <w:pPr>
              <w:pStyle w:val="Default"/>
              <w:spacing w:line="276" w:lineRule="auto"/>
              <w:rPr>
                <w:color w:val="auto"/>
              </w:rPr>
            </w:pPr>
            <w:r w:rsidRPr="00314D0D">
              <w:rPr>
                <w:color w:val="auto"/>
              </w:rPr>
              <w:t xml:space="preserve">Posjeta policijskoj postaji  </w:t>
            </w:r>
          </w:p>
        </w:tc>
        <w:tc>
          <w:tcPr>
            <w:tcW w:w="4528" w:type="dxa"/>
            <w:gridSpan w:val="3"/>
          </w:tcPr>
          <w:p w14:paraId="4110EB4B" w14:textId="77777777" w:rsidR="000B7D74" w:rsidRPr="00314D0D" w:rsidRDefault="001311A0" w:rsidP="00AB6D17">
            <w:pPr>
              <w:pStyle w:val="Default"/>
              <w:spacing w:line="276" w:lineRule="auto"/>
              <w:rPr>
                <w:color w:val="auto"/>
              </w:rPr>
            </w:pPr>
            <w:r w:rsidRPr="00314D0D">
              <w:rPr>
                <w:color w:val="auto"/>
              </w:rPr>
              <w:t>Upoznavanje s poslovima policije te poučavanje i ponavljanje znanja o prometnim pravilima</w:t>
            </w:r>
          </w:p>
        </w:tc>
      </w:tr>
      <w:tr w:rsidR="000B7D74" w:rsidRPr="00314D0D" w14:paraId="660AADA4" w14:textId="77777777" w:rsidTr="00F10134">
        <w:tc>
          <w:tcPr>
            <w:tcW w:w="4534" w:type="dxa"/>
          </w:tcPr>
          <w:p w14:paraId="70580C46" w14:textId="77777777" w:rsidR="001311A0" w:rsidRPr="00314D0D" w:rsidRDefault="001311A0" w:rsidP="00AB6D17">
            <w:pPr>
              <w:pStyle w:val="Default"/>
              <w:spacing w:line="276" w:lineRule="auto"/>
              <w:rPr>
                <w:color w:val="auto"/>
              </w:rPr>
            </w:pPr>
            <w:r w:rsidRPr="00314D0D">
              <w:rPr>
                <w:color w:val="auto"/>
              </w:rPr>
              <w:t xml:space="preserve">Pregradske berbarije  </w:t>
            </w:r>
          </w:p>
          <w:p w14:paraId="7CDBBB22" w14:textId="77777777" w:rsidR="000B7D74" w:rsidRPr="00314D0D" w:rsidRDefault="001311A0" w:rsidP="00AB6D17">
            <w:pPr>
              <w:pStyle w:val="Default"/>
              <w:spacing w:line="276" w:lineRule="auto"/>
              <w:rPr>
                <w:color w:val="auto"/>
              </w:rPr>
            </w:pPr>
            <w:r w:rsidRPr="00314D0D">
              <w:rPr>
                <w:color w:val="auto"/>
              </w:rPr>
              <w:t xml:space="preserve"> </w:t>
            </w:r>
          </w:p>
        </w:tc>
        <w:tc>
          <w:tcPr>
            <w:tcW w:w="4528" w:type="dxa"/>
            <w:gridSpan w:val="3"/>
          </w:tcPr>
          <w:p w14:paraId="14A70229" w14:textId="77777777" w:rsidR="000B7D74" w:rsidRPr="00314D0D" w:rsidRDefault="001311A0" w:rsidP="00AB6D17">
            <w:pPr>
              <w:pStyle w:val="Default"/>
              <w:spacing w:line="276" w:lineRule="auto"/>
              <w:rPr>
                <w:color w:val="auto"/>
              </w:rPr>
            </w:pPr>
            <w:r w:rsidRPr="00314D0D">
              <w:rPr>
                <w:color w:val="auto"/>
              </w:rPr>
              <w:t xml:space="preserve">sudjelovanje djece na tradicionalnim igrama za predškolce </w:t>
            </w:r>
          </w:p>
        </w:tc>
      </w:tr>
      <w:tr w:rsidR="000B7D74" w:rsidRPr="00314D0D" w14:paraId="5F8B5943" w14:textId="77777777" w:rsidTr="00F10134">
        <w:tc>
          <w:tcPr>
            <w:tcW w:w="4534" w:type="dxa"/>
          </w:tcPr>
          <w:p w14:paraId="42B4691C" w14:textId="77777777" w:rsidR="000B7D74" w:rsidRPr="00314D0D" w:rsidRDefault="00014148" w:rsidP="00AB6D17">
            <w:pPr>
              <w:pStyle w:val="Default"/>
              <w:spacing w:line="276" w:lineRule="auto"/>
              <w:rPr>
                <w:color w:val="auto"/>
              </w:rPr>
            </w:pPr>
            <w:r w:rsidRPr="00314D0D">
              <w:rPr>
                <w:color w:val="auto"/>
              </w:rPr>
              <w:lastRenderedPageBreak/>
              <w:t>Međunarodni dan starijih osoba</w:t>
            </w:r>
          </w:p>
        </w:tc>
        <w:tc>
          <w:tcPr>
            <w:tcW w:w="4528" w:type="dxa"/>
            <w:gridSpan w:val="3"/>
          </w:tcPr>
          <w:p w14:paraId="1E312CAB" w14:textId="77777777" w:rsidR="000B7D74" w:rsidRPr="00314D0D" w:rsidRDefault="00014148" w:rsidP="00AB6D17">
            <w:pPr>
              <w:pStyle w:val="Default"/>
              <w:spacing w:line="276" w:lineRule="auto"/>
              <w:rPr>
                <w:color w:val="auto"/>
              </w:rPr>
            </w:pPr>
            <w:r w:rsidRPr="00314D0D">
              <w:rPr>
                <w:color w:val="auto"/>
              </w:rPr>
              <w:t>program i druženje s osobama starije životne dobi, nastup folklorne skupine</w:t>
            </w:r>
          </w:p>
        </w:tc>
      </w:tr>
      <w:tr w:rsidR="000B7D74" w:rsidRPr="00314D0D" w14:paraId="7AA4BBE4" w14:textId="77777777" w:rsidTr="00F10134">
        <w:tc>
          <w:tcPr>
            <w:tcW w:w="4534" w:type="dxa"/>
          </w:tcPr>
          <w:p w14:paraId="7FEC4191" w14:textId="77777777" w:rsidR="000B7D74" w:rsidRPr="00314D0D" w:rsidRDefault="00014148" w:rsidP="00AB6D17">
            <w:pPr>
              <w:pStyle w:val="Default"/>
              <w:spacing w:line="276" w:lineRule="auto"/>
              <w:rPr>
                <w:color w:val="auto"/>
              </w:rPr>
            </w:pPr>
            <w:r w:rsidRPr="00314D0D">
              <w:rPr>
                <w:color w:val="auto"/>
              </w:rPr>
              <w:t>Izložba Trnac starih sorti voća u Domu kulture</w:t>
            </w:r>
          </w:p>
        </w:tc>
        <w:tc>
          <w:tcPr>
            <w:tcW w:w="4528" w:type="dxa"/>
            <w:gridSpan w:val="3"/>
          </w:tcPr>
          <w:p w14:paraId="259C5CE6" w14:textId="77777777" w:rsidR="000B7D74" w:rsidRPr="00314D0D" w:rsidRDefault="00014148" w:rsidP="00AB6D17">
            <w:pPr>
              <w:pStyle w:val="Default"/>
              <w:spacing w:line="276" w:lineRule="auto"/>
              <w:rPr>
                <w:color w:val="auto"/>
              </w:rPr>
            </w:pPr>
            <w:r w:rsidRPr="00314D0D">
              <w:rPr>
                <w:color w:val="auto"/>
              </w:rPr>
              <w:t xml:space="preserve">Nastup folklorne skupine i nagrada za </w:t>
            </w:r>
            <w:r w:rsidR="00D0647A">
              <w:rPr>
                <w:color w:val="auto"/>
              </w:rPr>
              <w:t>najljepši izložbeni prostor</w:t>
            </w:r>
          </w:p>
        </w:tc>
      </w:tr>
      <w:tr w:rsidR="00014148" w:rsidRPr="00314D0D" w14:paraId="03AA5243" w14:textId="77777777" w:rsidTr="00F10134">
        <w:tc>
          <w:tcPr>
            <w:tcW w:w="4534" w:type="dxa"/>
          </w:tcPr>
          <w:p w14:paraId="1CC91FF4" w14:textId="77777777" w:rsidR="00014148" w:rsidRPr="00314D0D" w:rsidRDefault="00D0647A" w:rsidP="00AB6D17">
            <w:pPr>
              <w:pStyle w:val="Default"/>
              <w:spacing w:line="276" w:lineRule="auto"/>
              <w:rPr>
                <w:color w:val="auto"/>
              </w:rPr>
            </w:pPr>
            <w:r>
              <w:rPr>
                <w:color w:val="auto"/>
              </w:rPr>
              <w:t>Edukativna predstava za djecu „Rudek na željeznice“ dramske skupine Dječjeg vrtića „Bubamara“</w:t>
            </w:r>
          </w:p>
        </w:tc>
        <w:tc>
          <w:tcPr>
            <w:tcW w:w="4528" w:type="dxa"/>
            <w:gridSpan w:val="3"/>
          </w:tcPr>
          <w:p w14:paraId="6ADB8C82" w14:textId="77777777" w:rsidR="00014148" w:rsidRPr="00314D0D" w:rsidRDefault="00D0647A" w:rsidP="00AB6D17">
            <w:pPr>
              <w:pStyle w:val="Default"/>
              <w:spacing w:line="276" w:lineRule="auto"/>
              <w:rPr>
                <w:color w:val="auto"/>
              </w:rPr>
            </w:pPr>
            <w:r>
              <w:rPr>
                <w:color w:val="auto"/>
              </w:rPr>
              <w:t>Edukativna predstava o higijenskim navikama kao prevenciji bolesti</w:t>
            </w:r>
          </w:p>
        </w:tc>
      </w:tr>
      <w:tr w:rsidR="00B44538" w:rsidRPr="00314D0D" w14:paraId="2D74168A" w14:textId="77777777" w:rsidTr="00F10134">
        <w:tc>
          <w:tcPr>
            <w:tcW w:w="4534" w:type="dxa"/>
          </w:tcPr>
          <w:p w14:paraId="382291B5" w14:textId="77777777" w:rsidR="00B44538" w:rsidRPr="00314D0D" w:rsidRDefault="00D0647A" w:rsidP="00AB6D17">
            <w:pPr>
              <w:pStyle w:val="Default"/>
              <w:spacing w:line="276" w:lineRule="auto"/>
              <w:rPr>
                <w:color w:val="auto"/>
              </w:rPr>
            </w:pPr>
            <w:r>
              <w:rPr>
                <w:color w:val="auto"/>
              </w:rPr>
              <w:t>Predstava „Šumska priča“  Produkcije Z</w:t>
            </w:r>
          </w:p>
        </w:tc>
        <w:tc>
          <w:tcPr>
            <w:tcW w:w="4528" w:type="dxa"/>
            <w:gridSpan w:val="3"/>
          </w:tcPr>
          <w:p w14:paraId="213C9D87" w14:textId="77777777" w:rsidR="00B44538" w:rsidRPr="00314D0D" w:rsidRDefault="00D0647A" w:rsidP="00AB6D17">
            <w:pPr>
              <w:pStyle w:val="Default"/>
              <w:spacing w:line="276" w:lineRule="auto"/>
              <w:rPr>
                <w:color w:val="auto"/>
              </w:rPr>
            </w:pPr>
            <w:r>
              <w:rPr>
                <w:color w:val="auto"/>
              </w:rPr>
              <w:t xml:space="preserve">Predstava o </w:t>
            </w:r>
            <w:r w:rsidR="00F10C2A">
              <w:rPr>
                <w:color w:val="auto"/>
              </w:rPr>
              <w:t>šumskim životinjama, empatiji i prijateljstvu.</w:t>
            </w:r>
          </w:p>
        </w:tc>
      </w:tr>
      <w:tr w:rsidR="00D0647A" w:rsidRPr="00314D0D" w14:paraId="47D4300B" w14:textId="77777777" w:rsidTr="00F10134">
        <w:tc>
          <w:tcPr>
            <w:tcW w:w="4534" w:type="dxa"/>
          </w:tcPr>
          <w:p w14:paraId="59918572" w14:textId="77777777" w:rsidR="00D0647A" w:rsidRDefault="00D0647A" w:rsidP="00AB6D17">
            <w:pPr>
              <w:pStyle w:val="Default"/>
              <w:spacing w:line="276" w:lineRule="auto"/>
              <w:rPr>
                <w:color w:val="auto"/>
              </w:rPr>
            </w:pPr>
            <w:r>
              <w:rPr>
                <w:color w:val="auto"/>
              </w:rPr>
              <w:t>Stručno usavršavanje u ustanovi- gostovanje pedagoga i odgojitelja mentora iz Dječjeg vrtića „Maslačak“ Krapinske Toplice</w:t>
            </w:r>
          </w:p>
        </w:tc>
        <w:tc>
          <w:tcPr>
            <w:tcW w:w="4528" w:type="dxa"/>
            <w:gridSpan w:val="3"/>
          </w:tcPr>
          <w:p w14:paraId="3EB95409" w14:textId="77777777" w:rsidR="00D0647A" w:rsidRDefault="00D0647A" w:rsidP="00AB6D17">
            <w:pPr>
              <w:pStyle w:val="Default"/>
              <w:spacing w:line="276" w:lineRule="auto"/>
              <w:rPr>
                <w:color w:val="auto"/>
              </w:rPr>
            </w:pPr>
            <w:r>
              <w:rPr>
                <w:color w:val="auto"/>
              </w:rPr>
              <w:t xml:space="preserve">Predavanje pedagoginje na temu </w:t>
            </w:r>
            <w:r w:rsidR="00F10C2A" w:rsidRPr="00F10C2A">
              <w:rPr>
                <w:color w:val="auto"/>
              </w:rPr>
              <w:t>-„Praćenje i podrška učenju djece“</w:t>
            </w:r>
          </w:p>
          <w:p w14:paraId="66D9AD24" w14:textId="77777777" w:rsidR="00F10C2A" w:rsidRDefault="00F10C2A" w:rsidP="00AB6D17">
            <w:pPr>
              <w:pStyle w:val="Default"/>
              <w:spacing w:line="276" w:lineRule="auto"/>
              <w:rPr>
                <w:color w:val="auto"/>
              </w:rPr>
            </w:pPr>
            <w:r>
              <w:rPr>
                <w:color w:val="auto"/>
              </w:rPr>
              <w:t xml:space="preserve">Predavanje i prikaz prakse odgojiteljice mentorice na temu-  </w:t>
            </w:r>
            <w:r w:rsidRPr="00F10C2A">
              <w:rPr>
                <w:color w:val="auto"/>
              </w:rPr>
              <w:t>„Razvoj ekološke osviještenosti kod djece rane dobi- preduvjet za cjeloživotno činjenje“</w:t>
            </w:r>
          </w:p>
        </w:tc>
      </w:tr>
      <w:tr w:rsidR="00F10C2A" w:rsidRPr="00314D0D" w14:paraId="6B4A4784" w14:textId="77777777" w:rsidTr="00F10134">
        <w:tc>
          <w:tcPr>
            <w:tcW w:w="4534" w:type="dxa"/>
          </w:tcPr>
          <w:p w14:paraId="3243FA67" w14:textId="77777777" w:rsidR="00F10C2A" w:rsidRPr="00F10C2A" w:rsidRDefault="00F10C2A" w:rsidP="00F10C2A">
            <w:pPr>
              <w:pStyle w:val="Default"/>
              <w:rPr>
                <w:color w:val="auto"/>
              </w:rPr>
            </w:pPr>
            <w:r>
              <w:rPr>
                <w:color w:val="auto"/>
              </w:rPr>
              <w:t>Labday: radionica „Mojem medi treba izvaditi krv“</w:t>
            </w:r>
            <w:r w:rsidRPr="00F10C2A">
              <w:rPr>
                <w:color w:val="auto"/>
              </w:rPr>
              <w:t xml:space="preserve"> </w:t>
            </w:r>
            <w:r>
              <w:rPr>
                <w:color w:val="auto"/>
              </w:rPr>
              <w:t>u organizaciji</w:t>
            </w:r>
            <w:r w:rsidRPr="00F10C2A">
              <w:rPr>
                <w:color w:val="auto"/>
              </w:rPr>
              <w:t xml:space="preserve"> Hrvatsko</w:t>
            </w:r>
            <w:r>
              <w:rPr>
                <w:color w:val="auto"/>
              </w:rPr>
              <w:t>g</w:t>
            </w:r>
            <w:r w:rsidRPr="00F10C2A">
              <w:rPr>
                <w:color w:val="auto"/>
              </w:rPr>
              <w:t xml:space="preserve"> društv</w:t>
            </w:r>
            <w:r>
              <w:rPr>
                <w:color w:val="auto"/>
              </w:rPr>
              <w:t>a</w:t>
            </w:r>
            <w:r w:rsidRPr="00F10C2A">
              <w:rPr>
                <w:color w:val="auto"/>
              </w:rPr>
              <w:t xml:space="preserve"> za medicinsku biokemiju i laboratorijsku medicinu u suradnji s Medicinsko biokemijskim laboratorijem iz Opće bolnice Zabok</w:t>
            </w:r>
            <w:r>
              <w:rPr>
                <w:color w:val="auto"/>
              </w:rPr>
              <w:t>, a p</w:t>
            </w:r>
            <w:r w:rsidRPr="00F10C2A">
              <w:rPr>
                <w:color w:val="auto"/>
              </w:rPr>
              <w:t xml:space="preserve">ovodom međunarodnog dana laboratorijske medicine </w:t>
            </w:r>
          </w:p>
          <w:p w14:paraId="74EA042D" w14:textId="77777777" w:rsidR="00F10C2A" w:rsidRDefault="00F10C2A" w:rsidP="00AB6D17">
            <w:pPr>
              <w:pStyle w:val="Default"/>
              <w:spacing w:line="276" w:lineRule="auto"/>
              <w:rPr>
                <w:color w:val="auto"/>
              </w:rPr>
            </w:pPr>
          </w:p>
        </w:tc>
        <w:tc>
          <w:tcPr>
            <w:tcW w:w="4528" w:type="dxa"/>
            <w:gridSpan w:val="3"/>
          </w:tcPr>
          <w:p w14:paraId="50AF2C7B" w14:textId="77777777" w:rsidR="00F10C2A" w:rsidRDefault="00F10C2A" w:rsidP="00F10C2A">
            <w:pPr>
              <w:pStyle w:val="Default"/>
              <w:spacing w:line="276" w:lineRule="auto"/>
              <w:rPr>
                <w:color w:val="auto"/>
              </w:rPr>
            </w:pPr>
            <w:r>
              <w:rPr>
                <w:color w:val="auto"/>
              </w:rPr>
              <w:t xml:space="preserve">Cilj </w:t>
            </w:r>
            <w:r w:rsidRPr="00F10C2A">
              <w:rPr>
                <w:color w:val="auto"/>
              </w:rPr>
              <w:t>radionice je bi</w:t>
            </w:r>
            <w:r>
              <w:rPr>
                <w:color w:val="auto"/>
              </w:rPr>
              <w:t>o</w:t>
            </w:r>
            <w:r w:rsidRPr="00F10C2A">
              <w:rPr>
                <w:color w:val="auto"/>
              </w:rPr>
              <w:t xml:space="preserve"> približavanje postupka vađenja krvi djeci. Djeca </w:t>
            </w:r>
            <w:r>
              <w:rPr>
                <w:color w:val="auto"/>
              </w:rPr>
              <w:t xml:space="preserve">iz odgojnih skupina Zečići o Ribice te školarci iz skupine Zvjezdice </w:t>
            </w:r>
            <w:r w:rsidRPr="00F10C2A">
              <w:rPr>
                <w:color w:val="auto"/>
              </w:rPr>
              <w:t xml:space="preserve">su uz pomoć “bolesnih” plišanaca koje su donijeli na radionicu imala priliku iskusiti posjet liječniku i razgovor s njim, kao i ostale medicinske postupke- vađenje krvi, traženje krvne žile pomoću svjetiljke, primanje injekcije, uzimanje uzorka mokraće i stolice itd. </w:t>
            </w:r>
          </w:p>
        </w:tc>
      </w:tr>
      <w:tr w:rsidR="00B44538" w:rsidRPr="00314D0D" w14:paraId="3A8D8A12" w14:textId="77777777" w:rsidTr="00F10134">
        <w:tc>
          <w:tcPr>
            <w:tcW w:w="4534" w:type="dxa"/>
          </w:tcPr>
          <w:p w14:paraId="1BA6952E" w14:textId="77777777" w:rsidR="00B44538" w:rsidRPr="00314D0D" w:rsidRDefault="00B44538" w:rsidP="00AB6D17">
            <w:pPr>
              <w:pStyle w:val="Default"/>
              <w:spacing w:line="276" w:lineRule="auto"/>
              <w:rPr>
                <w:color w:val="auto"/>
              </w:rPr>
            </w:pPr>
            <w:r w:rsidRPr="00314D0D">
              <w:rPr>
                <w:color w:val="auto"/>
              </w:rPr>
              <w:t>Posjeta Zagrebačkoj banci</w:t>
            </w:r>
          </w:p>
        </w:tc>
        <w:tc>
          <w:tcPr>
            <w:tcW w:w="4528" w:type="dxa"/>
            <w:gridSpan w:val="3"/>
          </w:tcPr>
          <w:p w14:paraId="60B5D3DC" w14:textId="77777777" w:rsidR="00B44538" w:rsidRPr="00314D0D" w:rsidRDefault="00D0647A" w:rsidP="00AB6D17">
            <w:pPr>
              <w:pStyle w:val="Default"/>
              <w:spacing w:line="276" w:lineRule="auto"/>
              <w:rPr>
                <w:color w:val="auto"/>
              </w:rPr>
            </w:pPr>
            <w:r>
              <w:rPr>
                <w:color w:val="auto"/>
              </w:rPr>
              <w:t xml:space="preserve">Povodom </w:t>
            </w:r>
            <w:r w:rsidR="00B44538" w:rsidRPr="00314D0D">
              <w:rPr>
                <w:color w:val="auto"/>
              </w:rPr>
              <w:t>Svjetsk</w:t>
            </w:r>
            <w:r>
              <w:rPr>
                <w:color w:val="auto"/>
              </w:rPr>
              <w:t>og</w:t>
            </w:r>
            <w:r w:rsidR="00B44538" w:rsidRPr="00314D0D">
              <w:rPr>
                <w:color w:val="auto"/>
              </w:rPr>
              <w:t xml:space="preserve"> dan</w:t>
            </w:r>
            <w:r>
              <w:rPr>
                <w:color w:val="auto"/>
              </w:rPr>
              <w:t>a</w:t>
            </w:r>
            <w:r w:rsidR="00B44538" w:rsidRPr="00314D0D">
              <w:rPr>
                <w:color w:val="auto"/>
              </w:rPr>
              <w:t xml:space="preserve"> štednje</w:t>
            </w:r>
            <w:r>
              <w:rPr>
                <w:color w:val="auto"/>
              </w:rPr>
              <w:t xml:space="preserve"> predškolarci  su posjetili Zagrebačku banku u Donjoj Stubici</w:t>
            </w:r>
          </w:p>
        </w:tc>
      </w:tr>
      <w:tr w:rsidR="00B44538" w:rsidRPr="00314D0D" w14:paraId="2B16E1B9" w14:textId="77777777" w:rsidTr="00F10134">
        <w:tc>
          <w:tcPr>
            <w:tcW w:w="9062" w:type="dxa"/>
            <w:gridSpan w:val="4"/>
          </w:tcPr>
          <w:p w14:paraId="62F6A4A3" w14:textId="77777777" w:rsidR="00B44538" w:rsidRPr="00314D0D" w:rsidRDefault="00B44538" w:rsidP="00AB6D17">
            <w:pPr>
              <w:pStyle w:val="Default"/>
              <w:spacing w:line="276" w:lineRule="auto"/>
              <w:rPr>
                <w:color w:val="auto"/>
              </w:rPr>
            </w:pPr>
            <w:r w:rsidRPr="00314D0D">
              <w:rPr>
                <w:color w:val="auto"/>
              </w:rPr>
              <w:t>PROSINAC, SIJEČAN, VELJAČA</w:t>
            </w:r>
          </w:p>
        </w:tc>
      </w:tr>
      <w:tr w:rsidR="00B44538" w:rsidRPr="00314D0D" w14:paraId="62D454EB" w14:textId="77777777" w:rsidTr="00F10134">
        <w:tc>
          <w:tcPr>
            <w:tcW w:w="4554" w:type="dxa"/>
            <w:gridSpan w:val="2"/>
          </w:tcPr>
          <w:p w14:paraId="27DE4E40" w14:textId="77777777" w:rsidR="00B44538" w:rsidRPr="00314D0D" w:rsidRDefault="00B43BB4" w:rsidP="00AB6D17">
            <w:pPr>
              <w:pStyle w:val="Default"/>
              <w:spacing w:line="276" w:lineRule="auto"/>
              <w:rPr>
                <w:color w:val="auto"/>
              </w:rPr>
            </w:pPr>
            <w:r>
              <w:rPr>
                <w:color w:val="auto"/>
              </w:rPr>
              <w:t>Posjeta Udru</w:t>
            </w:r>
            <w:r w:rsidR="008034A4">
              <w:rPr>
                <w:color w:val="auto"/>
              </w:rPr>
              <w:t>ge</w:t>
            </w:r>
            <w:r>
              <w:rPr>
                <w:color w:val="auto"/>
              </w:rPr>
              <w:t xml:space="preserve"> invalida KZŽ</w:t>
            </w:r>
          </w:p>
        </w:tc>
        <w:tc>
          <w:tcPr>
            <w:tcW w:w="4508" w:type="dxa"/>
            <w:gridSpan w:val="2"/>
          </w:tcPr>
          <w:p w14:paraId="166CB123" w14:textId="77777777" w:rsidR="00B44538" w:rsidRPr="00314D0D" w:rsidRDefault="00F10134" w:rsidP="00AB6D17">
            <w:pPr>
              <w:pStyle w:val="Default"/>
              <w:spacing w:line="276" w:lineRule="auto"/>
              <w:rPr>
                <w:color w:val="auto"/>
              </w:rPr>
            </w:pPr>
            <w:r w:rsidRPr="00F10134">
              <w:rPr>
                <w:color w:val="auto"/>
              </w:rPr>
              <w:t xml:space="preserve">Nastup folklora </w:t>
            </w:r>
          </w:p>
        </w:tc>
      </w:tr>
      <w:tr w:rsidR="00B43BB4" w:rsidRPr="00314D0D" w14:paraId="33869A5C" w14:textId="77777777" w:rsidTr="00F10134">
        <w:tc>
          <w:tcPr>
            <w:tcW w:w="4554" w:type="dxa"/>
            <w:gridSpan w:val="2"/>
          </w:tcPr>
          <w:p w14:paraId="06CAA6F9" w14:textId="77777777" w:rsidR="00B43BB4" w:rsidRPr="00314D0D" w:rsidRDefault="00F10134" w:rsidP="00AB6D17">
            <w:pPr>
              <w:pStyle w:val="Default"/>
              <w:spacing w:line="276" w:lineRule="auto"/>
              <w:rPr>
                <w:color w:val="auto"/>
              </w:rPr>
            </w:pPr>
            <w:r>
              <w:rPr>
                <w:color w:val="auto"/>
              </w:rPr>
              <w:t>Pismo Svetog Nikole i pokloni za djecu po skupinama</w:t>
            </w:r>
          </w:p>
        </w:tc>
        <w:tc>
          <w:tcPr>
            <w:tcW w:w="4508" w:type="dxa"/>
            <w:gridSpan w:val="2"/>
          </w:tcPr>
          <w:p w14:paraId="27744BA4" w14:textId="77777777" w:rsidR="00B43BB4" w:rsidRPr="00314D0D" w:rsidRDefault="00F10134" w:rsidP="00AB6D17">
            <w:pPr>
              <w:pStyle w:val="Default"/>
              <w:spacing w:line="276" w:lineRule="auto"/>
              <w:rPr>
                <w:color w:val="auto"/>
              </w:rPr>
            </w:pPr>
            <w:r>
              <w:rPr>
                <w:color w:val="auto"/>
              </w:rPr>
              <w:t>Donacija Trgostila</w:t>
            </w:r>
          </w:p>
        </w:tc>
      </w:tr>
      <w:tr w:rsidR="00F10134" w:rsidRPr="00314D0D" w14:paraId="13DBB0D4" w14:textId="77777777" w:rsidTr="00F10134">
        <w:tc>
          <w:tcPr>
            <w:tcW w:w="4554" w:type="dxa"/>
            <w:gridSpan w:val="2"/>
          </w:tcPr>
          <w:p w14:paraId="4DDC95B6" w14:textId="77777777" w:rsidR="00F10134" w:rsidRPr="00314D0D" w:rsidRDefault="00F10134" w:rsidP="00F10134">
            <w:pPr>
              <w:pStyle w:val="Default"/>
              <w:spacing w:line="276" w:lineRule="auto"/>
              <w:rPr>
                <w:color w:val="auto"/>
              </w:rPr>
            </w:pPr>
            <w:r w:rsidRPr="00314D0D">
              <w:rPr>
                <w:color w:val="auto"/>
              </w:rPr>
              <w:t>Božićna predstava „</w:t>
            </w:r>
            <w:r>
              <w:rPr>
                <w:color w:val="auto"/>
              </w:rPr>
              <w:t>Tko je ukrao Božić</w:t>
            </w:r>
            <w:r w:rsidRPr="00314D0D">
              <w:rPr>
                <w:color w:val="auto"/>
              </w:rPr>
              <w:t>“</w:t>
            </w:r>
          </w:p>
        </w:tc>
        <w:tc>
          <w:tcPr>
            <w:tcW w:w="4508" w:type="dxa"/>
            <w:gridSpan w:val="2"/>
          </w:tcPr>
          <w:p w14:paraId="22683C3D" w14:textId="77777777" w:rsidR="00F10134" w:rsidRPr="00314D0D" w:rsidRDefault="00F10134" w:rsidP="00F10134">
            <w:pPr>
              <w:pStyle w:val="Default"/>
              <w:spacing w:line="276" w:lineRule="auto"/>
              <w:rPr>
                <w:color w:val="auto"/>
              </w:rPr>
            </w:pPr>
            <w:r w:rsidRPr="00314D0D">
              <w:rPr>
                <w:color w:val="auto"/>
              </w:rPr>
              <w:t xml:space="preserve">predstava za djecu u organizaciji </w:t>
            </w:r>
            <w:r>
              <w:rPr>
                <w:color w:val="auto"/>
              </w:rPr>
              <w:t xml:space="preserve">vrtićke dramske skupine </w:t>
            </w:r>
          </w:p>
        </w:tc>
      </w:tr>
      <w:tr w:rsidR="00F10134" w:rsidRPr="00314D0D" w14:paraId="191EE98C" w14:textId="77777777" w:rsidTr="00F10134">
        <w:tc>
          <w:tcPr>
            <w:tcW w:w="4554" w:type="dxa"/>
            <w:gridSpan w:val="2"/>
          </w:tcPr>
          <w:p w14:paraId="6E1B5F1F" w14:textId="77777777" w:rsidR="00F10134" w:rsidRPr="00314D0D" w:rsidRDefault="00F10134" w:rsidP="00F10134">
            <w:pPr>
              <w:pStyle w:val="Default"/>
              <w:spacing w:line="276" w:lineRule="auto"/>
              <w:rPr>
                <w:color w:val="auto"/>
              </w:rPr>
            </w:pPr>
            <w:r w:rsidRPr="00314D0D">
              <w:rPr>
                <w:color w:val="auto"/>
              </w:rPr>
              <w:t xml:space="preserve">Božićna bajka u </w:t>
            </w:r>
            <w:r>
              <w:rPr>
                <w:color w:val="auto"/>
              </w:rPr>
              <w:t xml:space="preserve">Donjoj </w:t>
            </w:r>
            <w:r w:rsidRPr="00314D0D">
              <w:rPr>
                <w:color w:val="auto"/>
              </w:rPr>
              <w:t>Stubici</w:t>
            </w:r>
          </w:p>
        </w:tc>
        <w:tc>
          <w:tcPr>
            <w:tcW w:w="4508" w:type="dxa"/>
            <w:gridSpan w:val="2"/>
          </w:tcPr>
          <w:p w14:paraId="2B1D2B9D" w14:textId="77777777" w:rsidR="00F10134" w:rsidRPr="00314D0D" w:rsidRDefault="00F10134" w:rsidP="00F10134">
            <w:pPr>
              <w:pStyle w:val="Default"/>
              <w:spacing w:line="276" w:lineRule="auto"/>
              <w:rPr>
                <w:color w:val="auto"/>
              </w:rPr>
            </w:pPr>
            <w:r w:rsidRPr="00314D0D">
              <w:rPr>
                <w:color w:val="auto"/>
              </w:rPr>
              <w:t xml:space="preserve">Nastup </w:t>
            </w:r>
            <w:r>
              <w:rPr>
                <w:color w:val="auto"/>
              </w:rPr>
              <w:t>mlađe i starije ritmičke skupine</w:t>
            </w:r>
            <w:r w:rsidRPr="00314D0D">
              <w:rPr>
                <w:color w:val="auto"/>
              </w:rPr>
              <w:t xml:space="preserve"> Nastup folklora </w:t>
            </w:r>
          </w:p>
        </w:tc>
      </w:tr>
      <w:tr w:rsidR="00F10134" w:rsidRPr="00314D0D" w14:paraId="1A79DE8E" w14:textId="77777777" w:rsidTr="00F10134">
        <w:tc>
          <w:tcPr>
            <w:tcW w:w="4554" w:type="dxa"/>
            <w:gridSpan w:val="2"/>
          </w:tcPr>
          <w:p w14:paraId="51F26C96" w14:textId="77777777" w:rsidR="00F10134" w:rsidRPr="00314D0D" w:rsidRDefault="00F10134" w:rsidP="00F10134">
            <w:pPr>
              <w:pStyle w:val="Default"/>
              <w:spacing w:line="276" w:lineRule="auto"/>
              <w:rPr>
                <w:color w:val="auto"/>
              </w:rPr>
            </w:pPr>
            <w:r>
              <w:rPr>
                <w:color w:val="auto"/>
              </w:rPr>
              <w:t>Dajmo djeci korijene i krila u organizaciji Etnografskog muzeja, Radija Kaj, Narodnih novina i KZŽ</w:t>
            </w:r>
          </w:p>
        </w:tc>
        <w:tc>
          <w:tcPr>
            <w:tcW w:w="4508" w:type="dxa"/>
            <w:gridSpan w:val="2"/>
          </w:tcPr>
          <w:p w14:paraId="5C3C9054" w14:textId="77777777" w:rsidR="00F10134" w:rsidRPr="00314D0D" w:rsidRDefault="00F10134" w:rsidP="00F10134">
            <w:pPr>
              <w:pStyle w:val="Default"/>
              <w:spacing w:line="276" w:lineRule="auto"/>
              <w:rPr>
                <w:color w:val="auto"/>
              </w:rPr>
            </w:pPr>
            <w:r>
              <w:rPr>
                <w:color w:val="auto"/>
              </w:rPr>
              <w:t>Donacija tradicijskih igrački</w:t>
            </w:r>
          </w:p>
        </w:tc>
      </w:tr>
      <w:tr w:rsidR="00E70222" w:rsidRPr="00314D0D" w14:paraId="78F85717" w14:textId="77777777" w:rsidTr="00F10134">
        <w:tc>
          <w:tcPr>
            <w:tcW w:w="4554" w:type="dxa"/>
            <w:gridSpan w:val="2"/>
          </w:tcPr>
          <w:p w14:paraId="505BA09D" w14:textId="77777777" w:rsidR="00E70222" w:rsidRDefault="00E70222" w:rsidP="00F10134">
            <w:pPr>
              <w:pStyle w:val="Default"/>
              <w:spacing w:line="276" w:lineRule="auto"/>
              <w:rPr>
                <w:color w:val="auto"/>
              </w:rPr>
            </w:pPr>
            <w:r>
              <w:rPr>
                <w:color w:val="auto"/>
              </w:rPr>
              <w:t>Ekološka radionica „Zeleni Gupčev kraj“</w:t>
            </w:r>
          </w:p>
        </w:tc>
        <w:tc>
          <w:tcPr>
            <w:tcW w:w="4508" w:type="dxa"/>
            <w:gridSpan w:val="2"/>
          </w:tcPr>
          <w:p w14:paraId="662D7542" w14:textId="77777777" w:rsidR="00E70222" w:rsidRDefault="005E5CCF" w:rsidP="00F10134">
            <w:pPr>
              <w:pStyle w:val="Default"/>
              <w:spacing w:line="276" w:lineRule="auto"/>
              <w:rPr>
                <w:color w:val="auto"/>
              </w:rPr>
            </w:pPr>
            <w:r>
              <w:rPr>
                <w:color w:val="auto"/>
              </w:rPr>
              <w:t>Edukacija za odgojitelji i radionice za djecu odgojnih skupina „Zečići“ i „Ribice“</w:t>
            </w:r>
          </w:p>
        </w:tc>
      </w:tr>
      <w:tr w:rsidR="00F10134" w:rsidRPr="00314D0D" w14:paraId="1B2B30B3" w14:textId="77777777" w:rsidTr="00F10134">
        <w:tc>
          <w:tcPr>
            <w:tcW w:w="9062" w:type="dxa"/>
            <w:gridSpan w:val="4"/>
          </w:tcPr>
          <w:p w14:paraId="6A31FFB2" w14:textId="77777777" w:rsidR="00F10134" w:rsidRPr="00314D0D" w:rsidRDefault="00F10134" w:rsidP="00F10134">
            <w:pPr>
              <w:pStyle w:val="Default"/>
              <w:spacing w:line="276" w:lineRule="auto"/>
              <w:rPr>
                <w:color w:val="auto"/>
              </w:rPr>
            </w:pPr>
            <w:r w:rsidRPr="00314D0D">
              <w:rPr>
                <w:color w:val="auto"/>
              </w:rPr>
              <w:lastRenderedPageBreak/>
              <w:t>OŽUJAK ,TRAVANJ, SVIBANJ</w:t>
            </w:r>
          </w:p>
        </w:tc>
      </w:tr>
      <w:tr w:rsidR="00F10134" w:rsidRPr="00314D0D" w14:paraId="3134DB70" w14:textId="77777777" w:rsidTr="00F10134">
        <w:tc>
          <w:tcPr>
            <w:tcW w:w="4583" w:type="dxa"/>
            <w:gridSpan w:val="3"/>
          </w:tcPr>
          <w:p w14:paraId="62F7FF1E" w14:textId="77777777" w:rsidR="00F10134" w:rsidRPr="00314D0D" w:rsidRDefault="00E70222" w:rsidP="00F10134">
            <w:pPr>
              <w:pStyle w:val="Default"/>
              <w:spacing w:line="276" w:lineRule="auto"/>
              <w:rPr>
                <w:color w:val="auto"/>
              </w:rPr>
            </w:pPr>
            <w:r>
              <w:rPr>
                <w:color w:val="auto"/>
              </w:rPr>
              <w:t>Fašnik u Oroslavju</w:t>
            </w:r>
          </w:p>
        </w:tc>
        <w:tc>
          <w:tcPr>
            <w:tcW w:w="4479" w:type="dxa"/>
          </w:tcPr>
          <w:p w14:paraId="5F0315A9" w14:textId="77777777" w:rsidR="00F10134" w:rsidRDefault="00F10134" w:rsidP="00F10134">
            <w:pPr>
              <w:pStyle w:val="Default"/>
              <w:spacing w:line="276" w:lineRule="auto"/>
              <w:rPr>
                <w:color w:val="auto"/>
              </w:rPr>
            </w:pPr>
            <w:r w:rsidRPr="00314D0D">
              <w:rPr>
                <w:color w:val="auto"/>
              </w:rPr>
              <w:t>Sudjelovanje djece starije odgojne skupine</w:t>
            </w:r>
            <w:r w:rsidR="00E70222">
              <w:rPr>
                <w:color w:val="auto"/>
              </w:rPr>
              <w:t xml:space="preserve"> „Irski vilenjaci i Zagorci“</w:t>
            </w:r>
          </w:p>
          <w:p w14:paraId="1462E697" w14:textId="77777777" w:rsidR="00E70222" w:rsidRPr="00314D0D" w:rsidRDefault="00E70222" w:rsidP="00F10134">
            <w:pPr>
              <w:pStyle w:val="Default"/>
              <w:spacing w:line="276" w:lineRule="auto"/>
              <w:rPr>
                <w:color w:val="auto"/>
              </w:rPr>
            </w:pPr>
            <w:r>
              <w:rPr>
                <w:color w:val="auto"/>
              </w:rPr>
              <w:t>1.nagrada TV prijemnik</w:t>
            </w:r>
          </w:p>
        </w:tc>
      </w:tr>
      <w:tr w:rsidR="00F10134" w:rsidRPr="00314D0D" w14:paraId="75AA3C9A" w14:textId="77777777" w:rsidTr="00F10134">
        <w:tc>
          <w:tcPr>
            <w:tcW w:w="4583" w:type="dxa"/>
            <w:gridSpan w:val="3"/>
          </w:tcPr>
          <w:p w14:paraId="53D33473" w14:textId="77777777" w:rsidR="00F10134" w:rsidRPr="00314D0D" w:rsidRDefault="00E70222" w:rsidP="00F10134">
            <w:pPr>
              <w:pStyle w:val="Default"/>
              <w:spacing w:line="276" w:lineRule="auto"/>
              <w:rPr>
                <w:color w:val="auto"/>
              </w:rPr>
            </w:pPr>
            <w:r>
              <w:rPr>
                <w:color w:val="auto"/>
              </w:rPr>
              <w:t>Mali županijski fašnik u Humu na Sutli</w:t>
            </w:r>
          </w:p>
        </w:tc>
        <w:tc>
          <w:tcPr>
            <w:tcW w:w="4479" w:type="dxa"/>
          </w:tcPr>
          <w:p w14:paraId="688FF4AB" w14:textId="77777777" w:rsidR="00F10134" w:rsidRPr="00314D0D" w:rsidRDefault="00C47023" w:rsidP="00F10134">
            <w:pPr>
              <w:pStyle w:val="Default"/>
              <w:spacing w:line="276" w:lineRule="auto"/>
              <w:rPr>
                <w:color w:val="auto"/>
              </w:rPr>
            </w:pPr>
            <w:r>
              <w:rPr>
                <w:color w:val="auto"/>
              </w:rPr>
              <w:t>Sudjelovanje djece školskih obveznika</w:t>
            </w:r>
          </w:p>
        </w:tc>
      </w:tr>
      <w:tr w:rsidR="00E70222" w:rsidRPr="00314D0D" w14:paraId="08990436" w14:textId="77777777" w:rsidTr="00F10134">
        <w:tc>
          <w:tcPr>
            <w:tcW w:w="4583" w:type="dxa"/>
            <w:gridSpan w:val="3"/>
          </w:tcPr>
          <w:p w14:paraId="1EE3E326" w14:textId="77777777" w:rsidR="00E70222" w:rsidRDefault="00E70222" w:rsidP="00F10134">
            <w:pPr>
              <w:pStyle w:val="Default"/>
              <w:spacing w:line="276" w:lineRule="auto"/>
              <w:rPr>
                <w:color w:val="auto"/>
              </w:rPr>
            </w:pPr>
            <w:r>
              <w:rPr>
                <w:color w:val="auto"/>
              </w:rPr>
              <w:t>Natječaj „Ljubav i kako je vide djeca“</w:t>
            </w:r>
          </w:p>
        </w:tc>
        <w:tc>
          <w:tcPr>
            <w:tcW w:w="4479" w:type="dxa"/>
          </w:tcPr>
          <w:p w14:paraId="278DDE61" w14:textId="77777777" w:rsidR="00E70222" w:rsidRPr="00314D0D" w:rsidRDefault="00E70222" w:rsidP="00F10134">
            <w:pPr>
              <w:pStyle w:val="Default"/>
              <w:spacing w:line="276" w:lineRule="auto"/>
              <w:rPr>
                <w:color w:val="auto"/>
              </w:rPr>
            </w:pPr>
            <w:r>
              <w:rPr>
                <w:color w:val="auto"/>
              </w:rPr>
              <w:t>Sudjelovanje djece</w:t>
            </w:r>
            <w:r w:rsidR="005E5CCF">
              <w:rPr>
                <w:color w:val="auto"/>
              </w:rPr>
              <w:t xml:space="preserve"> starije skupine „Zečići“</w:t>
            </w:r>
          </w:p>
        </w:tc>
      </w:tr>
      <w:tr w:rsidR="00E70222" w:rsidRPr="00314D0D" w14:paraId="255DABD0" w14:textId="77777777" w:rsidTr="00F10134">
        <w:tc>
          <w:tcPr>
            <w:tcW w:w="4583" w:type="dxa"/>
            <w:gridSpan w:val="3"/>
          </w:tcPr>
          <w:p w14:paraId="71433E57" w14:textId="77777777" w:rsidR="00E70222" w:rsidRDefault="00E70222" w:rsidP="00F10134">
            <w:pPr>
              <w:pStyle w:val="Default"/>
              <w:spacing w:line="276" w:lineRule="auto"/>
              <w:rPr>
                <w:color w:val="auto"/>
              </w:rPr>
            </w:pPr>
            <w:r>
              <w:rPr>
                <w:color w:val="auto"/>
              </w:rPr>
              <w:t xml:space="preserve">Prikupljanje hrane za napuštene životinje </w:t>
            </w:r>
          </w:p>
        </w:tc>
        <w:tc>
          <w:tcPr>
            <w:tcW w:w="4479" w:type="dxa"/>
          </w:tcPr>
          <w:p w14:paraId="3BBB8EAF" w14:textId="77777777" w:rsidR="00E70222" w:rsidRDefault="000A7FE4" w:rsidP="00F10134">
            <w:pPr>
              <w:pStyle w:val="Default"/>
              <w:spacing w:line="276" w:lineRule="auto"/>
              <w:rPr>
                <w:color w:val="auto"/>
              </w:rPr>
            </w:pPr>
            <w:r>
              <w:rPr>
                <w:color w:val="auto"/>
              </w:rPr>
              <w:t>Akcija u suradnji s roditeljima pod nazivom „Dar od srca“ – donacija hrane Skloništu za napuštene životinje „Luč Zagorja – 27.04.2020. godine</w:t>
            </w:r>
          </w:p>
        </w:tc>
      </w:tr>
      <w:tr w:rsidR="00F10134" w:rsidRPr="00314D0D" w14:paraId="41446129" w14:textId="77777777" w:rsidTr="00F10134">
        <w:tc>
          <w:tcPr>
            <w:tcW w:w="4583" w:type="dxa"/>
            <w:gridSpan w:val="3"/>
          </w:tcPr>
          <w:p w14:paraId="1595150B" w14:textId="77777777" w:rsidR="00F10134" w:rsidRPr="00314D0D" w:rsidRDefault="00F10134" w:rsidP="00F10134">
            <w:pPr>
              <w:pStyle w:val="Default"/>
              <w:spacing w:line="276" w:lineRule="auto"/>
              <w:rPr>
                <w:color w:val="auto"/>
              </w:rPr>
            </w:pPr>
            <w:r w:rsidRPr="00314D0D">
              <w:rPr>
                <w:color w:val="auto"/>
              </w:rPr>
              <w:t>CAP program prevencije zlostavljanja djece</w:t>
            </w:r>
            <w:r w:rsidR="00E70222">
              <w:rPr>
                <w:color w:val="auto"/>
              </w:rPr>
              <w:t>- predavanje za roditelje</w:t>
            </w:r>
          </w:p>
        </w:tc>
        <w:tc>
          <w:tcPr>
            <w:tcW w:w="4479" w:type="dxa"/>
          </w:tcPr>
          <w:p w14:paraId="13550F9B" w14:textId="77777777" w:rsidR="00F10134" w:rsidRPr="00314D0D" w:rsidRDefault="00F10134" w:rsidP="00F10134">
            <w:pPr>
              <w:pStyle w:val="Default"/>
              <w:spacing w:line="276" w:lineRule="auto"/>
              <w:rPr>
                <w:color w:val="auto"/>
              </w:rPr>
            </w:pPr>
            <w:r w:rsidRPr="00314D0D">
              <w:rPr>
                <w:color w:val="auto"/>
              </w:rPr>
              <w:t>Provedba Cap programa u organizaciji Cap tima vrtića</w:t>
            </w:r>
          </w:p>
        </w:tc>
      </w:tr>
      <w:tr w:rsidR="00A2264C" w:rsidRPr="00314D0D" w14:paraId="5A500124" w14:textId="77777777" w:rsidTr="00A57773">
        <w:tc>
          <w:tcPr>
            <w:tcW w:w="9062" w:type="dxa"/>
            <w:gridSpan w:val="4"/>
          </w:tcPr>
          <w:p w14:paraId="7750300B" w14:textId="77777777" w:rsidR="00A2264C" w:rsidRPr="00314D0D" w:rsidRDefault="00A2264C" w:rsidP="00F10134">
            <w:pPr>
              <w:pStyle w:val="Default"/>
              <w:spacing w:line="276" w:lineRule="auto"/>
              <w:rPr>
                <w:color w:val="auto"/>
              </w:rPr>
            </w:pPr>
            <w:r>
              <w:rPr>
                <w:color w:val="auto"/>
              </w:rPr>
              <w:t xml:space="preserve">Napomena: </w:t>
            </w:r>
            <w:r w:rsidRPr="00A2264C">
              <w:rPr>
                <w:color w:val="auto"/>
              </w:rPr>
              <w:t>Od 18. ožujka do 11. svibnja 2020. odlukom Osnivača dječjeg vrtića na preporuku Stožera civilne zaštite Dječji vrtić Bubamara je bio zatvoren za djecu.</w:t>
            </w:r>
          </w:p>
        </w:tc>
      </w:tr>
      <w:tr w:rsidR="00F10134" w:rsidRPr="00314D0D" w14:paraId="62E22661" w14:textId="77777777" w:rsidTr="00F10134">
        <w:tc>
          <w:tcPr>
            <w:tcW w:w="9062" w:type="dxa"/>
            <w:gridSpan w:val="4"/>
          </w:tcPr>
          <w:p w14:paraId="4A48B8B0" w14:textId="77777777" w:rsidR="00F10134" w:rsidRPr="00314D0D" w:rsidRDefault="00F10134" w:rsidP="00F10134">
            <w:pPr>
              <w:pStyle w:val="Default"/>
              <w:spacing w:line="276" w:lineRule="auto"/>
              <w:rPr>
                <w:color w:val="auto"/>
              </w:rPr>
            </w:pPr>
            <w:r w:rsidRPr="00314D0D">
              <w:rPr>
                <w:color w:val="auto"/>
              </w:rPr>
              <w:t>LIPANJ, SRPANJ, KOLOVOZ</w:t>
            </w:r>
          </w:p>
        </w:tc>
      </w:tr>
      <w:tr w:rsidR="00F10134" w:rsidRPr="00314D0D" w14:paraId="687A343F" w14:textId="77777777" w:rsidTr="00F10134">
        <w:tc>
          <w:tcPr>
            <w:tcW w:w="4534" w:type="dxa"/>
          </w:tcPr>
          <w:p w14:paraId="18E74D67" w14:textId="77777777" w:rsidR="00F10134" w:rsidRPr="00314D0D" w:rsidRDefault="009C61A9" w:rsidP="00F10134">
            <w:pPr>
              <w:pStyle w:val="Default"/>
              <w:spacing w:line="276" w:lineRule="auto"/>
              <w:rPr>
                <w:color w:val="auto"/>
              </w:rPr>
            </w:pPr>
            <w:r w:rsidRPr="009C61A9">
              <w:rPr>
                <w:color w:val="auto"/>
              </w:rPr>
              <w:t xml:space="preserve">CAP program prevencije zlostavljanja djece- </w:t>
            </w:r>
            <w:r>
              <w:rPr>
                <w:color w:val="auto"/>
              </w:rPr>
              <w:t>radionice za djecu</w:t>
            </w:r>
          </w:p>
        </w:tc>
        <w:tc>
          <w:tcPr>
            <w:tcW w:w="4528" w:type="dxa"/>
            <w:gridSpan w:val="3"/>
          </w:tcPr>
          <w:p w14:paraId="7C912D0D" w14:textId="77777777" w:rsidR="00F10134" w:rsidRPr="00314D0D" w:rsidRDefault="009C61A9" w:rsidP="00F10134">
            <w:pPr>
              <w:pStyle w:val="Default"/>
              <w:spacing w:line="276" w:lineRule="auto"/>
              <w:rPr>
                <w:color w:val="auto"/>
              </w:rPr>
            </w:pPr>
            <w:r>
              <w:rPr>
                <w:color w:val="auto"/>
              </w:rPr>
              <w:t>Djeca školski obveznici sudjelovali su na tri radionice u sklopu CAP programa koje su vodile članice CAP tima vrtića</w:t>
            </w:r>
          </w:p>
        </w:tc>
      </w:tr>
      <w:tr w:rsidR="00F10134" w:rsidRPr="00314D0D" w14:paraId="219B1DCA" w14:textId="77777777" w:rsidTr="00F10134">
        <w:tc>
          <w:tcPr>
            <w:tcW w:w="9062" w:type="dxa"/>
            <w:gridSpan w:val="4"/>
          </w:tcPr>
          <w:p w14:paraId="33333DB6" w14:textId="77777777" w:rsidR="00F10134" w:rsidRPr="00314D0D" w:rsidRDefault="00F10134" w:rsidP="00F10134">
            <w:pPr>
              <w:pStyle w:val="Default"/>
              <w:spacing w:line="276" w:lineRule="auto"/>
              <w:rPr>
                <w:color w:val="auto"/>
              </w:rPr>
            </w:pPr>
            <w:r w:rsidRPr="00314D0D">
              <w:rPr>
                <w:color w:val="auto"/>
              </w:rPr>
              <w:t xml:space="preserve">- ponavljanje pjesmica, recitacija, priča, igara s pjevanjem...  </w:t>
            </w:r>
          </w:p>
          <w:p w14:paraId="4FD34D60" w14:textId="77777777" w:rsidR="00F10134" w:rsidRPr="00314D0D" w:rsidRDefault="00F10134" w:rsidP="00F10134">
            <w:pPr>
              <w:pStyle w:val="Default"/>
              <w:spacing w:line="276" w:lineRule="auto"/>
              <w:rPr>
                <w:color w:val="auto"/>
              </w:rPr>
            </w:pPr>
            <w:r w:rsidRPr="00314D0D">
              <w:rPr>
                <w:color w:val="auto"/>
              </w:rPr>
              <w:t xml:space="preserve">- igre na otvorenom – igre vodom, pijeskom.... </w:t>
            </w:r>
          </w:p>
          <w:p w14:paraId="784C490B" w14:textId="77777777" w:rsidR="00F10134" w:rsidRPr="00314D0D" w:rsidRDefault="00F10134" w:rsidP="006D6ECB">
            <w:pPr>
              <w:pStyle w:val="Default"/>
              <w:spacing w:line="276" w:lineRule="auto"/>
              <w:rPr>
                <w:color w:val="FF0000"/>
              </w:rPr>
            </w:pPr>
            <w:r w:rsidRPr="00314D0D">
              <w:rPr>
                <w:color w:val="auto"/>
              </w:rPr>
              <w:t xml:space="preserve"> - igre na dječjem igralištu </w:t>
            </w:r>
            <w:r w:rsidR="006D6ECB">
              <w:rPr>
                <w:color w:val="auto"/>
              </w:rPr>
              <w:t>u skladu s epidemiološkim preporukama</w:t>
            </w:r>
          </w:p>
        </w:tc>
      </w:tr>
    </w:tbl>
    <w:p w14:paraId="56D28C59" w14:textId="77777777" w:rsidR="001807A3" w:rsidRDefault="001807A3" w:rsidP="00AB6D17">
      <w:pPr>
        <w:pStyle w:val="Default"/>
        <w:spacing w:line="276" w:lineRule="auto"/>
        <w:rPr>
          <w:color w:val="FF0000"/>
        </w:rPr>
      </w:pPr>
    </w:p>
    <w:p w14:paraId="665F147C" w14:textId="77777777" w:rsidR="000E6CD0" w:rsidRPr="00B36C45" w:rsidRDefault="000E6CD0" w:rsidP="00AB6D17">
      <w:pPr>
        <w:pStyle w:val="Default"/>
        <w:spacing w:line="276" w:lineRule="auto"/>
        <w:rPr>
          <w:b/>
          <w:bCs/>
          <w:i/>
          <w:iCs/>
          <w:color w:val="FF0000"/>
        </w:rPr>
      </w:pPr>
    </w:p>
    <w:p w14:paraId="68A1D74D" w14:textId="77777777" w:rsidR="001807A3" w:rsidRPr="00B36C45" w:rsidRDefault="3D17E6E0" w:rsidP="009E79B3">
      <w:pPr>
        <w:pStyle w:val="Default"/>
        <w:spacing w:line="276" w:lineRule="auto"/>
        <w:rPr>
          <w:b/>
          <w:bCs/>
          <w:i/>
          <w:iCs/>
          <w:color w:val="000000" w:themeColor="text1"/>
          <w:u w:val="single"/>
        </w:rPr>
      </w:pPr>
      <w:r w:rsidRPr="00B36C45">
        <w:rPr>
          <w:b/>
          <w:bCs/>
          <w:i/>
          <w:iCs/>
          <w:color w:val="000000" w:themeColor="text1"/>
          <w:u w:val="single"/>
        </w:rPr>
        <w:t>PROGRAM PREDŠKOLE</w:t>
      </w:r>
    </w:p>
    <w:p w14:paraId="23CD8149" w14:textId="77777777" w:rsidR="00A25B6C" w:rsidRDefault="00A25B6C" w:rsidP="009E79B3">
      <w:pPr>
        <w:pStyle w:val="Default"/>
        <w:spacing w:line="276" w:lineRule="auto"/>
        <w:rPr>
          <w:color w:val="000000" w:themeColor="text1"/>
          <w:u w:val="single"/>
        </w:rPr>
      </w:pPr>
    </w:p>
    <w:p w14:paraId="1DE59EF8" w14:textId="77777777" w:rsidR="00A25B6C" w:rsidRPr="00A25B6C" w:rsidRDefault="00A25B6C" w:rsidP="009E79B3">
      <w:pPr>
        <w:spacing w:after="0" w:line="360" w:lineRule="auto"/>
        <w:rPr>
          <w:rFonts w:ascii="Arial" w:eastAsia="Calibri" w:hAnsi="Arial" w:cs="Arial"/>
          <w:sz w:val="24"/>
          <w:szCs w:val="24"/>
        </w:rPr>
      </w:pPr>
      <w:r w:rsidRPr="00A25B6C">
        <w:rPr>
          <w:rFonts w:ascii="Arial" w:eastAsia="Calibri" w:hAnsi="Arial" w:cs="Arial"/>
          <w:sz w:val="24"/>
          <w:szCs w:val="24"/>
        </w:rPr>
        <w:t>2. listopada 2019. godine započinje program predškole u dječjem vrtiću Bubamara. Predškolu pohađa ukupno 22-je djece, a program se provodi u dvorani dječjeg vrtića koja je prilagođena za pohađanje predškole. Već prvi dan djeca su vrlo uzbuđena, dosta povučena u sebe, ali kod većine djece nije bilo gotovo nikakvih problema s</w:t>
      </w:r>
      <w:r w:rsidR="00C0536E">
        <w:rPr>
          <w:rFonts w:ascii="Arial" w:eastAsia="Calibri" w:hAnsi="Arial" w:cs="Arial"/>
          <w:sz w:val="24"/>
          <w:szCs w:val="24"/>
        </w:rPr>
        <w:t xml:space="preserve"> </w:t>
      </w:r>
      <w:r w:rsidRPr="00A25B6C">
        <w:rPr>
          <w:rFonts w:ascii="Arial" w:eastAsia="Calibri" w:hAnsi="Arial" w:cs="Arial"/>
          <w:sz w:val="24"/>
          <w:szCs w:val="24"/>
        </w:rPr>
        <w:t>odvajanjem od roditelja. Odigrali smo nekoliko igara upoznavanja kako bi se svi zajedno opustili i međusobno bolje upoznali. T</w:t>
      </w:r>
      <w:r w:rsidR="00B43BB4">
        <w:rPr>
          <w:rFonts w:ascii="Arial" w:eastAsia="Calibri" w:hAnsi="Arial" w:cs="Arial"/>
          <w:sz w:val="24"/>
          <w:szCs w:val="24"/>
        </w:rPr>
        <w:t>i</w:t>
      </w:r>
      <w:r w:rsidRPr="00A25B6C">
        <w:rPr>
          <w:rFonts w:ascii="Arial" w:eastAsia="Calibri" w:hAnsi="Arial" w:cs="Arial"/>
          <w:sz w:val="24"/>
          <w:szCs w:val="24"/>
        </w:rPr>
        <w:t>jekom prvog tjedna obrađeni su sklopovi aktivnosti na temu “to sam ja“ pa smo tako imali različite likovne aktivnosti, pjevali smo pjesmice i igrali rane igre kroz koje smo se bolje upoznavali. Djeci su ponuđene različite aktivnosti putem kojih saznajem što ih više zanima i koji su njihovi interesi. T</w:t>
      </w:r>
      <w:r w:rsidR="00A2264C">
        <w:rPr>
          <w:rFonts w:ascii="Arial" w:eastAsia="Calibri" w:hAnsi="Arial" w:cs="Arial"/>
          <w:sz w:val="24"/>
          <w:szCs w:val="24"/>
        </w:rPr>
        <w:t>i</w:t>
      </w:r>
      <w:r w:rsidRPr="00A25B6C">
        <w:rPr>
          <w:rFonts w:ascii="Arial" w:eastAsia="Calibri" w:hAnsi="Arial" w:cs="Arial"/>
          <w:sz w:val="24"/>
          <w:szCs w:val="24"/>
        </w:rPr>
        <w:t xml:space="preserve">jekom sljedećih tjedana obrađene su razne druge teme (jesen, bundeva, jabuka, osjećaji, kukuruz, dani kruha, muhara, jež, sv. Nikola, čizmica, advent, Božić, božićno drvce, lampice za bor, božićna čestitka, ukrasi za bor) kroz različite sklopove aktivnosti (dramatizacije priča, igrokazi, likovne aktivnosti temperom, kolažem, </w:t>
      </w:r>
      <w:r w:rsidRPr="00A25B6C">
        <w:rPr>
          <w:rFonts w:ascii="Arial" w:eastAsia="Calibri" w:hAnsi="Arial" w:cs="Arial"/>
          <w:sz w:val="24"/>
          <w:szCs w:val="24"/>
        </w:rPr>
        <w:lastRenderedPageBreak/>
        <w:t>vodenim bojama, olovkom, flomasterima, plastelinom, čitanje priča, recitacije i prigodne pjesmice, pokretne igre, igre s pravilima i sl.). Primjećujem da djeca nisu upoznata sa većinom likovnih tehnika te da im nedostaje kreativnosti u izražavanju stoga im je svaki puta ponuđena jedna likovna tehnika.</w:t>
      </w:r>
    </w:p>
    <w:p w14:paraId="0D105495" w14:textId="77777777" w:rsidR="00A25B6C" w:rsidRPr="00A25B6C" w:rsidRDefault="00A25B6C" w:rsidP="009E79B3">
      <w:pPr>
        <w:spacing w:after="0" w:line="360" w:lineRule="auto"/>
        <w:rPr>
          <w:rFonts w:ascii="Arial" w:eastAsia="Calibri" w:hAnsi="Arial" w:cs="Arial"/>
          <w:sz w:val="24"/>
          <w:szCs w:val="24"/>
        </w:rPr>
      </w:pPr>
      <w:r w:rsidRPr="00A25B6C">
        <w:rPr>
          <w:rFonts w:ascii="Arial" w:eastAsia="Calibri" w:hAnsi="Arial" w:cs="Arial"/>
          <w:sz w:val="24"/>
          <w:szCs w:val="24"/>
        </w:rPr>
        <w:t>Prilikom rješavanja grafomotoričkih vježbi kod pojedine djece prim</w:t>
      </w:r>
      <w:r w:rsidR="00A2264C">
        <w:rPr>
          <w:rFonts w:ascii="Arial" w:eastAsia="Calibri" w:hAnsi="Arial" w:cs="Arial"/>
          <w:sz w:val="24"/>
          <w:szCs w:val="24"/>
        </w:rPr>
        <w:t>i</w:t>
      </w:r>
      <w:r w:rsidRPr="00A25B6C">
        <w:rPr>
          <w:rFonts w:ascii="Arial" w:eastAsia="Calibri" w:hAnsi="Arial" w:cs="Arial"/>
          <w:sz w:val="24"/>
          <w:szCs w:val="24"/>
        </w:rPr>
        <w:t>jećena je slabije razvijena grafomotorika te im je bila potrebna dodatna pomoć prilikom rješavanja radnih listova. Također, djeci su uz radne listove bili dodatno ponuđeni razni materijali za poticanje fine motorike šake, ali i za razvoj grafomotorike (plastelin, domaće tijesto,  škare, radni listovi sa zadacima, stolno-manipulativne igre, igre razvrstavanja i slaganja...). Po centrima aktivnosti djeci su ponuđeni razni poticaji za upoznavanje sa slovima, br</w:t>
      </w:r>
      <w:r w:rsidR="00A2264C">
        <w:rPr>
          <w:rFonts w:ascii="Arial" w:eastAsia="Calibri" w:hAnsi="Arial" w:cs="Arial"/>
          <w:sz w:val="24"/>
          <w:szCs w:val="24"/>
        </w:rPr>
        <w:t>o</w:t>
      </w:r>
      <w:r w:rsidRPr="00A25B6C">
        <w:rPr>
          <w:rFonts w:ascii="Arial" w:eastAsia="Calibri" w:hAnsi="Arial" w:cs="Arial"/>
          <w:sz w:val="24"/>
          <w:szCs w:val="24"/>
        </w:rPr>
        <w:t>jevima i geometrijskim oblicima (abeceda, brojevi do 10, slaganje slova na slovo, pokrivaljke sjena, memory, umetaljka sa štapićima i brojevima...).</w:t>
      </w:r>
    </w:p>
    <w:p w14:paraId="46898C5B" w14:textId="77777777" w:rsidR="00A25B6C" w:rsidRPr="00A25B6C" w:rsidRDefault="00A25B6C" w:rsidP="009E79B3">
      <w:pPr>
        <w:spacing w:after="0" w:line="360" w:lineRule="auto"/>
        <w:rPr>
          <w:rFonts w:ascii="Arial" w:eastAsia="Calibri" w:hAnsi="Arial" w:cs="Arial"/>
          <w:sz w:val="24"/>
          <w:szCs w:val="24"/>
        </w:rPr>
      </w:pPr>
      <w:r w:rsidRPr="00A25B6C">
        <w:rPr>
          <w:rFonts w:ascii="Arial" w:eastAsia="Calibri" w:hAnsi="Arial" w:cs="Arial"/>
          <w:sz w:val="24"/>
          <w:szCs w:val="24"/>
        </w:rPr>
        <w:t>T</w:t>
      </w:r>
      <w:r w:rsidR="00A2264C">
        <w:rPr>
          <w:rFonts w:ascii="Arial" w:eastAsia="Calibri" w:hAnsi="Arial" w:cs="Arial"/>
          <w:sz w:val="24"/>
          <w:szCs w:val="24"/>
        </w:rPr>
        <w:t>i</w:t>
      </w:r>
      <w:r w:rsidRPr="00A25B6C">
        <w:rPr>
          <w:rFonts w:ascii="Arial" w:eastAsia="Calibri" w:hAnsi="Arial" w:cs="Arial"/>
          <w:sz w:val="24"/>
          <w:szCs w:val="24"/>
        </w:rPr>
        <w:t>jekom ovog tromjesečja gotovo sva djeca usvojila su grafomotoričke vježbe, upoznala se sa geometrijskim oblicima i brojevima do 10, savladala razne logičke zadatke iz radnih listova, upoznala se sa danima u tjednu i sa raznim likovnim tehnikama.</w:t>
      </w:r>
    </w:p>
    <w:p w14:paraId="25DA49B0" w14:textId="77777777" w:rsidR="00A25B6C" w:rsidRPr="00A25B6C" w:rsidRDefault="00A25B6C" w:rsidP="009E79B3">
      <w:pPr>
        <w:spacing w:after="0" w:line="360" w:lineRule="auto"/>
        <w:rPr>
          <w:rFonts w:ascii="Arial" w:eastAsia="Calibri" w:hAnsi="Arial" w:cs="Arial"/>
          <w:sz w:val="24"/>
          <w:szCs w:val="24"/>
        </w:rPr>
      </w:pPr>
      <w:r w:rsidRPr="00A25B6C">
        <w:rPr>
          <w:rFonts w:ascii="Arial" w:eastAsia="Calibri" w:hAnsi="Arial" w:cs="Arial"/>
          <w:sz w:val="24"/>
          <w:szCs w:val="24"/>
        </w:rPr>
        <w:t>Vidljiv je i veliki napredak u socio</w:t>
      </w:r>
      <w:r w:rsidR="00A2264C">
        <w:rPr>
          <w:rFonts w:ascii="Arial" w:eastAsia="Calibri" w:hAnsi="Arial" w:cs="Arial"/>
          <w:sz w:val="24"/>
          <w:szCs w:val="24"/>
        </w:rPr>
        <w:t xml:space="preserve"> </w:t>
      </w:r>
      <w:r w:rsidRPr="00A25B6C">
        <w:rPr>
          <w:rFonts w:ascii="Arial" w:eastAsia="Calibri" w:hAnsi="Arial" w:cs="Arial"/>
          <w:sz w:val="24"/>
          <w:szCs w:val="24"/>
        </w:rPr>
        <w:t>emocionalnom razvoju. Djeca su se opustila, sklopila nova prijateljstva i vrlo rado pomažu jedni drugima. Također, više se ne ustručavaju pitati za pomoć kad im je to potrebno, a i usvojila su određena pravila ponašanja u školi. Napredak je vidljiv i u povećanju koncentracije kod djece za pojedine aktivnosti, posebice za likovne. Međutim, na svim aspektima potrebno je još uvijek poraditi, posebno u vidu logičkih zadataka i nizova koji većini djece još uvijek predstavljaju problem. Također, potrebno je uvježbavati vještinu rezanja škaricama po zadanoj liniji, pojedinu djecu je potrebno poticati na pisanje vlastitog imena i urednost kod pisanja domaćih zadaća. Iako su djeca opuštenija nego u početku, još uvijek ih je potrebno poticati da budu odvažniji i samopouzdaniji. Također, potrebno ih je poticati da više vremena provode u mirnijim aktivnostima te u aktivnostima poticanja  predčitačkih i predmatematičkih vještina.</w:t>
      </w:r>
    </w:p>
    <w:p w14:paraId="4249BB7B" w14:textId="77777777" w:rsidR="00A25B6C" w:rsidRPr="00A25B6C" w:rsidRDefault="00A25B6C" w:rsidP="009E79B3">
      <w:pPr>
        <w:spacing w:after="0" w:line="360" w:lineRule="auto"/>
        <w:rPr>
          <w:rFonts w:ascii="Arial" w:eastAsia="Calibri" w:hAnsi="Arial" w:cs="Arial"/>
          <w:sz w:val="24"/>
          <w:szCs w:val="24"/>
        </w:rPr>
      </w:pPr>
      <w:r w:rsidRPr="00A25B6C">
        <w:rPr>
          <w:rFonts w:ascii="Arial" w:eastAsia="Calibri" w:hAnsi="Arial" w:cs="Arial"/>
          <w:sz w:val="24"/>
          <w:szCs w:val="24"/>
        </w:rPr>
        <w:t xml:space="preserve">Sukladno tome, u sljedećem razdoblju planirano je obraditi sva slova i veću pozornost posvetiti aktivnostima sa slovima i riječima, djecu upoznati sa zbrajanjem i oduzimanjem, provesti razne tjelesne aktivnosti sa različitim oblicima kretanja te obraditi prigodne teme kroz različite sklopove aktivnosti (zima, snjegović, godišnja doba, obilježja zime, fašnik, izrada maski, klaun, </w:t>
      </w:r>
      <w:r w:rsidR="00A2264C">
        <w:rPr>
          <w:rFonts w:ascii="Arial" w:eastAsia="Calibri" w:hAnsi="Arial" w:cs="Arial"/>
          <w:sz w:val="24"/>
          <w:szCs w:val="24"/>
        </w:rPr>
        <w:t>V</w:t>
      </w:r>
      <w:r w:rsidRPr="00A25B6C">
        <w:rPr>
          <w:rFonts w:ascii="Arial" w:eastAsia="Calibri" w:hAnsi="Arial" w:cs="Arial"/>
          <w:sz w:val="24"/>
          <w:szCs w:val="24"/>
        </w:rPr>
        <w:t xml:space="preserve">alentinovo, moja adresa, moja </w:t>
      </w:r>
      <w:r w:rsidRPr="00A25B6C">
        <w:rPr>
          <w:rFonts w:ascii="Arial" w:eastAsia="Calibri" w:hAnsi="Arial" w:cs="Arial"/>
          <w:sz w:val="24"/>
          <w:szCs w:val="24"/>
        </w:rPr>
        <w:lastRenderedPageBreak/>
        <w:t>kuća, visibaba, proljeće, Uskrs, pisanice, zec, bubamara, eko-aktivnosti, doba dana, zanimanja, prijevozna sredstva...).</w:t>
      </w:r>
    </w:p>
    <w:p w14:paraId="21AA2FA8" w14:textId="77777777" w:rsidR="00A25B6C" w:rsidRPr="00A25B6C" w:rsidRDefault="00A25B6C" w:rsidP="009E79B3">
      <w:pPr>
        <w:spacing w:after="0" w:line="360" w:lineRule="auto"/>
        <w:rPr>
          <w:rFonts w:ascii="Arial" w:eastAsia="Calibri" w:hAnsi="Arial" w:cs="Arial"/>
          <w:sz w:val="24"/>
          <w:szCs w:val="24"/>
        </w:rPr>
      </w:pPr>
      <w:r w:rsidRPr="00A25B6C">
        <w:rPr>
          <w:rFonts w:ascii="Arial" w:eastAsia="Calibri" w:hAnsi="Arial" w:cs="Arial"/>
          <w:sz w:val="24"/>
          <w:szCs w:val="24"/>
        </w:rPr>
        <w:t xml:space="preserve">U predškoli boravi dječak kod kojeg su uočene teškoće praćenja predškolskog sadržaja stoga psihologinja i zdravstveni voditelj provode dosta vremena s njime u predškoli. Majka je svakodnevno obaviještena o uočenim reakcijama i djetetovom ponašanju te svi zajedno nastojimo pronaći najbolje rješenje vezano uz njegov boravak u maloj školi. Također, u početku su se javljali problemi u emocionalnom reagiranju kod pojedine djece te je s roditeljima obavljen individualni razgovor. Kroz međusobnu suradnju, uspjeli smo doći do zajedničkog rješenja. </w:t>
      </w:r>
    </w:p>
    <w:p w14:paraId="18F30EEF" w14:textId="77777777" w:rsidR="007E28DA" w:rsidRPr="00504565" w:rsidRDefault="00A25B6C" w:rsidP="009E79B3">
      <w:pPr>
        <w:spacing w:after="0" w:line="360" w:lineRule="auto"/>
        <w:rPr>
          <w:rFonts w:ascii="Arial" w:eastAsia="Calibri" w:hAnsi="Arial" w:cs="Arial"/>
          <w:sz w:val="24"/>
          <w:szCs w:val="24"/>
        </w:rPr>
      </w:pPr>
      <w:r w:rsidRPr="00A25B6C">
        <w:rPr>
          <w:rFonts w:ascii="Arial" w:eastAsia="Calibri" w:hAnsi="Arial" w:cs="Arial"/>
          <w:sz w:val="24"/>
          <w:szCs w:val="24"/>
        </w:rPr>
        <w:t xml:space="preserve">Suradnja s roditeljima tekla je prema očekivanjima. Većina roditelja o svojoj djeci informira se na dnevnoj bazi i sa većinom roditelja nema problema. Na prvom roditeljskom sastanku prisutni su bili svi roditelji jednako kao i na Božićnoj priredbi, a u sljedećem razdoblju roditelji će biti obaviješteni o održavanju individualnih razgovora za svako pojedino dijete kako bi dobili uvid o dosadašnjem radu, vidjeli dječje radove i bili obaviješteni o eventualnim problemima. </w:t>
      </w:r>
    </w:p>
    <w:p w14:paraId="3F90A491" w14:textId="77777777" w:rsidR="3D17E6E0" w:rsidRPr="00314D0D" w:rsidRDefault="3D17E6E0" w:rsidP="009E79B3">
      <w:pPr>
        <w:pStyle w:val="Default"/>
        <w:spacing w:line="276" w:lineRule="auto"/>
        <w:rPr>
          <w:color w:val="FF0000"/>
          <w:highlight w:val="yellow"/>
        </w:rPr>
      </w:pPr>
    </w:p>
    <w:p w14:paraId="2B061BEE" w14:textId="77777777" w:rsidR="006C10E1" w:rsidRPr="00B36C45" w:rsidRDefault="3D17E6E0" w:rsidP="009E79B3">
      <w:pPr>
        <w:pStyle w:val="Default"/>
        <w:spacing w:line="276" w:lineRule="auto"/>
        <w:rPr>
          <w:b/>
          <w:bCs/>
          <w:i/>
          <w:iCs/>
          <w:color w:val="000000" w:themeColor="text1"/>
          <w:u w:val="single"/>
        </w:rPr>
      </w:pPr>
      <w:r w:rsidRPr="00B36C45">
        <w:rPr>
          <w:b/>
          <w:bCs/>
          <w:i/>
          <w:iCs/>
          <w:color w:val="000000" w:themeColor="text1"/>
          <w:u w:val="single"/>
        </w:rPr>
        <w:t>MALE VEZILJE</w:t>
      </w:r>
    </w:p>
    <w:p w14:paraId="246A375B" w14:textId="77777777" w:rsidR="0081497D" w:rsidRDefault="0081497D" w:rsidP="009E79B3">
      <w:pPr>
        <w:pStyle w:val="Default"/>
        <w:spacing w:line="276" w:lineRule="auto"/>
        <w:rPr>
          <w:color w:val="000000" w:themeColor="text1"/>
          <w:u w:val="single"/>
        </w:rPr>
      </w:pPr>
    </w:p>
    <w:p w14:paraId="19DA52E3" w14:textId="77777777" w:rsidR="0081497D" w:rsidRPr="0081497D" w:rsidRDefault="0081497D" w:rsidP="009E79B3">
      <w:pPr>
        <w:pStyle w:val="StandardWeb"/>
        <w:shd w:val="clear" w:color="auto" w:fill="FFFFFF"/>
        <w:spacing w:before="0" w:beforeAutospacing="0" w:after="225" w:afterAutospacing="0" w:line="360" w:lineRule="auto"/>
        <w:textAlignment w:val="baseline"/>
        <w:rPr>
          <w:rFonts w:ascii="Arial" w:hAnsi="Arial" w:cs="Arial"/>
          <w:color w:val="222222"/>
        </w:rPr>
      </w:pPr>
      <w:r w:rsidRPr="0081497D">
        <w:rPr>
          <w:rFonts w:ascii="Arial" w:hAnsi="Arial" w:cs="Arial"/>
          <w:color w:val="222222"/>
        </w:rPr>
        <w:t>Male vezilje su započele s radom u listopadu 2019.godine. Na radionicama je sudjelovalo 18-tero djece, 11 djevojčica iz starije vrtićke skupine “Zvjezdice” i 7 djevojčica iz najstarije skupine “Zečići”.</w:t>
      </w:r>
      <w:r w:rsidRPr="0081497D">
        <w:rPr>
          <w:rFonts w:ascii="Arial" w:hAnsi="Arial" w:cs="Arial"/>
        </w:rPr>
        <w:t xml:space="preserve"> </w:t>
      </w:r>
      <w:r w:rsidRPr="00314D0D">
        <w:rPr>
          <w:rFonts w:ascii="Arial" w:hAnsi="Arial" w:cs="Arial"/>
        </w:rPr>
        <w:t>Cilj nam je bilo njegovanje kulturne baštine Hrvatskog zagorja te razvoj ljubavi za ručni rad kao neprocjenjivo blago Hrvatskog zagorja.</w:t>
      </w:r>
      <w:r w:rsidRPr="0081497D">
        <w:rPr>
          <w:rFonts w:ascii="Arial" w:hAnsi="Arial" w:cs="Arial"/>
        </w:rPr>
        <w:t xml:space="preserve"> </w:t>
      </w:r>
      <w:r w:rsidRPr="00314D0D">
        <w:rPr>
          <w:rFonts w:ascii="Arial" w:hAnsi="Arial" w:cs="Arial"/>
        </w:rPr>
        <w:t>Djeca su usvojila tehniku crtanja uz pomoć predložaka, razvijali osjećaj za boje, razvijali finu motoriku šake, preciznost u radu.</w:t>
      </w:r>
      <w:r>
        <w:rPr>
          <w:rFonts w:ascii="Arial" w:hAnsi="Arial" w:cs="Arial"/>
        </w:rPr>
        <w:t xml:space="preserve"> </w:t>
      </w:r>
      <w:r w:rsidRPr="00314D0D">
        <w:rPr>
          <w:rFonts w:ascii="Arial" w:hAnsi="Arial" w:cs="Arial"/>
        </w:rPr>
        <w:t>Male vezilje svoje radove marljivo su radile svaki petak.</w:t>
      </w:r>
    </w:p>
    <w:p w14:paraId="67AA841D" w14:textId="77777777" w:rsidR="0081497D" w:rsidRPr="0081497D" w:rsidRDefault="0081497D" w:rsidP="009E79B3">
      <w:pPr>
        <w:pStyle w:val="StandardWeb"/>
        <w:shd w:val="clear" w:color="auto" w:fill="FFFFFF"/>
        <w:spacing w:before="0" w:beforeAutospacing="0" w:after="225" w:afterAutospacing="0" w:line="360" w:lineRule="auto"/>
        <w:textAlignment w:val="baseline"/>
        <w:rPr>
          <w:rFonts w:ascii="Arial" w:hAnsi="Arial" w:cs="Arial"/>
          <w:color w:val="222222"/>
        </w:rPr>
      </w:pPr>
      <w:r w:rsidRPr="0081497D">
        <w:rPr>
          <w:rFonts w:ascii="Arial" w:hAnsi="Arial" w:cs="Arial"/>
          <w:color w:val="222222"/>
        </w:rPr>
        <w:t>U vezenju nam je pomagala gospođa Biserka Zebić, kojoj se ovim putem zahvaljujemo na pomoći, volji i želji da nas poduči vještini vezenja. </w:t>
      </w:r>
    </w:p>
    <w:p w14:paraId="139B287A" w14:textId="77777777" w:rsidR="0081497D" w:rsidRPr="00504565" w:rsidRDefault="0081497D" w:rsidP="009E79B3">
      <w:pPr>
        <w:pStyle w:val="StandardWeb"/>
        <w:shd w:val="clear" w:color="auto" w:fill="FFFFFF"/>
        <w:spacing w:before="0" w:beforeAutospacing="0" w:after="225" w:afterAutospacing="0" w:line="360" w:lineRule="auto"/>
        <w:textAlignment w:val="baseline"/>
        <w:rPr>
          <w:rFonts w:ascii="Arial" w:hAnsi="Arial" w:cs="Arial"/>
          <w:color w:val="222222"/>
        </w:rPr>
      </w:pPr>
      <w:r w:rsidRPr="0081497D">
        <w:rPr>
          <w:rFonts w:ascii="Arial" w:hAnsi="Arial" w:cs="Arial"/>
          <w:color w:val="222222"/>
        </w:rPr>
        <w:t>Dana 01. lipnja 2020. djeci su podijeljeni prigodni pokloni i njihovi radovi koje su izradila na radionicama tijekom godine</w:t>
      </w:r>
      <w:r w:rsidR="00504565">
        <w:rPr>
          <w:rFonts w:ascii="Arial" w:hAnsi="Arial" w:cs="Arial"/>
          <w:color w:val="222222"/>
        </w:rPr>
        <w:t>.</w:t>
      </w:r>
    </w:p>
    <w:p w14:paraId="426C7EED" w14:textId="77777777" w:rsidR="00504565" w:rsidRDefault="00880F05" w:rsidP="00880F05">
      <w:pPr>
        <w:jc w:val="center"/>
        <w:rPr>
          <w:rFonts w:ascii="Arial" w:hAnsi="Arial" w:cs="Arial"/>
          <w:noProof/>
          <w:color w:val="000000" w:themeColor="text1"/>
          <w:sz w:val="24"/>
          <w:szCs w:val="24"/>
        </w:rPr>
      </w:pPr>
      <w:r>
        <w:rPr>
          <w:rFonts w:ascii="Arial" w:hAnsi="Arial" w:cs="Arial"/>
          <w:noProof/>
          <w:color w:val="000000" w:themeColor="text1"/>
          <w:sz w:val="24"/>
          <w:szCs w:val="24"/>
        </w:rPr>
        <w:lastRenderedPageBreak/>
        <w:t xml:space="preserve">                </w:t>
      </w:r>
      <w:r w:rsidR="0081497D">
        <w:rPr>
          <w:rFonts w:ascii="Arial" w:hAnsi="Arial" w:cs="Arial"/>
          <w:noProof/>
          <w:color w:val="000000" w:themeColor="text1"/>
          <w:sz w:val="24"/>
          <w:szCs w:val="24"/>
          <w:lang w:eastAsia="hr-HR"/>
        </w:rPr>
        <w:drawing>
          <wp:inline distT="0" distB="0" distL="0" distR="0" wp14:anchorId="3CAD87C2" wp14:editId="683E01A7">
            <wp:extent cx="2571327" cy="1928495"/>
            <wp:effectExtent l="0" t="0" r="635" b="0"/>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viber_slika_2020-06-01_11-13-5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81455" cy="1936091"/>
                    </a:xfrm>
                    <a:prstGeom prst="rect">
                      <a:avLst/>
                    </a:prstGeom>
                  </pic:spPr>
                </pic:pic>
              </a:graphicData>
            </a:graphic>
          </wp:inline>
        </w:drawing>
      </w:r>
      <w:r>
        <w:rPr>
          <w:rFonts w:ascii="Arial" w:hAnsi="Arial" w:cs="Arial"/>
          <w:noProof/>
          <w:color w:val="000000" w:themeColor="text1"/>
          <w:sz w:val="24"/>
          <w:szCs w:val="24"/>
        </w:rPr>
        <w:t xml:space="preserve">            </w:t>
      </w:r>
      <w:r>
        <w:rPr>
          <w:rFonts w:ascii="Arial" w:hAnsi="Arial" w:cs="Arial"/>
          <w:noProof/>
          <w:color w:val="000000" w:themeColor="text1"/>
          <w:sz w:val="24"/>
          <w:szCs w:val="24"/>
          <w:lang w:eastAsia="hr-HR"/>
        </w:rPr>
        <w:drawing>
          <wp:inline distT="0" distB="0" distL="0" distR="0" wp14:anchorId="2DD25E41" wp14:editId="7A769D61">
            <wp:extent cx="1443038" cy="1924050"/>
            <wp:effectExtent l="0" t="0" r="5080" b="0"/>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viber_slika_2020-06-01_11-14-4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13263" cy="2017684"/>
                    </a:xfrm>
                    <a:prstGeom prst="rect">
                      <a:avLst/>
                    </a:prstGeom>
                  </pic:spPr>
                </pic:pic>
              </a:graphicData>
            </a:graphic>
          </wp:inline>
        </w:drawing>
      </w:r>
    </w:p>
    <w:p w14:paraId="6BA8C126" w14:textId="77777777" w:rsidR="008474C1" w:rsidRPr="00314D0D" w:rsidRDefault="008474C1" w:rsidP="00B36C45">
      <w:pPr>
        <w:rPr>
          <w:rFonts w:ascii="Arial" w:hAnsi="Arial" w:cs="Arial"/>
          <w:noProof/>
          <w:color w:val="000000" w:themeColor="text1"/>
          <w:sz w:val="24"/>
          <w:szCs w:val="24"/>
        </w:rPr>
      </w:pPr>
    </w:p>
    <w:p w14:paraId="4406D168" w14:textId="77777777" w:rsidR="001807A3" w:rsidRPr="00B36C45" w:rsidRDefault="3D17E6E0" w:rsidP="009E79B3">
      <w:pPr>
        <w:pStyle w:val="Default"/>
        <w:spacing w:line="276" w:lineRule="auto"/>
        <w:rPr>
          <w:b/>
          <w:bCs/>
          <w:i/>
          <w:iCs/>
          <w:color w:val="000000" w:themeColor="text1"/>
          <w:u w:val="single"/>
        </w:rPr>
      </w:pPr>
      <w:r w:rsidRPr="00B36C45">
        <w:rPr>
          <w:b/>
          <w:bCs/>
          <w:i/>
          <w:iCs/>
          <w:color w:val="000000" w:themeColor="text1"/>
          <w:u w:val="single"/>
        </w:rPr>
        <w:t>FOLKLORNA SKUPINA</w:t>
      </w:r>
    </w:p>
    <w:p w14:paraId="549C4D55" w14:textId="77777777" w:rsidR="00504565" w:rsidRDefault="00504565" w:rsidP="009E79B3">
      <w:pPr>
        <w:pStyle w:val="Default"/>
        <w:spacing w:line="276" w:lineRule="auto"/>
        <w:rPr>
          <w:color w:val="000000" w:themeColor="text1"/>
          <w:u w:val="single"/>
        </w:rPr>
      </w:pPr>
    </w:p>
    <w:p w14:paraId="0B4FABD2"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t>Ove pedagoške godine u folklornoj skupini sudjel</w:t>
      </w:r>
      <w:r>
        <w:rPr>
          <w:rFonts w:ascii="Arial" w:hAnsi="Arial" w:cs="Arial"/>
          <w:sz w:val="24"/>
          <w:szCs w:val="24"/>
        </w:rPr>
        <w:t>ovalo je</w:t>
      </w:r>
      <w:r w:rsidRPr="00504565">
        <w:rPr>
          <w:rFonts w:ascii="Arial" w:hAnsi="Arial" w:cs="Arial"/>
          <w:sz w:val="24"/>
          <w:szCs w:val="24"/>
        </w:rPr>
        <w:t xml:space="preserve"> 16-ero djece, od čega je desetero djece iz skupine „Zečići“, a šestero djece iz skupine „Zvjezdice“.</w:t>
      </w:r>
    </w:p>
    <w:p w14:paraId="0A7F4706"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t>Cilj nam je bio razvijati osjećaj pripadnosti vlastitoj kulturi i tradiciji s naglaskom na Hrvatsko Zagorje.</w:t>
      </w:r>
    </w:p>
    <w:p w14:paraId="4FD45957"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t>Zadatci:</w:t>
      </w:r>
    </w:p>
    <w:p w14:paraId="2074463C" w14:textId="77777777" w:rsidR="00504565" w:rsidRPr="00504565" w:rsidRDefault="00504565" w:rsidP="0084399C">
      <w:pPr>
        <w:pStyle w:val="Odlomakpopisa"/>
        <w:numPr>
          <w:ilvl w:val="0"/>
          <w:numId w:val="41"/>
        </w:numPr>
        <w:spacing w:line="360" w:lineRule="auto"/>
        <w:rPr>
          <w:rFonts w:ascii="Arial" w:hAnsi="Arial" w:cs="Arial"/>
          <w:sz w:val="24"/>
          <w:szCs w:val="24"/>
        </w:rPr>
      </w:pPr>
      <w:r w:rsidRPr="00504565">
        <w:rPr>
          <w:rFonts w:ascii="Arial" w:hAnsi="Arial" w:cs="Arial"/>
          <w:sz w:val="24"/>
          <w:szCs w:val="24"/>
        </w:rPr>
        <w:t>omogućiti kreativni izričaj putem igre, plesa i pjesme</w:t>
      </w:r>
    </w:p>
    <w:p w14:paraId="27B7274B" w14:textId="77777777" w:rsidR="00504565" w:rsidRPr="00504565" w:rsidRDefault="00504565" w:rsidP="0084399C">
      <w:pPr>
        <w:pStyle w:val="Odlomakpopisa"/>
        <w:numPr>
          <w:ilvl w:val="0"/>
          <w:numId w:val="41"/>
        </w:numPr>
        <w:spacing w:line="360" w:lineRule="auto"/>
        <w:rPr>
          <w:rFonts w:ascii="Arial" w:hAnsi="Arial" w:cs="Arial"/>
          <w:sz w:val="24"/>
          <w:szCs w:val="24"/>
        </w:rPr>
      </w:pPr>
      <w:r w:rsidRPr="00504565">
        <w:rPr>
          <w:rFonts w:ascii="Arial" w:hAnsi="Arial" w:cs="Arial"/>
          <w:sz w:val="24"/>
          <w:szCs w:val="24"/>
        </w:rPr>
        <w:t>razvijati</w:t>
      </w:r>
      <w:r>
        <w:rPr>
          <w:rFonts w:ascii="Arial" w:hAnsi="Arial" w:cs="Arial"/>
          <w:sz w:val="24"/>
          <w:szCs w:val="24"/>
        </w:rPr>
        <w:t xml:space="preserve"> </w:t>
      </w:r>
      <w:r w:rsidRPr="00504565">
        <w:rPr>
          <w:rFonts w:ascii="Arial" w:hAnsi="Arial" w:cs="Arial"/>
          <w:sz w:val="24"/>
          <w:szCs w:val="24"/>
        </w:rPr>
        <w:t>zanimanje za tradicijsko stvaralaštvo, tradicionalne instrumente i narodne nošnje</w:t>
      </w:r>
    </w:p>
    <w:p w14:paraId="386B2444" w14:textId="77777777" w:rsidR="00504565" w:rsidRPr="00504565" w:rsidRDefault="00504565" w:rsidP="0084399C">
      <w:pPr>
        <w:pStyle w:val="Odlomakpopisa"/>
        <w:numPr>
          <w:ilvl w:val="0"/>
          <w:numId w:val="41"/>
        </w:numPr>
        <w:spacing w:line="360" w:lineRule="auto"/>
        <w:rPr>
          <w:rFonts w:ascii="Arial" w:hAnsi="Arial" w:cs="Arial"/>
          <w:sz w:val="24"/>
          <w:szCs w:val="24"/>
        </w:rPr>
      </w:pPr>
      <w:r w:rsidRPr="00504565">
        <w:rPr>
          <w:rFonts w:ascii="Arial" w:hAnsi="Arial" w:cs="Arial"/>
          <w:sz w:val="24"/>
          <w:szCs w:val="24"/>
        </w:rPr>
        <w:t>poticati motoriku prirodnim oblicima kretanja kroz igru i ples</w:t>
      </w:r>
    </w:p>
    <w:p w14:paraId="015B0B24"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t xml:space="preserve">Tijekom godine radilo se na raznim sadržajima i aktivnostima: </w:t>
      </w:r>
    </w:p>
    <w:p w14:paraId="1CC70DAA" w14:textId="77777777" w:rsidR="00504565" w:rsidRPr="00504565" w:rsidRDefault="00504565" w:rsidP="0084399C">
      <w:pPr>
        <w:pStyle w:val="Odlomakpopisa"/>
        <w:numPr>
          <w:ilvl w:val="0"/>
          <w:numId w:val="41"/>
        </w:numPr>
        <w:spacing w:line="360" w:lineRule="auto"/>
        <w:rPr>
          <w:rFonts w:ascii="Arial" w:hAnsi="Arial" w:cs="Arial"/>
          <w:sz w:val="24"/>
          <w:szCs w:val="24"/>
        </w:rPr>
      </w:pPr>
      <w:r w:rsidRPr="00504565">
        <w:rPr>
          <w:rFonts w:ascii="Arial" w:hAnsi="Arial" w:cs="Arial"/>
          <w:sz w:val="24"/>
          <w:szCs w:val="24"/>
        </w:rPr>
        <w:t>upoznavanje narodnih nošnji</w:t>
      </w:r>
    </w:p>
    <w:p w14:paraId="1B640555" w14:textId="77777777" w:rsidR="00504565" w:rsidRPr="00504565" w:rsidRDefault="00504565" w:rsidP="0084399C">
      <w:pPr>
        <w:pStyle w:val="Odlomakpopisa"/>
        <w:numPr>
          <w:ilvl w:val="0"/>
          <w:numId w:val="41"/>
        </w:numPr>
        <w:spacing w:line="360" w:lineRule="auto"/>
        <w:rPr>
          <w:rFonts w:ascii="Arial" w:hAnsi="Arial" w:cs="Arial"/>
          <w:sz w:val="24"/>
          <w:szCs w:val="24"/>
        </w:rPr>
      </w:pPr>
      <w:r w:rsidRPr="00504565">
        <w:rPr>
          <w:rFonts w:ascii="Arial" w:hAnsi="Arial" w:cs="Arial"/>
          <w:sz w:val="24"/>
          <w:szCs w:val="24"/>
        </w:rPr>
        <w:t>prepoznavanje ritma igara s pjevanjem</w:t>
      </w:r>
    </w:p>
    <w:p w14:paraId="672D534C" w14:textId="77777777" w:rsidR="00504565" w:rsidRDefault="00504565" w:rsidP="0084399C">
      <w:pPr>
        <w:pStyle w:val="Odlomakpopisa"/>
        <w:numPr>
          <w:ilvl w:val="0"/>
          <w:numId w:val="41"/>
        </w:numPr>
        <w:spacing w:line="360" w:lineRule="auto"/>
        <w:rPr>
          <w:rFonts w:ascii="Arial" w:hAnsi="Arial" w:cs="Arial"/>
          <w:sz w:val="24"/>
          <w:szCs w:val="24"/>
        </w:rPr>
      </w:pPr>
      <w:r w:rsidRPr="00504565">
        <w:rPr>
          <w:rFonts w:ascii="Arial" w:hAnsi="Arial" w:cs="Arial"/>
          <w:sz w:val="24"/>
          <w:szCs w:val="24"/>
        </w:rPr>
        <w:t>upoznavanje s plesovima Hrvatskog Zagorja, Posavine i Međimurja</w:t>
      </w:r>
    </w:p>
    <w:p w14:paraId="50E182C2" w14:textId="77777777" w:rsidR="00504565" w:rsidRPr="00504565" w:rsidRDefault="00504565" w:rsidP="0084399C">
      <w:pPr>
        <w:pStyle w:val="Odlomakpopisa"/>
        <w:numPr>
          <w:ilvl w:val="0"/>
          <w:numId w:val="41"/>
        </w:numPr>
        <w:spacing w:line="360" w:lineRule="auto"/>
        <w:rPr>
          <w:rFonts w:ascii="Arial" w:hAnsi="Arial" w:cs="Arial"/>
          <w:sz w:val="24"/>
          <w:szCs w:val="24"/>
        </w:rPr>
      </w:pPr>
    </w:p>
    <w:p w14:paraId="76621D19"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t>Kroz nekoliko koreografija u kojima je većinom bio zastupljen ples Hrvatskog zagorja, djeca su sudjelovala na raznim događanjima u gradu Donja Stubica i u dječjem vrtiću, gdje su svojom razigranošću, spontanošću i veseljem pokazali koliko vole tradicionalni ples.</w:t>
      </w:r>
    </w:p>
    <w:p w14:paraId="2D033302" w14:textId="77777777" w:rsidR="00504565" w:rsidRPr="00504565" w:rsidRDefault="00504565" w:rsidP="009E79B3">
      <w:pPr>
        <w:spacing w:after="0" w:line="360" w:lineRule="auto"/>
        <w:rPr>
          <w:rFonts w:ascii="Arial" w:hAnsi="Arial" w:cs="Arial"/>
          <w:sz w:val="24"/>
          <w:szCs w:val="24"/>
        </w:rPr>
      </w:pPr>
    </w:p>
    <w:p w14:paraId="6EC88EFE"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t>NASTUPI:</w:t>
      </w:r>
    </w:p>
    <w:p w14:paraId="1F229A1D"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t>01.10.2019. folklorni nastup u STUB-KLUBU povodom Dana starijih osoba</w:t>
      </w:r>
    </w:p>
    <w:p w14:paraId="0D7F1D7C"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t>12.10.2019. folklorni nastup u Domu kulture na jesenskoj manifestaciji „Trnac starih sorata voća“</w:t>
      </w:r>
    </w:p>
    <w:p w14:paraId="609AD471"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lastRenderedPageBreak/>
        <w:t>03.12.2019. folklorni nastup povodom posjeta osoba s invaliditetom u dječjem vrtiću</w:t>
      </w:r>
    </w:p>
    <w:p w14:paraId="2ED4EE4F" w14:textId="77777777" w:rsidR="00504565" w:rsidRPr="00504565" w:rsidRDefault="00504565" w:rsidP="009E79B3">
      <w:pPr>
        <w:spacing w:after="0" w:line="360" w:lineRule="auto"/>
        <w:rPr>
          <w:rFonts w:ascii="Arial" w:hAnsi="Arial" w:cs="Arial"/>
          <w:sz w:val="24"/>
          <w:szCs w:val="24"/>
        </w:rPr>
      </w:pPr>
      <w:r w:rsidRPr="00504565">
        <w:rPr>
          <w:rFonts w:ascii="Arial" w:hAnsi="Arial" w:cs="Arial"/>
          <w:sz w:val="24"/>
          <w:szCs w:val="24"/>
        </w:rPr>
        <w:t>14.12.2019. folklorni nastup na Božićnom sajmu u Sportskoj dvorani Donja Stubica</w:t>
      </w:r>
    </w:p>
    <w:p w14:paraId="39C71ED2" w14:textId="77777777" w:rsidR="00504565" w:rsidRPr="00504565" w:rsidRDefault="005F294B" w:rsidP="009E79B3">
      <w:pPr>
        <w:spacing w:after="0" w:line="360" w:lineRule="auto"/>
        <w:rPr>
          <w:rFonts w:ascii="Arial" w:hAnsi="Arial" w:cs="Arial"/>
          <w:sz w:val="24"/>
          <w:szCs w:val="24"/>
        </w:rPr>
      </w:pPr>
      <w:r>
        <w:rPr>
          <w:rFonts w:ascii="Arial" w:hAnsi="Arial" w:cs="Arial"/>
          <w:sz w:val="24"/>
          <w:szCs w:val="24"/>
        </w:rPr>
        <w:t>23.12.2019.</w:t>
      </w:r>
      <w:r w:rsidR="00504565" w:rsidRPr="00504565">
        <w:rPr>
          <w:rFonts w:ascii="Arial" w:hAnsi="Arial" w:cs="Arial"/>
          <w:sz w:val="24"/>
          <w:szCs w:val="24"/>
        </w:rPr>
        <w:t xml:space="preserve"> folklorni nastup povodom podje</w:t>
      </w:r>
      <w:r w:rsidR="00504565">
        <w:rPr>
          <w:rFonts w:ascii="Arial" w:hAnsi="Arial" w:cs="Arial"/>
          <w:sz w:val="24"/>
          <w:szCs w:val="24"/>
        </w:rPr>
        <w:t>l</w:t>
      </w:r>
      <w:r w:rsidR="00504565" w:rsidRPr="00504565">
        <w:rPr>
          <w:rFonts w:ascii="Arial" w:hAnsi="Arial" w:cs="Arial"/>
          <w:sz w:val="24"/>
          <w:szCs w:val="24"/>
        </w:rPr>
        <w:t>e tradicijskih igračaka u dječjem vrtiću</w:t>
      </w:r>
    </w:p>
    <w:p w14:paraId="26F63B21" w14:textId="77777777" w:rsidR="00504565" w:rsidRPr="006A6D36" w:rsidRDefault="00504565" w:rsidP="00AB6D17">
      <w:pPr>
        <w:pStyle w:val="Default"/>
        <w:spacing w:line="276" w:lineRule="auto"/>
        <w:rPr>
          <w:color w:val="000000" w:themeColor="text1"/>
          <w:u w:val="single"/>
        </w:rPr>
      </w:pPr>
    </w:p>
    <w:p w14:paraId="4F47167D" w14:textId="77777777" w:rsidR="009446D9" w:rsidRDefault="00F716D9" w:rsidP="001C0BC0">
      <w:pPr>
        <w:pStyle w:val="Default"/>
        <w:spacing w:line="276" w:lineRule="auto"/>
        <w:jc w:val="center"/>
        <w:rPr>
          <w:noProof/>
        </w:rPr>
      </w:pPr>
      <w:r>
        <w:rPr>
          <w:noProof/>
          <w:lang w:eastAsia="hr-HR"/>
        </w:rPr>
        <w:drawing>
          <wp:inline distT="0" distB="0" distL="0" distR="0" wp14:anchorId="3380942A" wp14:editId="66C0E7E5">
            <wp:extent cx="2288800" cy="17166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1c8da69d87c67cb94213f36d4d58392a-V.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80933" cy="1785700"/>
                    </a:xfrm>
                    <a:prstGeom prst="rect">
                      <a:avLst/>
                    </a:prstGeom>
                  </pic:spPr>
                </pic:pic>
              </a:graphicData>
            </a:graphic>
          </wp:inline>
        </w:drawing>
      </w:r>
      <w:r w:rsidR="001C0BC0">
        <w:rPr>
          <w:noProof/>
        </w:rPr>
        <w:t xml:space="preserve">     </w:t>
      </w:r>
      <w:r>
        <w:rPr>
          <w:noProof/>
          <w:lang w:eastAsia="hr-HR"/>
        </w:rPr>
        <w:drawing>
          <wp:inline distT="0" distB="0" distL="0" distR="0" wp14:anchorId="118D37D4" wp14:editId="71A36840">
            <wp:extent cx="3051387" cy="17164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1b4a4f30b1fc831fd1565141569c9790-V.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56582" cy="1719327"/>
                    </a:xfrm>
                    <a:prstGeom prst="rect">
                      <a:avLst/>
                    </a:prstGeom>
                  </pic:spPr>
                </pic:pic>
              </a:graphicData>
            </a:graphic>
          </wp:inline>
        </w:drawing>
      </w:r>
      <w:r w:rsidR="001C0BC0">
        <w:rPr>
          <w:noProof/>
        </w:rPr>
        <w:t xml:space="preserve"> </w:t>
      </w:r>
    </w:p>
    <w:p w14:paraId="75368768" w14:textId="77777777" w:rsidR="001C0BC0" w:rsidRDefault="001C0BC0" w:rsidP="001C0BC0">
      <w:pPr>
        <w:pStyle w:val="Default"/>
        <w:spacing w:line="276" w:lineRule="auto"/>
        <w:jc w:val="center"/>
        <w:rPr>
          <w:noProof/>
        </w:rPr>
      </w:pPr>
    </w:p>
    <w:p w14:paraId="47F5A45B" w14:textId="77777777" w:rsidR="005F14E8" w:rsidRPr="00314D0D" w:rsidRDefault="005F14E8" w:rsidP="005F14E8">
      <w:pPr>
        <w:pStyle w:val="Default"/>
        <w:spacing w:line="276" w:lineRule="auto"/>
        <w:jc w:val="center"/>
        <w:rPr>
          <w:color w:val="FF0000"/>
        </w:rPr>
      </w:pPr>
    </w:p>
    <w:p w14:paraId="35AF0F66" w14:textId="77777777" w:rsidR="00C0536E" w:rsidRPr="00880F05" w:rsidRDefault="00F716D9" w:rsidP="00880F05">
      <w:pPr>
        <w:rPr>
          <w:rFonts w:ascii="Arial" w:hAnsi="Arial" w:cs="Arial"/>
          <w:noProof/>
          <w:sz w:val="24"/>
          <w:szCs w:val="24"/>
        </w:rPr>
      </w:pPr>
      <w:r>
        <w:rPr>
          <w:rFonts w:ascii="Arial" w:hAnsi="Arial" w:cs="Arial"/>
          <w:noProof/>
          <w:sz w:val="24"/>
          <w:szCs w:val="24"/>
          <w:lang w:eastAsia="hr-HR"/>
        </w:rPr>
        <w:drawing>
          <wp:inline distT="0" distB="0" distL="0" distR="0" wp14:anchorId="24E34DD9" wp14:editId="3F2E3534">
            <wp:extent cx="2655277" cy="1991458"/>
            <wp:effectExtent l="0" t="0" r="0" b="889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ff7a2d116821087d7a9b7699f4e1a0e-V.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74594" cy="2005946"/>
                    </a:xfrm>
                    <a:prstGeom prst="rect">
                      <a:avLst/>
                    </a:prstGeom>
                  </pic:spPr>
                </pic:pic>
              </a:graphicData>
            </a:graphic>
          </wp:inline>
        </w:drawing>
      </w:r>
      <w:r w:rsidR="001C0BC0">
        <w:rPr>
          <w:rFonts w:ascii="Arial" w:hAnsi="Arial" w:cs="Arial"/>
          <w:noProof/>
          <w:sz w:val="24"/>
          <w:szCs w:val="24"/>
        </w:rPr>
        <w:t xml:space="preserve">      </w:t>
      </w:r>
      <w:r w:rsidR="005F14E8">
        <w:rPr>
          <w:rFonts w:ascii="Arial" w:hAnsi="Arial" w:cs="Arial"/>
          <w:noProof/>
          <w:sz w:val="24"/>
          <w:szCs w:val="24"/>
        </w:rPr>
        <w:t xml:space="preserve">  </w:t>
      </w:r>
      <w:r>
        <w:rPr>
          <w:rFonts w:ascii="Arial" w:hAnsi="Arial" w:cs="Arial"/>
          <w:noProof/>
          <w:sz w:val="24"/>
          <w:szCs w:val="24"/>
          <w:lang w:eastAsia="hr-HR"/>
        </w:rPr>
        <w:drawing>
          <wp:inline distT="0" distB="0" distL="0" distR="0" wp14:anchorId="6ABBEEA5" wp14:editId="46BF1937">
            <wp:extent cx="2731770" cy="2048828"/>
            <wp:effectExtent l="0" t="0" r="0" b="889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8cca1bc9f89036ace27d0e65ae2435cf-V.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1793" cy="2056345"/>
                    </a:xfrm>
                    <a:prstGeom prst="rect">
                      <a:avLst/>
                    </a:prstGeom>
                  </pic:spPr>
                </pic:pic>
              </a:graphicData>
            </a:graphic>
          </wp:inline>
        </w:drawing>
      </w:r>
      <w:r w:rsidR="005F14E8">
        <w:rPr>
          <w:rFonts w:ascii="Arial" w:hAnsi="Arial" w:cs="Arial"/>
          <w:noProof/>
          <w:sz w:val="24"/>
          <w:szCs w:val="24"/>
        </w:rPr>
        <w:t xml:space="preserve">                </w:t>
      </w:r>
    </w:p>
    <w:p w14:paraId="17EE9BD1" w14:textId="77777777" w:rsidR="00586B50" w:rsidRPr="00B36C45" w:rsidRDefault="00586B50" w:rsidP="00586B50">
      <w:pPr>
        <w:spacing w:after="160" w:line="256" w:lineRule="auto"/>
        <w:rPr>
          <w:rFonts w:ascii="Calibri" w:eastAsia="Calibri" w:hAnsi="Calibri" w:cs="Times New Roman"/>
          <w:b/>
          <w:bCs/>
          <w:i/>
          <w:iCs/>
          <w:sz w:val="28"/>
          <w:szCs w:val="28"/>
          <w:u w:val="single"/>
        </w:rPr>
      </w:pPr>
    </w:p>
    <w:p w14:paraId="37DC59A6" w14:textId="77777777" w:rsidR="00586B50" w:rsidRPr="00B36C45" w:rsidRDefault="00586B50" w:rsidP="0003566D">
      <w:pPr>
        <w:spacing w:after="160" w:line="360" w:lineRule="auto"/>
        <w:rPr>
          <w:rFonts w:ascii="Arial" w:eastAsia="Calibri" w:hAnsi="Arial" w:cs="Arial"/>
          <w:b/>
          <w:bCs/>
          <w:i/>
          <w:iCs/>
          <w:sz w:val="24"/>
          <w:szCs w:val="24"/>
          <w:u w:val="single"/>
        </w:rPr>
      </w:pPr>
      <w:r w:rsidRPr="00B36C45">
        <w:rPr>
          <w:rFonts w:ascii="Arial" w:eastAsia="Calibri" w:hAnsi="Arial" w:cs="Arial"/>
          <w:b/>
          <w:bCs/>
          <w:i/>
          <w:iCs/>
          <w:sz w:val="24"/>
          <w:szCs w:val="24"/>
          <w:u w:val="single"/>
        </w:rPr>
        <w:t>PROJEKT „ZELENI GUPČEV KRAJ“</w:t>
      </w:r>
    </w:p>
    <w:p w14:paraId="1B67FC0A" w14:textId="77777777" w:rsidR="00586B50" w:rsidRPr="00586B50" w:rsidRDefault="00586B50" w:rsidP="0003566D">
      <w:pPr>
        <w:spacing w:after="160" w:line="360" w:lineRule="auto"/>
        <w:rPr>
          <w:rFonts w:ascii="Arial" w:eastAsia="Calibri" w:hAnsi="Arial" w:cs="Arial"/>
          <w:sz w:val="24"/>
          <w:szCs w:val="24"/>
        </w:rPr>
      </w:pPr>
      <w:r w:rsidRPr="00586B50">
        <w:rPr>
          <w:rFonts w:ascii="Arial" w:eastAsia="Calibri" w:hAnsi="Arial" w:cs="Arial"/>
          <w:sz w:val="24"/>
          <w:szCs w:val="24"/>
        </w:rPr>
        <w:t xml:space="preserve">Dječji vrtić „Bubamara“ uključio se u </w:t>
      </w:r>
      <w:bookmarkStart w:id="4" w:name="_Hlk48738601"/>
      <w:r w:rsidRPr="00586B50">
        <w:rPr>
          <w:rFonts w:ascii="Arial" w:eastAsia="Calibri" w:hAnsi="Arial" w:cs="Arial"/>
          <w:sz w:val="24"/>
          <w:szCs w:val="24"/>
        </w:rPr>
        <w:t xml:space="preserve">projekt „Zeleni Gupčev kraj“ </w:t>
      </w:r>
      <w:bookmarkEnd w:id="4"/>
      <w:r w:rsidRPr="00586B50">
        <w:rPr>
          <w:rFonts w:ascii="Arial" w:eastAsia="Calibri" w:hAnsi="Arial" w:cs="Arial"/>
          <w:sz w:val="24"/>
          <w:szCs w:val="24"/>
        </w:rPr>
        <w:t>u sklopu kojeg se 14. listopada 2019. na radionici u Osnovnoj školi Donja Stubica upoznalo edukatore (odgojitelje te učitelje prirode i biologije) s osnovnim principima i činjenicama o održivom gospodarenju otpadom te im predstavio koncept kreativno-edukativnih radionica za djecu. Kroz razgovor, priče i zanimljive praktične aktivnosti nastojali smo potaknuti djecu na razmišljanje, približiti im sve ciljeve održivog gospodarenja otpadom, naučiti ih kako i oni u svakodnevnom životu mogu pravilno gospodariti otpadom i tako sudjelovati u očuvanju okoliša u kojem živimo.</w:t>
      </w:r>
    </w:p>
    <w:p w14:paraId="7F3CD116" w14:textId="77777777" w:rsidR="00586B50" w:rsidRPr="00586B50" w:rsidRDefault="00586B50" w:rsidP="0003566D">
      <w:pPr>
        <w:spacing w:after="160" w:line="360" w:lineRule="auto"/>
        <w:rPr>
          <w:rFonts w:ascii="Arial" w:eastAsia="Calibri" w:hAnsi="Arial" w:cs="Arial"/>
          <w:sz w:val="24"/>
          <w:szCs w:val="24"/>
        </w:rPr>
      </w:pPr>
      <w:r w:rsidRPr="00586B50">
        <w:rPr>
          <w:rFonts w:ascii="Arial" w:eastAsia="Calibri" w:hAnsi="Arial" w:cs="Arial"/>
          <w:sz w:val="24"/>
          <w:szCs w:val="24"/>
        </w:rPr>
        <w:t>Radionica za djecu u starijoj vrtićkoj skupini „Zečići“ održana 06.02.2020.</w:t>
      </w:r>
    </w:p>
    <w:p w14:paraId="5B2E47CE" w14:textId="77777777" w:rsidR="00586B50" w:rsidRPr="00586B50" w:rsidRDefault="00586B50" w:rsidP="0084399C">
      <w:pPr>
        <w:numPr>
          <w:ilvl w:val="0"/>
          <w:numId w:val="46"/>
        </w:numPr>
        <w:spacing w:after="160"/>
        <w:contextualSpacing/>
        <w:rPr>
          <w:rFonts w:ascii="Arial" w:eastAsia="Calibri" w:hAnsi="Arial" w:cs="Arial"/>
          <w:sz w:val="24"/>
          <w:szCs w:val="24"/>
        </w:rPr>
      </w:pPr>
      <w:r w:rsidRPr="00586B50">
        <w:rPr>
          <w:rFonts w:ascii="Arial" w:eastAsia="Calibri" w:hAnsi="Arial" w:cs="Arial"/>
          <w:sz w:val="24"/>
          <w:szCs w:val="24"/>
        </w:rPr>
        <w:lastRenderedPageBreak/>
        <w:t>razgovor o tome što je otpad, a što smeće, koje su važnosti pravilnog postupanja s otpadom i opasnosti koje donosi naše neodgovorno ponašanje,</w:t>
      </w:r>
    </w:p>
    <w:p w14:paraId="19858BC5" w14:textId="77777777" w:rsidR="00586B50" w:rsidRPr="00586B50" w:rsidRDefault="00586B50" w:rsidP="0084399C">
      <w:pPr>
        <w:numPr>
          <w:ilvl w:val="0"/>
          <w:numId w:val="46"/>
        </w:numPr>
        <w:spacing w:after="160"/>
        <w:contextualSpacing/>
        <w:rPr>
          <w:rFonts w:ascii="Arial" w:eastAsia="Calibri" w:hAnsi="Arial" w:cs="Arial"/>
          <w:sz w:val="24"/>
          <w:szCs w:val="24"/>
        </w:rPr>
      </w:pPr>
      <w:r w:rsidRPr="00586B50">
        <w:rPr>
          <w:rFonts w:ascii="Arial" w:eastAsia="Calibri" w:hAnsi="Arial" w:cs="Arial"/>
          <w:sz w:val="24"/>
          <w:szCs w:val="24"/>
        </w:rPr>
        <w:t>približavanje oznaka na ambalaži i vrste otpada koje se najčešće odvojeno prikupljaju na njihovom području,</w:t>
      </w:r>
    </w:p>
    <w:p w14:paraId="334FC78E" w14:textId="77777777" w:rsidR="00586B50" w:rsidRPr="00586B50" w:rsidRDefault="00586B50" w:rsidP="0084399C">
      <w:pPr>
        <w:numPr>
          <w:ilvl w:val="0"/>
          <w:numId w:val="46"/>
        </w:numPr>
        <w:spacing w:after="160"/>
        <w:contextualSpacing/>
        <w:rPr>
          <w:rFonts w:ascii="Arial" w:eastAsia="Calibri" w:hAnsi="Arial" w:cs="Arial"/>
          <w:sz w:val="24"/>
          <w:szCs w:val="24"/>
        </w:rPr>
      </w:pPr>
      <w:r w:rsidRPr="00586B50">
        <w:rPr>
          <w:rFonts w:ascii="Arial" w:eastAsia="Calibri" w:hAnsi="Arial" w:cs="Arial"/>
          <w:sz w:val="24"/>
          <w:szCs w:val="24"/>
        </w:rPr>
        <w:t>naglašavanje važnosti pravilnog prikupljanja/razvrstavanja i odlaganja otpada u za to predviđene spremnike što je preduvjet za uspješno recikliranje,</w:t>
      </w:r>
    </w:p>
    <w:p w14:paraId="16A754E6" w14:textId="77777777" w:rsidR="00586B50" w:rsidRPr="00586B50" w:rsidRDefault="00586B50" w:rsidP="0084399C">
      <w:pPr>
        <w:numPr>
          <w:ilvl w:val="0"/>
          <w:numId w:val="46"/>
        </w:numPr>
        <w:spacing w:after="160"/>
        <w:contextualSpacing/>
        <w:rPr>
          <w:rFonts w:ascii="Arial" w:eastAsia="Calibri" w:hAnsi="Arial" w:cs="Arial"/>
          <w:sz w:val="24"/>
          <w:szCs w:val="24"/>
        </w:rPr>
      </w:pPr>
      <w:r w:rsidRPr="00586B50">
        <w:rPr>
          <w:rFonts w:ascii="Arial" w:eastAsia="Calibri" w:hAnsi="Arial" w:cs="Arial"/>
          <w:sz w:val="24"/>
          <w:szCs w:val="24"/>
        </w:rPr>
        <w:t>ekološka priča „Šuško plastična vrećica i Shelly morska kornjača“</w:t>
      </w:r>
    </w:p>
    <w:p w14:paraId="2C70CBE1" w14:textId="77777777" w:rsidR="00586B50" w:rsidRPr="00586B50" w:rsidRDefault="00586B50" w:rsidP="0084399C">
      <w:pPr>
        <w:numPr>
          <w:ilvl w:val="0"/>
          <w:numId w:val="46"/>
        </w:numPr>
        <w:spacing w:after="160"/>
        <w:contextualSpacing/>
        <w:rPr>
          <w:rFonts w:ascii="Arial" w:eastAsia="Calibri" w:hAnsi="Arial" w:cs="Arial"/>
          <w:sz w:val="24"/>
          <w:szCs w:val="24"/>
        </w:rPr>
      </w:pPr>
      <w:r w:rsidRPr="00586B50">
        <w:rPr>
          <w:rFonts w:ascii="Arial" w:eastAsia="Calibri" w:hAnsi="Arial" w:cs="Arial"/>
          <w:sz w:val="24"/>
          <w:szCs w:val="24"/>
        </w:rPr>
        <w:t>izrađivanje igre „Probleme u okolišu ne stvaraj, otpad pravilno odvajaj“ – izrađivanje spremnika za različite vrste otpada (papir, plastiku, staklo i miješani komunalni otpad): bojanje temperom, izrada natpisa</w:t>
      </w:r>
    </w:p>
    <w:p w14:paraId="7E4A45C9" w14:textId="77777777" w:rsidR="00586B50" w:rsidRDefault="00586B50" w:rsidP="0084399C">
      <w:pPr>
        <w:numPr>
          <w:ilvl w:val="0"/>
          <w:numId w:val="46"/>
        </w:numPr>
        <w:spacing w:after="160"/>
        <w:contextualSpacing/>
        <w:rPr>
          <w:rFonts w:ascii="Arial" w:eastAsia="Calibri" w:hAnsi="Arial" w:cs="Arial"/>
          <w:sz w:val="24"/>
          <w:szCs w:val="24"/>
        </w:rPr>
      </w:pPr>
      <w:r w:rsidRPr="00586B50">
        <w:rPr>
          <w:rFonts w:ascii="Arial" w:eastAsia="Calibri" w:hAnsi="Arial" w:cs="Arial"/>
          <w:sz w:val="24"/>
          <w:szCs w:val="24"/>
        </w:rPr>
        <w:t>igra „Probleme u okolišu ne stvaraj, otpad pravilno odvajaj“ – odlaganje različitih vrsta otpada u odgovarajući spremnik</w:t>
      </w:r>
    </w:p>
    <w:p w14:paraId="02642211" w14:textId="77777777" w:rsidR="00586B50" w:rsidRDefault="00586B50" w:rsidP="00586B50">
      <w:pPr>
        <w:spacing w:after="160" w:line="256" w:lineRule="auto"/>
        <w:contextualSpacing/>
        <w:rPr>
          <w:rFonts w:ascii="Arial" w:eastAsia="Calibri" w:hAnsi="Arial" w:cs="Arial"/>
          <w:sz w:val="24"/>
          <w:szCs w:val="24"/>
        </w:rPr>
      </w:pPr>
    </w:p>
    <w:p w14:paraId="41C0A3EB" w14:textId="4D6BAD00" w:rsidR="0084399C" w:rsidRPr="0084399C" w:rsidRDefault="0084399C" w:rsidP="0084399C">
      <w:pPr>
        <w:spacing w:after="160" w:line="256" w:lineRule="auto"/>
        <w:contextualSpacing/>
        <w:rPr>
          <w:rFonts w:ascii="Arial" w:eastAsia="Calibri" w:hAnsi="Arial" w:cs="Arial"/>
          <w:sz w:val="24"/>
          <w:szCs w:val="24"/>
        </w:rPr>
      </w:pPr>
      <w:r w:rsidRPr="0084399C">
        <w:rPr>
          <w:rFonts w:ascii="Arial" w:eastAsia="Calibri" w:hAnsi="Arial" w:cs="Arial"/>
          <w:sz w:val="24"/>
          <w:szCs w:val="24"/>
        </w:rPr>
        <w:t>Radionica za djecu srednje vrtićke skupine "Ribice" održana je 06.02.2020. godine.</w:t>
      </w:r>
    </w:p>
    <w:p w14:paraId="75EC36F1" w14:textId="77777777" w:rsidR="0084399C" w:rsidRDefault="0084399C" w:rsidP="0084399C">
      <w:pPr>
        <w:pStyle w:val="Odlomakpopisa"/>
        <w:numPr>
          <w:ilvl w:val="0"/>
          <w:numId w:val="47"/>
        </w:numPr>
        <w:spacing w:after="160" w:line="276" w:lineRule="auto"/>
        <w:rPr>
          <w:rFonts w:ascii="Arial" w:eastAsia="Calibri" w:hAnsi="Arial" w:cs="Arial"/>
          <w:sz w:val="24"/>
          <w:szCs w:val="24"/>
        </w:rPr>
      </w:pPr>
      <w:r w:rsidRPr="0084399C">
        <w:rPr>
          <w:rFonts w:ascii="Arial" w:eastAsia="Calibri" w:hAnsi="Arial" w:cs="Arial"/>
          <w:sz w:val="24"/>
          <w:szCs w:val="24"/>
        </w:rPr>
        <w:t>razgovor o tome što je otpad, kako i gdje sve može nastati i tko sve stvara otpad</w:t>
      </w:r>
    </w:p>
    <w:p w14:paraId="3CA9FE06" w14:textId="77777777" w:rsidR="0084399C" w:rsidRDefault="0084399C" w:rsidP="0084399C">
      <w:pPr>
        <w:pStyle w:val="Odlomakpopisa"/>
        <w:numPr>
          <w:ilvl w:val="0"/>
          <w:numId w:val="47"/>
        </w:numPr>
        <w:spacing w:after="160" w:line="276" w:lineRule="auto"/>
        <w:rPr>
          <w:rFonts w:ascii="Arial" w:eastAsia="Calibri" w:hAnsi="Arial" w:cs="Arial"/>
          <w:sz w:val="24"/>
          <w:szCs w:val="24"/>
        </w:rPr>
      </w:pPr>
      <w:r w:rsidRPr="0084399C">
        <w:rPr>
          <w:rFonts w:ascii="Arial" w:eastAsia="Calibri" w:hAnsi="Arial" w:cs="Arial"/>
          <w:sz w:val="24"/>
          <w:szCs w:val="24"/>
        </w:rPr>
        <w:t>slikovni materijali koji predstavljaju različite oblike otpada i posljedice njihovog gomilanja u urbanom i prirodnom okruženju</w:t>
      </w:r>
    </w:p>
    <w:p w14:paraId="0266C3C1" w14:textId="77777777" w:rsidR="0084399C" w:rsidRDefault="0084399C" w:rsidP="0084399C">
      <w:pPr>
        <w:pStyle w:val="Odlomakpopisa"/>
        <w:numPr>
          <w:ilvl w:val="0"/>
          <w:numId w:val="47"/>
        </w:numPr>
        <w:spacing w:after="160" w:line="276" w:lineRule="auto"/>
        <w:rPr>
          <w:rFonts w:ascii="Arial" w:eastAsia="Calibri" w:hAnsi="Arial" w:cs="Arial"/>
          <w:sz w:val="24"/>
          <w:szCs w:val="24"/>
        </w:rPr>
      </w:pPr>
      <w:r w:rsidRPr="0084399C">
        <w:rPr>
          <w:rFonts w:ascii="Arial" w:eastAsia="Calibri" w:hAnsi="Arial" w:cs="Arial"/>
          <w:sz w:val="24"/>
          <w:szCs w:val="24"/>
        </w:rPr>
        <w:t>gledanje videa na temu vrsta otpada te pravilnog prikupljanja i odvajanja otpada. Razgovor o odgledanom videu.</w:t>
      </w:r>
    </w:p>
    <w:p w14:paraId="4E1246B6" w14:textId="7A8E886A" w:rsidR="0084399C" w:rsidRPr="0084399C" w:rsidRDefault="0084399C" w:rsidP="0084399C">
      <w:pPr>
        <w:pStyle w:val="Odlomakpopisa"/>
        <w:numPr>
          <w:ilvl w:val="0"/>
          <w:numId w:val="47"/>
        </w:numPr>
        <w:spacing w:after="160" w:line="276" w:lineRule="auto"/>
        <w:rPr>
          <w:rFonts w:ascii="Arial" w:eastAsia="Calibri" w:hAnsi="Arial" w:cs="Arial"/>
          <w:sz w:val="24"/>
          <w:szCs w:val="24"/>
        </w:rPr>
      </w:pPr>
      <w:r w:rsidRPr="0084399C">
        <w:rPr>
          <w:rFonts w:ascii="Arial" w:eastAsia="Calibri" w:hAnsi="Arial" w:cs="Arial"/>
          <w:sz w:val="24"/>
          <w:szCs w:val="24"/>
        </w:rPr>
        <w:t>radionica izrade kreativnih predmeta i igračaka od otpada</w:t>
      </w:r>
    </w:p>
    <w:p w14:paraId="5BA91109" w14:textId="77777777" w:rsidR="001C0BC0" w:rsidRDefault="001C0BC0" w:rsidP="00AB6D17">
      <w:pPr>
        <w:pStyle w:val="Default"/>
        <w:spacing w:line="276" w:lineRule="auto"/>
        <w:rPr>
          <w:color w:val="FF0000"/>
        </w:rPr>
      </w:pPr>
    </w:p>
    <w:p w14:paraId="05A90C2B" w14:textId="77777777" w:rsidR="00EE5134" w:rsidRPr="00B36C45" w:rsidRDefault="00EE5134" w:rsidP="00AB6D17">
      <w:pPr>
        <w:pStyle w:val="Default"/>
        <w:spacing w:line="276" w:lineRule="auto"/>
        <w:rPr>
          <w:b/>
          <w:bCs/>
          <w:i/>
          <w:iCs/>
          <w:u w:val="single"/>
        </w:rPr>
      </w:pPr>
      <w:r w:rsidRPr="00B36C45">
        <w:rPr>
          <w:b/>
          <w:bCs/>
          <w:i/>
          <w:iCs/>
          <w:u w:val="single"/>
        </w:rPr>
        <w:t xml:space="preserve">CAP </w:t>
      </w:r>
      <w:r w:rsidR="00C90A92" w:rsidRPr="00B36C45">
        <w:rPr>
          <w:b/>
          <w:bCs/>
          <w:i/>
          <w:iCs/>
          <w:u w:val="single"/>
        </w:rPr>
        <w:t>PROGRAM</w:t>
      </w:r>
    </w:p>
    <w:p w14:paraId="414484C5" w14:textId="77777777" w:rsidR="00EE5134" w:rsidRDefault="00EE5134" w:rsidP="00AB6D17">
      <w:pPr>
        <w:pStyle w:val="Default"/>
        <w:spacing w:line="276" w:lineRule="auto"/>
      </w:pPr>
    </w:p>
    <w:p w14:paraId="7CA6476A" w14:textId="77777777" w:rsidR="00EE5134" w:rsidRDefault="00EE5134" w:rsidP="00AB6D17">
      <w:pPr>
        <w:pStyle w:val="Default"/>
        <w:spacing w:line="276" w:lineRule="auto"/>
      </w:pPr>
      <w:r>
        <w:t>Program prevencije zlostavljanja djece (CAP program) proveli smo u starijoj vrtićkoj skupini „Zečići“.</w:t>
      </w:r>
    </w:p>
    <w:p w14:paraId="120EA326" w14:textId="77777777" w:rsidR="001C0BC0" w:rsidRDefault="001C0BC0" w:rsidP="00AB6D17">
      <w:pPr>
        <w:pStyle w:val="Default"/>
        <w:spacing w:line="276" w:lineRule="auto"/>
      </w:pPr>
    </w:p>
    <w:p w14:paraId="5695A32C" w14:textId="77777777" w:rsidR="00DA0B67" w:rsidRDefault="00EE5134" w:rsidP="00AB6D17">
      <w:pPr>
        <w:pStyle w:val="Default"/>
        <w:spacing w:line="276" w:lineRule="auto"/>
      </w:pPr>
      <w:r>
        <w:t xml:space="preserve">CAPov model uključuje program za roditelje, stručno obrazovanje cjelokupnog osoblja vrtića, radionice za djecu u odgojnim skupinama i vrijeme za razgovor. </w:t>
      </w:r>
    </w:p>
    <w:p w14:paraId="45A1BBEE" w14:textId="77777777" w:rsidR="00DA0B67" w:rsidRDefault="00DA0B67" w:rsidP="00AB6D17">
      <w:pPr>
        <w:pStyle w:val="Default"/>
        <w:spacing w:line="276" w:lineRule="auto"/>
      </w:pPr>
    </w:p>
    <w:p w14:paraId="68B37758" w14:textId="77777777" w:rsidR="00DA0B67" w:rsidRDefault="00EE5134" w:rsidP="00AB6D17">
      <w:pPr>
        <w:pStyle w:val="Default"/>
        <w:spacing w:line="276" w:lineRule="auto"/>
      </w:pPr>
      <w:r>
        <w:t>Ciljevi programa:</w:t>
      </w:r>
    </w:p>
    <w:p w14:paraId="47F65BA9" w14:textId="77777777" w:rsidR="00DA0B67" w:rsidRDefault="00EE5134" w:rsidP="00AB6D17">
      <w:pPr>
        <w:pStyle w:val="Default"/>
        <w:spacing w:line="276" w:lineRule="auto"/>
      </w:pPr>
      <w:r>
        <w:t xml:space="preserve"> • Upoznati osobna prava</w:t>
      </w:r>
    </w:p>
    <w:p w14:paraId="5127436D" w14:textId="77777777" w:rsidR="00DA0B67" w:rsidRDefault="00EE5134" w:rsidP="00AB6D17">
      <w:pPr>
        <w:pStyle w:val="Default"/>
        <w:spacing w:line="276" w:lineRule="auto"/>
      </w:pPr>
      <w:r>
        <w:t xml:space="preserve"> • Definirati osobno pravo na sigurnost </w:t>
      </w:r>
    </w:p>
    <w:p w14:paraId="6A528F0D" w14:textId="77777777" w:rsidR="00DA0B67" w:rsidRDefault="00EE5134" w:rsidP="00AB6D17">
      <w:pPr>
        <w:pStyle w:val="Default"/>
        <w:spacing w:line="276" w:lineRule="auto"/>
      </w:pPr>
      <w:r>
        <w:t xml:space="preserve">• Identificirati potencijalno opasne situacije </w:t>
      </w:r>
    </w:p>
    <w:p w14:paraId="7C46D97C" w14:textId="77777777" w:rsidR="00DA0B67" w:rsidRDefault="00EE5134" w:rsidP="00AB6D17">
      <w:pPr>
        <w:pStyle w:val="Default"/>
        <w:spacing w:line="276" w:lineRule="auto"/>
      </w:pPr>
      <w:r>
        <w:t xml:space="preserve">• Osvijestiti djelovanje strategija sprečavanja zlostavljanja </w:t>
      </w:r>
    </w:p>
    <w:p w14:paraId="45125C3D" w14:textId="77777777" w:rsidR="00DA0B67" w:rsidRDefault="00EE5134" w:rsidP="00AB6D17">
      <w:pPr>
        <w:pStyle w:val="Default"/>
        <w:spacing w:line="276" w:lineRule="auto"/>
      </w:pPr>
      <w:r>
        <w:t xml:space="preserve">• Osvijestiti postojanje mreže podrške koja djeci stoji na raspolaganju </w:t>
      </w:r>
    </w:p>
    <w:p w14:paraId="6C69631A" w14:textId="77777777" w:rsidR="00DA0B67" w:rsidRDefault="00DA0B67" w:rsidP="00AB6D17">
      <w:pPr>
        <w:pStyle w:val="Default"/>
        <w:spacing w:line="276" w:lineRule="auto"/>
      </w:pPr>
    </w:p>
    <w:p w14:paraId="220BDF92" w14:textId="77777777" w:rsidR="00DA0B67" w:rsidRDefault="00EE5134" w:rsidP="00AB6D17">
      <w:pPr>
        <w:pStyle w:val="Default"/>
        <w:spacing w:line="276" w:lineRule="auto"/>
      </w:pPr>
      <w:r>
        <w:t>Zadaci:</w:t>
      </w:r>
    </w:p>
    <w:p w14:paraId="3C8CB915" w14:textId="77777777" w:rsidR="00DA0B67" w:rsidRDefault="00EE5134" w:rsidP="00AB6D17">
      <w:pPr>
        <w:pStyle w:val="Default"/>
        <w:spacing w:line="276" w:lineRule="auto"/>
      </w:pPr>
      <w:r>
        <w:t xml:space="preserve"> • Upoznavanje s pravima djeteta </w:t>
      </w:r>
    </w:p>
    <w:p w14:paraId="7DA53AAF" w14:textId="77777777" w:rsidR="00DA0B67" w:rsidRDefault="00EE5134" w:rsidP="00AB6D17">
      <w:pPr>
        <w:pStyle w:val="Default"/>
        <w:spacing w:line="276" w:lineRule="auto"/>
      </w:pPr>
      <w:r>
        <w:t>• Upoznavanje i definiranje dječjeg prava na sigurnost, a posebno prava da budeš siguran, jak i slobodan</w:t>
      </w:r>
    </w:p>
    <w:p w14:paraId="46C94688" w14:textId="77777777" w:rsidR="00DA0B67" w:rsidRDefault="00DA0B67" w:rsidP="00DA0B67">
      <w:pPr>
        <w:pStyle w:val="Default"/>
        <w:spacing w:line="276" w:lineRule="auto"/>
      </w:pPr>
      <w:r>
        <w:t xml:space="preserve">- </w:t>
      </w:r>
      <w:r w:rsidR="00EE5134">
        <w:t>Identificirati situacije u kojima su ova prava narušena ili ugrožena</w:t>
      </w:r>
    </w:p>
    <w:p w14:paraId="32A3AC18" w14:textId="77777777" w:rsidR="00DA0B67" w:rsidRDefault="00EE5134" w:rsidP="00DA0B67">
      <w:pPr>
        <w:pStyle w:val="Default"/>
        <w:spacing w:line="276" w:lineRule="auto"/>
      </w:pPr>
      <w:r>
        <w:lastRenderedPageBreak/>
        <w:t xml:space="preserve"> • Prepoznavanje situacija zlostavljanja u koje su uključeni vršnjaci</w:t>
      </w:r>
    </w:p>
    <w:p w14:paraId="4C0DE2A5" w14:textId="77777777" w:rsidR="00DA0B67" w:rsidRDefault="00EE5134" w:rsidP="00DA0B67">
      <w:pPr>
        <w:pStyle w:val="Default"/>
        <w:spacing w:line="276" w:lineRule="auto"/>
      </w:pPr>
      <w:r>
        <w:t xml:space="preserve"> • Upoznavanje potencijalnih situacija napada s nepoznatom osobom </w:t>
      </w:r>
    </w:p>
    <w:p w14:paraId="4BBCAA2F" w14:textId="77777777" w:rsidR="00DA0B67" w:rsidRDefault="00EE5134" w:rsidP="00DA0B67">
      <w:pPr>
        <w:pStyle w:val="Default"/>
        <w:spacing w:line="276" w:lineRule="auto"/>
      </w:pPr>
      <w:r>
        <w:t>• Identificirati situacije zlostavljanja koje uključuju poznatu osobu</w:t>
      </w:r>
    </w:p>
    <w:p w14:paraId="1FD9A98A" w14:textId="77777777" w:rsidR="00DA0B67" w:rsidRDefault="00EE5134" w:rsidP="00DA0B67">
      <w:pPr>
        <w:pStyle w:val="Default"/>
        <w:spacing w:line="276" w:lineRule="auto"/>
      </w:pPr>
      <w:r>
        <w:t xml:space="preserve"> • Upoznati i uvježbati sposobnost da se kaže NE i siguran nastup u potencijalno opasnim situacijama </w:t>
      </w:r>
    </w:p>
    <w:p w14:paraId="7C49CC26" w14:textId="77777777" w:rsidR="00DA0B67" w:rsidRDefault="00EE5134" w:rsidP="00DA0B67">
      <w:pPr>
        <w:pStyle w:val="Default"/>
        <w:spacing w:line="276" w:lineRule="auto"/>
      </w:pPr>
      <w:r>
        <w:t xml:space="preserve">• Demonstrirati pružanje i primanje podrške vršnjaka u potencijalno opasnim situacijama, sigurnosni krik i osnovna ponašanja samoobrane </w:t>
      </w:r>
    </w:p>
    <w:p w14:paraId="3629D6C6" w14:textId="77777777" w:rsidR="00DA0B67" w:rsidRDefault="00EE5134" w:rsidP="00DA0B67">
      <w:pPr>
        <w:pStyle w:val="Default"/>
        <w:spacing w:line="276" w:lineRule="auto"/>
      </w:pPr>
      <w:r>
        <w:t xml:space="preserve">• Identificirati poznate osobe u svom okruženju kojima dijete može vjerovati </w:t>
      </w:r>
    </w:p>
    <w:p w14:paraId="7E214544" w14:textId="77777777" w:rsidR="00DA0B67" w:rsidRDefault="00DA0B67" w:rsidP="00DA0B67">
      <w:pPr>
        <w:pStyle w:val="Default"/>
        <w:spacing w:line="276" w:lineRule="auto"/>
      </w:pPr>
    </w:p>
    <w:p w14:paraId="5D6B2BA6" w14:textId="77777777" w:rsidR="00DA0B67" w:rsidRDefault="00EE5134" w:rsidP="00DA0B67">
      <w:pPr>
        <w:pStyle w:val="Default"/>
        <w:spacing w:line="276" w:lineRule="auto"/>
      </w:pPr>
      <w:r>
        <w:t xml:space="preserve">Tijek realizacije programa: </w:t>
      </w:r>
    </w:p>
    <w:p w14:paraId="73767983" w14:textId="77777777" w:rsidR="00DA0B67" w:rsidRDefault="00EE5134" w:rsidP="00DA0B67">
      <w:pPr>
        <w:pStyle w:val="Default"/>
        <w:spacing w:line="276" w:lineRule="auto"/>
      </w:pPr>
      <w:r>
        <w:t>• Stručni sastanci</w:t>
      </w:r>
      <w:r w:rsidR="001C0BC0">
        <w:t xml:space="preserve"> CAP tima</w:t>
      </w:r>
      <w:r>
        <w:t xml:space="preserve"> s odgojiteljima skupina u kojima će se CAP provoditi: </w:t>
      </w:r>
      <w:r w:rsidR="001C0BC0">
        <w:t>ožujak 2020.</w:t>
      </w:r>
    </w:p>
    <w:p w14:paraId="23207A3F" w14:textId="77777777" w:rsidR="00DA0B67" w:rsidRDefault="00EE5134" w:rsidP="00DA0B67">
      <w:pPr>
        <w:pStyle w:val="Default"/>
        <w:spacing w:line="276" w:lineRule="auto"/>
      </w:pPr>
      <w:r>
        <w:t xml:space="preserve"> • Održavanje roditeljskog sastanka o CAP programu: 1</w:t>
      </w:r>
      <w:r w:rsidR="001C0BC0">
        <w:t>2</w:t>
      </w:r>
      <w:r>
        <w:t>.</w:t>
      </w:r>
      <w:r w:rsidR="001C0BC0">
        <w:t>03</w:t>
      </w:r>
      <w:r>
        <w:t>.20</w:t>
      </w:r>
      <w:r w:rsidR="001C0BC0">
        <w:t>20</w:t>
      </w:r>
      <w:r>
        <w:t>.</w:t>
      </w:r>
    </w:p>
    <w:p w14:paraId="2FFE8CD8" w14:textId="77777777" w:rsidR="00DA0B67" w:rsidRDefault="00EE5134" w:rsidP="00DA0B67">
      <w:pPr>
        <w:pStyle w:val="Default"/>
        <w:spacing w:line="276" w:lineRule="auto"/>
      </w:pPr>
      <w:r>
        <w:t xml:space="preserve"> • Radionice </w:t>
      </w:r>
      <w:r w:rsidR="001C0BC0">
        <w:t>za djecu 15.,16.,17. 06. 2020.</w:t>
      </w:r>
      <w:r>
        <w:t xml:space="preserve"> </w:t>
      </w:r>
    </w:p>
    <w:p w14:paraId="536DF8A9" w14:textId="77777777" w:rsidR="00DA0B67" w:rsidRDefault="00EE5134" w:rsidP="00DA0B67">
      <w:pPr>
        <w:pStyle w:val="Default"/>
        <w:spacing w:line="276" w:lineRule="auto"/>
      </w:pPr>
      <w:r>
        <w:t xml:space="preserve">• Valorizacijski sastanak: </w:t>
      </w:r>
      <w:r w:rsidR="001C0BC0">
        <w:t>lipanj 2020.</w:t>
      </w:r>
    </w:p>
    <w:p w14:paraId="3CE93C18" w14:textId="77777777" w:rsidR="00DA0B67" w:rsidRDefault="00EE5134" w:rsidP="00DA0B67">
      <w:pPr>
        <w:pStyle w:val="Default"/>
        <w:spacing w:line="276" w:lineRule="auto"/>
      </w:pPr>
      <w:r>
        <w:t xml:space="preserve"> </w:t>
      </w:r>
    </w:p>
    <w:p w14:paraId="5AB3303F" w14:textId="77777777" w:rsidR="00DA0B67" w:rsidRDefault="00EE5134" w:rsidP="00DA0B67">
      <w:pPr>
        <w:pStyle w:val="Default"/>
        <w:spacing w:line="276" w:lineRule="auto"/>
      </w:pPr>
      <w:r>
        <w:t xml:space="preserve">Protokol o obavljenim aktivnostima </w:t>
      </w:r>
    </w:p>
    <w:p w14:paraId="274EBE53" w14:textId="77777777" w:rsidR="00DA0B67" w:rsidRDefault="00EE5134" w:rsidP="00DA0B67">
      <w:pPr>
        <w:pStyle w:val="Default"/>
        <w:spacing w:line="276" w:lineRule="auto"/>
      </w:pPr>
      <w:r>
        <w:t xml:space="preserve">Radionica za roditelje </w:t>
      </w:r>
    </w:p>
    <w:p w14:paraId="12E83D0A" w14:textId="77777777" w:rsidR="009E277A" w:rsidRDefault="00EE5134" w:rsidP="00DA0B67">
      <w:pPr>
        <w:pStyle w:val="Default"/>
        <w:spacing w:line="276" w:lineRule="auto"/>
      </w:pPr>
      <w:r>
        <w:t>Radionica za roditelje održana je</w:t>
      </w:r>
      <w:r w:rsidR="009E277A">
        <w:t xml:space="preserve"> 12.03.2020</w:t>
      </w:r>
      <w:r>
        <w:t xml:space="preserve">. Roditeljskom sastanku prisustvovalo je </w:t>
      </w:r>
      <w:r w:rsidR="009E277A">
        <w:t>7</w:t>
      </w:r>
      <w:r>
        <w:t xml:space="preserve"> roditelja. </w:t>
      </w:r>
      <w:r w:rsidR="009E277A">
        <w:t xml:space="preserve">Od početka provedbe CAP programa bilježimo konstantno nizak odaziv roditelja na roditeljski sastanak s temom CAP programa. </w:t>
      </w:r>
    </w:p>
    <w:p w14:paraId="727A55A9" w14:textId="77777777" w:rsidR="00DA0B67" w:rsidRDefault="00EE5134" w:rsidP="00DA0B67">
      <w:pPr>
        <w:pStyle w:val="Default"/>
        <w:spacing w:line="276" w:lineRule="auto"/>
      </w:pPr>
      <w:r>
        <w:t xml:space="preserve">Voditelji radionice: </w:t>
      </w:r>
      <w:r w:rsidR="009E277A">
        <w:t>Alma Kapetanović</w:t>
      </w:r>
      <w:r>
        <w:t xml:space="preserve">, psiholog </w:t>
      </w:r>
      <w:r w:rsidR="009E277A">
        <w:t>Zdenka Habjanec</w:t>
      </w:r>
      <w:r>
        <w:t xml:space="preserve">, odgojitelj </w:t>
      </w:r>
      <w:r w:rsidR="009E277A">
        <w:t>Željka Haramustek</w:t>
      </w:r>
      <w:r>
        <w:t xml:space="preserve">, odgojitelj </w:t>
      </w:r>
    </w:p>
    <w:p w14:paraId="5A353AF7" w14:textId="77777777" w:rsidR="009E277A" w:rsidRDefault="00EE5134" w:rsidP="00DA0B67">
      <w:pPr>
        <w:pStyle w:val="Default"/>
        <w:spacing w:line="276" w:lineRule="auto"/>
      </w:pPr>
      <w:r>
        <w:t>Evaluacija radionice za roditelje</w:t>
      </w:r>
    </w:p>
    <w:p w14:paraId="4723F843" w14:textId="77777777" w:rsidR="009E277A" w:rsidRDefault="00EE5134" w:rsidP="00DA0B67">
      <w:pPr>
        <w:pStyle w:val="Default"/>
        <w:spacing w:line="276" w:lineRule="auto"/>
      </w:pPr>
      <w:r>
        <w:t xml:space="preserve"> Prisutni roditelji ocjenjivali su radionicu na kojoj su prisustvovali zaokruživanjem jedne od ocjena 1 (nedovoljan) do 5 (odličan). Ocjenjivale su se slijedeće komponente: novost teme, zanimljivost sadržaja, primjenjivost sadržaja, pripremljenost voditelja i opća ocjena radionice. </w:t>
      </w:r>
    </w:p>
    <w:p w14:paraId="49F7F6B5" w14:textId="77777777" w:rsidR="009E277A" w:rsidRDefault="00EE5134" w:rsidP="00DA0B67">
      <w:pPr>
        <w:pStyle w:val="Default"/>
        <w:spacing w:line="276" w:lineRule="auto"/>
      </w:pPr>
      <w:r>
        <w:t>U tablici su navedene aritmetičke sredine za sve komponente.</w:t>
      </w:r>
    </w:p>
    <w:p w14:paraId="48C06BD3" w14:textId="77777777" w:rsidR="009E277A" w:rsidRDefault="009E277A" w:rsidP="00DA0B67">
      <w:pPr>
        <w:pStyle w:val="Default"/>
        <w:spacing w:line="276" w:lineRule="auto"/>
      </w:pPr>
    </w:p>
    <w:p w14:paraId="18F550FA" w14:textId="77777777" w:rsidR="009E277A" w:rsidRDefault="00EE5134" w:rsidP="00DA0B67">
      <w:pPr>
        <w:pStyle w:val="Default"/>
        <w:spacing w:line="276" w:lineRule="auto"/>
      </w:pPr>
      <w:r>
        <w:t>Tablica: Aritmetičke sredine ocjena radionice za roditelje</w:t>
      </w:r>
    </w:p>
    <w:p w14:paraId="163039B3" w14:textId="77777777" w:rsidR="009E277A" w:rsidRDefault="00EE5134" w:rsidP="00DA0B67">
      <w:pPr>
        <w:pStyle w:val="Default"/>
        <w:spacing w:line="276" w:lineRule="auto"/>
      </w:pPr>
      <w:r>
        <w:t>Kategorije procjene</w:t>
      </w:r>
      <w:r w:rsidR="009E277A">
        <w:t xml:space="preserve">  </w:t>
      </w:r>
      <w:r>
        <w:t xml:space="preserve"> Aritmetička sredina </w:t>
      </w:r>
    </w:p>
    <w:p w14:paraId="53224851" w14:textId="77777777" w:rsidR="009E277A" w:rsidRDefault="00EE5134" w:rsidP="00DA0B67">
      <w:pPr>
        <w:pStyle w:val="Default"/>
        <w:spacing w:line="276" w:lineRule="auto"/>
      </w:pPr>
      <w:r>
        <w:t>Novost teme</w:t>
      </w:r>
      <w:r w:rsidR="009E277A">
        <w:t xml:space="preserve">                  </w:t>
      </w:r>
      <w:r>
        <w:t xml:space="preserve"> 4,</w:t>
      </w:r>
      <w:r w:rsidR="00886215">
        <w:t>16</w:t>
      </w:r>
      <w:r w:rsidR="009E277A">
        <w:t xml:space="preserve"> </w:t>
      </w:r>
    </w:p>
    <w:p w14:paraId="653D1F6B" w14:textId="77777777" w:rsidR="009E277A" w:rsidRDefault="00EE5134" w:rsidP="00DA0B67">
      <w:pPr>
        <w:pStyle w:val="Default"/>
        <w:spacing w:line="276" w:lineRule="auto"/>
      </w:pPr>
      <w:r>
        <w:t>Zanimljivost</w:t>
      </w:r>
      <w:r w:rsidR="00886215">
        <w:t xml:space="preserve">                   </w:t>
      </w:r>
      <w:r>
        <w:t xml:space="preserve"> </w:t>
      </w:r>
      <w:r w:rsidR="00886215">
        <w:t>5,00</w:t>
      </w:r>
      <w:r>
        <w:t xml:space="preserve"> </w:t>
      </w:r>
    </w:p>
    <w:p w14:paraId="74EB3D76" w14:textId="77777777" w:rsidR="009E277A" w:rsidRDefault="00EE5134" w:rsidP="00DA0B67">
      <w:pPr>
        <w:pStyle w:val="Default"/>
        <w:spacing w:line="276" w:lineRule="auto"/>
      </w:pPr>
      <w:r>
        <w:t xml:space="preserve">Primjenjivost sadržaja </w:t>
      </w:r>
      <w:r w:rsidR="009E277A">
        <w:t xml:space="preserve">   </w:t>
      </w:r>
      <w:r w:rsidR="00886215">
        <w:t>5,00</w:t>
      </w:r>
      <w:r>
        <w:t xml:space="preserve"> </w:t>
      </w:r>
    </w:p>
    <w:p w14:paraId="7FA1BFCA" w14:textId="77777777" w:rsidR="009E277A" w:rsidRDefault="00EE5134" w:rsidP="00DA0B67">
      <w:pPr>
        <w:pStyle w:val="Default"/>
        <w:spacing w:line="276" w:lineRule="auto"/>
      </w:pPr>
      <w:r>
        <w:t>Pripremljenost</w:t>
      </w:r>
      <w:r w:rsidR="00886215">
        <w:t xml:space="preserve">               </w:t>
      </w:r>
      <w:r>
        <w:t xml:space="preserve"> </w:t>
      </w:r>
      <w:r w:rsidR="00886215">
        <w:t xml:space="preserve">5,00 </w:t>
      </w:r>
      <w:r>
        <w:t xml:space="preserve"> </w:t>
      </w:r>
    </w:p>
    <w:p w14:paraId="7B47A62F" w14:textId="77777777" w:rsidR="009E277A" w:rsidRDefault="00EE5134" w:rsidP="00DA0B67">
      <w:pPr>
        <w:pStyle w:val="Default"/>
        <w:spacing w:line="276" w:lineRule="auto"/>
      </w:pPr>
      <w:r>
        <w:t xml:space="preserve">Opća ocjena radionice </w:t>
      </w:r>
      <w:r w:rsidR="009E277A">
        <w:t xml:space="preserve">  </w:t>
      </w:r>
      <w:r w:rsidR="00886215">
        <w:t>5,00</w:t>
      </w:r>
    </w:p>
    <w:p w14:paraId="06BF5862" w14:textId="77777777" w:rsidR="009E277A" w:rsidRDefault="009E277A" w:rsidP="00DA0B67">
      <w:pPr>
        <w:pStyle w:val="Default"/>
        <w:spacing w:line="276" w:lineRule="auto"/>
      </w:pPr>
    </w:p>
    <w:p w14:paraId="75AE4C17" w14:textId="77777777" w:rsidR="009E277A" w:rsidRDefault="00EE5134" w:rsidP="00DA0B67">
      <w:pPr>
        <w:pStyle w:val="Default"/>
        <w:spacing w:line="276" w:lineRule="auto"/>
      </w:pPr>
      <w:r>
        <w:t>Radionice za djecu</w:t>
      </w:r>
    </w:p>
    <w:p w14:paraId="31F4D0FB" w14:textId="77777777" w:rsidR="00B36C45" w:rsidRDefault="00EE5134" w:rsidP="00AB6D17">
      <w:pPr>
        <w:pStyle w:val="Default"/>
        <w:spacing w:line="276" w:lineRule="auto"/>
      </w:pPr>
      <w:r>
        <w:t xml:space="preserve">Tijekom </w:t>
      </w:r>
      <w:r w:rsidR="009E277A">
        <w:t>lipnja</w:t>
      </w:r>
      <w:r>
        <w:t xml:space="preserve"> kao priprema za CAP</w:t>
      </w:r>
      <w:r w:rsidR="001105A1">
        <w:t xml:space="preserve"> </w:t>
      </w:r>
      <w:r>
        <w:t xml:space="preserve">radionice u skupinama provedene su sve aktivnosti koje se u materijalima za provedbu CAP programa preporučuju. Razgovaralo se o neznancima, sigurnim dodirima, dobrim i lošim tajnama, zašto smijemo reći ne... Djecu se educiralo o njihovim pravima, a naročito o pravima da budu sigurna, jaka i slobodna. Obrađene su preporučene slikovnice. </w:t>
      </w:r>
    </w:p>
    <w:p w14:paraId="479FBA2E" w14:textId="7CBB212E" w:rsidR="001807A3" w:rsidRPr="00880F05" w:rsidRDefault="00167523" w:rsidP="00AB6D17">
      <w:pPr>
        <w:pStyle w:val="Default"/>
        <w:spacing w:line="276" w:lineRule="auto"/>
      </w:pPr>
      <w:r>
        <w:rPr>
          <w:b/>
          <w:bCs/>
          <w:color w:val="auto"/>
        </w:rPr>
        <w:lastRenderedPageBreak/>
        <w:t xml:space="preserve">VI </w:t>
      </w:r>
      <w:r w:rsidR="3D17E6E0" w:rsidRPr="00314D0D">
        <w:rPr>
          <w:b/>
          <w:bCs/>
          <w:color w:val="auto"/>
        </w:rPr>
        <w:t xml:space="preserve">STRUČNO USAVRŠAVANJE I NAOBRAZBA </w:t>
      </w:r>
    </w:p>
    <w:p w14:paraId="55B64802" w14:textId="77777777" w:rsidR="00602CD0" w:rsidRPr="00314D0D" w:rsidRDefault="00602CD0" w:rsidP="00AB6D17">
      <w:pPr>
        <w:pStyle w:val="Default"/>
        <w:spacing w:line="276" w:lineRule="auto"/>
        <w:rPr>
          <w:b/>
          <w:bCs/>
          <w:color w:val="auto"/>
        </w:rPr>
      </w:pPr>
    </w:p>
    <w:p w14:paraId="4CF551A3" w14:textId="77777777" w:rsidR="00602CD0" w:rsidRPr="00314D0D" w:rsidRDefault="3D17E6E0" w:rsidP="0084399C">
      <w:pPr>
        <w:numPr>
          <w:ilvl w:val="0"/>
          <w:numId w:val="9"/>
        </w:numPr>
        <w:spacing w:after="0"/>
        <w:ind w:left="709"/>
        <w:jc w:val="both"/>
        <w:rPr>
          <w:rFonts w:ascii="Arial" w:eastAsia="Times New Roman" w:hAnsi="Arial" w:cs="Arial"/>
          <w:sz w:val="24"/>
          <w:szCs w:val="24"/>
        </w:rPr>
      </w:pPr>
      <w:r w:rsidRPr="00314D0D">
        <w:rPr>
          <w:rFonts w:ascii="Arial" w:eastAsia="Times New Roman" w:hAnsi="Arial" w:cs="Arial"/>
          <w:sz w:val="24"/>
          <w:szCs w:val="24"/>
        </w:rPr>
        <w:t>održavanja sjednica Odgajateljskog vijeća</w:t>
      </w:r>
    </w:p>
    <w:p w14:paraId="7A49BD0B" w14:textId="77777777" w:rsidR="00602CD0" w:rsidRPr="00314D0D" w:rsidRDefault="3D17E6E0" w:rsidP="0084399C">
      <w:pPr>
        <w:numPr>
          <w:ilvl w:val="0"/>
          <w:numId w:val="9"/>
        </w:numPr>
        <w:spacing w:after="0"/>
        <w:ind w:left="709"/>
        <w:jc w:val="both"/>
        <w:rPr>
          <w:rFonts w:ascii="Arial" w:eastAsia="Times New Roman" w:hAnsi="Arial" w:cs="Arial"/>
          <w:sz w:val="24"/>
          <w:szCs w:val="24"/>
        </w:rPr>
      </w:pPr>
      <w:r w:rsidRPr="00314D0D">
        <w:rPr>
          <w:rFonts w:ascii="Arial" w:eastAsia="Times New Roman" w:hAnsi="Arial" w:cs="Arial"/>
          <w:sz w:val="24"/>
          <w:szCs w:val="24"/>
        </w:rPr>
        <w:t>individualnog stručnog usavršavanja</w:t>
      </w:r>
    </w:p>
    <w:p w14:paraId="79E63F3C" w14:textId="77777777" w:rsidR="00602CD0" w:rsidRPr="00314D0D" w:rsidRDefault="3D17E6E0" w:rsidP="0084399C">
      <w:pPr>
        <w:numPr>
          <w:ilvl w:val="0"/>
          <w:numId w:val="9"/>
        </w:numPr>
        <w:spacing w:after="0"/>
        <w:ind w:left="709"/>
        <w:jc w:val="both"/>
        <w:rPr>
          <w:rFonts w:ascii="Arial" w:eastAsia="Times New Roman" w:hAnsi="Arial" w:cs="Arial"/>
          <w:sz w:val="24"/>
          <w:szCs w:val="24"/>
        </w:rPr>
      </w:pPr>
      <w:r w:rsidRPr="00314D0D">
        <w:rPr>
          <w:rFonts w:ascii="Arial" w:eastAsia="Times New Roman" w:hAnsi="Arial" w:cs="Arial"/>
          <w:sz w:val="24"/>
          <w:szCs w:val="24"/>
        </w:rPr>
        <w:t>skupnog stručnog usavršavanja u vrtiću (stručni aktivi, radionice)</w:t>
      </w:r>
    </w:p>
    <w:p w14:paraId="1114E4E6" w14:textId="77777777" w:rsidR="00602CD0" w:rsidRPr="00314D0D" w:rsidRDefault="3D17E6E0" w:rsidP="0084399C">
      <w:pPr>
        <w:numPr>
          <w:ilvl w:val="0"/>
          <w:numId w:val="9"/>
        </w:numPr>
        <w:spacing w:after="0"/>
        <w:ind w:left="709"/>
        <w:jc w:val="both"/>
        <w:rPr>
          <w:rFonts w:ascii="Arial" w:eastAsia="Times New Roman" w:hAnsi="Arial" w:cs="Arial"/>
          <w:sz w:val="24"/>
          <w:szCs w:val="24"/>
        </w:rPr>
      </w:pPr>
      <w:r w:rsidRPr="00314D0D">
        <w:rPr>
          <w:rFonts w:ascii="Arial" w:eastAsia="Times New Roman" w:hAnsi="Arial" w:cs="Arial"/>
          <w:sz w:val="24"/>
          <w:szCs w:val="24"/>
        </w:rPr>
        <w:t>skupnog stručnog usavršavanja izvan vrtića (stručni skupovi: ravnatelja i stručnih suradnika, odgajatelja i pripravnika, savjetovanja, aktivi, stručno-zdravstveni skupovi, seminari, psihološke radionice, simpoziji, regionalna savjetovanja)</w:t>
      </w:r>
    </w:p>
    <w:p w14:paraId="699E0805" w14:textId="77777777" w:rsidR="00602CD0" w:rsidRPr="00314D0D" w:rsidRDefault="3D17E6E0" w:rsidP="0084399C">
      <w:pPr>
        <w:numPr>
          <w:ilvl w:val="0"/>
          <w:numId w:val="9"/>
        </w:numPr>
        <w:spacing w:after="0"/>
        <w:ind w:left="709"/>
        <w:jc w:val="both"/>
        <w:rPr>
          <w:rFonts w:ascii="Arial" w:eastAsia="Times New Roman" w:hAnsi="Arial" w:cs="Arial"/>
          <w:sz w:val="24"/>
          <w:szCs w:val="24"/>
        </w:rPr>
      </w:pPr>
      <w:r w:rsidRPr="00314D0D">
        <w:rPr>
          <w:rFonts w:ascii="Arial" w:eastAsia="Times New Roman" w:hAnsi="Arial" w:cs="Arial"/>
          <w:sz w:val="24"/>
          <w:szCs w:val="24"/>
        </w:rPr>
        <w:t>stručnih putovanja</w:t>
      </w:r>
    </w:p>
    <w:p w14:paraId="6EA6980E" w14:textId="77777777" w:rsidR="00602CD0" w:rsidRPr="00314D0D" w:rsidRDefault="3D17E6E0" w:rsidP="0084399C">
      <w:pPr>
        <w:numPr>
          <w:ilvl w:val="0"/>
          <w:numId w:val="9"/>
        </w:numPr>
        <w:spacing w:after="0"/>
        <w:ind w:left="709"/>
        <w:jc w:val="both"/>
        <w:rPr>
          <w:rFonts w:ascii="Arial" w:eastAsia="Times New Roman" w:hAnsi="Arial" w:cs="Arial"/>
          <w:sz w:val="24"/>
          <w:szCs w:val="24"/>
        </w:rPr>
      </w:pPr>
      <w:r w:rsidRPr="00314D0D">
        <w:rPr>
          <w:rFonts w:ascii="Arial" w:eastAsia="Times New Roman" w:hAnsi="Arial" w:cs="Arial"/>
          <w:sz w:val="24"/>
          <w:szCs w:val="24"/>
        </w:rPr>
        <w:t>stručne literature i časopisa</w:t>
      </w:r>
    </w:p>
    <w:p w14:paraId="0824550A" w14:textId="77777777" w:rsidR="00602CD0" w:rsidRPr="00314D0D" w:rsidRDefault="00602CD0" w:rsidP="00AB6D17">
      <w:pPr>
        <w:spacing w:after="0"/>
        <w:jc w:val="both"/>
        <w:rPr>
          <w:rFonts w:ascii="Arial" w:eastAsia="Times New Roman" w:hAnsi="Arial" w:cs="Arial"/>
          <w:color w:val="76923C" w:themeColor="accent3" w:themeShade="BF"/>
          <w:sz w:val="24"/>
          <w:szCs w:val="24"/>
        </w:rPr>
      </w:pPr>
    </w:p>
    <w:p w14:paraId="74DF0F29" w14:textId="77777777" w:rsidR="00602CD0" w:rsidRPr="00376D4C" w:rsidRDefault="00602CD0" w:rsidP="00AB6D17">
      <w:pPr>
        <w:spacing w:after="0"/>
        <w:jc w:val="both"/>
        <w:rPr>
          <w:rFonts w:ascii="Arial" w:eastAsia="Times New Roman" w:hAnsi="Arial" w:cs="Arial"/>
          <w:sz w:val="24"/>
          <w:szCs w:val="24"/>
        </w:rPr>
      </w:pPr>
    </w:p>
    <w:p w14:paraId="2C559061" w14:textId="77777777" w:rsidR="00602CD0" w:rsidRPr="00376D4C" w:rsidRDefault="3D17E6E0" w:rsidP="00AB6D17">
      <w:pPr>
        <w:spacing w:after="0"/>
        <w:jc w:val="both"/>
        <w:rPr>
          <w:rFonts w:ascii="Arial" w:eastAsia="Times New Roman" w:hAnsi="Arial" w:cs="Arial"/>
          <w:sz w:val="24"/>
          <w:szCs w:val="24"/>
        </w:rPr>
      </w:pPr>
      <w:r w:rsidRPr="00376D4C">
        <w:rPr>
          <w:rFonts w:ascii="Arial" w:eastAsia="Times New Roman" w:hAnsi="Arial" w:cs="Arial"/>
          <w:sz w:val="24"/>
          <w:szCs w:val="24"/>
        </w:rPr>
        <w:t>Plan stručnog usavršavanja donijet je na sjednici Odgajateljskog vijeća. Osim što je obavezno, stručno usavršavanje smatra se nužnom pretpostavkom stjecanja potrebnih znanja i vještina te vrijednosti profesionalnog rada. Stoga ono mora biti dobro planirano, kvalitetno i kontinuirano:</w:t>
      </w:r>
    </w:p>
    <w:p w14:paraId="6990B612" w14:textId="77777777" w:rsidR="00602CD0" w:rsidRPr="00314D0D" w:rsidRDefault="00602CD0" w:rsidP="00AB6D17">
      <w:pPr>
        <w:spacing w:after="0"/>
        <w:jc w:val="both"/>
        <w:rPr>
          <w:rFonts w:ascii="Arial" w:eastAsia="Times New Roman" w:hAnsi="Arial" w:cs="Arial"/>
          <w:color w:val="76923C" w:themeColor="accent3" w:themeShade="BF"/>
          <w:sz w:val="24"/>
          <w:szCs w:val="24"/>
        </w:rPr>
      </w:pPr>
    </w:p>
    <w:p w14:paraId="6FA5D2C3" w14:textId="77777777" w:rsidR="00602CD0" w:rsidRPr="00376D4C" w:rsidRDefault="3D17E6E0" w:rsidP="0084399C">
      <w:pPr>
        <w:pStyle w:val="Odlomakpopisa"/>
        <w:numPr>
          <w:ilvl w:val="0"/>
          <w:numId w:val="11"/>
        </w:numPr>
        <w:spacing w:line="276" w:lineRule="auto"/>
        <w:ind w:left="426" w:hanging="426"/>
        <w:jc w:val="both"/>
        <w:rPr>
          <w:rFonts w:ascii="Arial" w:hAnsi="Arial" w:cs="Arial"/>
          <w:sz w:val="24"/>
          <w:szCs w:val="24"/>
          <w:lang w:val="hr-HR"/>
        </w:rPr>
      </w:pPr>
      <w:r w:rsidRPr="00376D4C">
        <w:rPr>
          <w:rFonts w:ascii="Arial" w:hAnsi="Arial" w:cs="Arial"/>
          <w:sz w:val="24"/>
          <w:szCs w:val="24"/>
          <w:lang w:val="hr-HR"/>
        </w:rPr>
        <w:t>Individualno stručno usavršavanje</w:t>
      </w:r>
    </w:p>
    <w:p w14:paraId="47937734" w14:textId="77777777" w:rsidR="00602CD0" w:rsidRPr="00376D4C" w:rsidRDefault="00F65602" w:rsidP="00AB6D17">
      <w:pPr>
        <w:jc w:val="both"/>
        <w:rPr>
          <w:rFonts w:ascii="Arial" w:hAnsi="Arial" w:cs="Arial"/>
          <w:sz w:val="24"/>
          <w:szCs w:val="24"/>
        </w:rPr>
      </w:pPr>
      <w:r>
        <w:rPr>
          <w:rFonts w:ascii="Arial" w:hAnsi="Arial" w:cs="Arial"/>
          <w:sz w:val="24"/>
          <w:szCs w:val="24"/>
        </w:rPr>
        <w:br/>
      </w:r>
      <w:r w:rsidR="3D17E6E0" w:rsidRPr="00376D4C">
        <w:rPr>
          <w:rFonts w:ascii="Arial" w:hAnsi="Arial" w:cs="Arial"/>
          <w:sz w:val="24"/>
          <w:szCs w:val="24"/>
        </w:rPr>
        <w:t xml:space="preserve">Odgojitelji su se početkom odgojno obrazovne godine odlučili za jedno interesno područje i temu, a tijekom godine su proučavanjem literature i praktičnim djelovanjem proširili spoznaje o odabranoj temi te ih implementirali u svoj rad u skupini. Teme su usvojene na Odgojiteljskom vijeću početkom pedagoške godine. </w:t>
      </w:r>
    </w:p>
    <w:p w14:paraId="7F50E32C" w14:textId="77777777" w:rsidR="00602CD0" w:rsidRPr="00376D4C" w:rsidRDefault="00602CD0" w:rsidP="00AB6D17">
      <w:pPr>
        <w:spacing w:after="0"/>
        <w:jc w:val="both"/>
        <w:rPr>
          <w:rFonts w:ascii="Arial" w:eastAsia="Times New Roman" w:hAnsi="Arial" w:cs="Arial"/>
          <w:sz w:val="24"/>
          <w:szCs w:val="24"/>
        </w:rPr>
      </w:pPr>
    </w:p>
    <w:p w14:paraId="5D2814A8" w14:textId="77777777" w:rsidR="00602CD0" w:rsidRPr="00376D4C" w:rsidRDefault="3D17E6E0" w:rsidP="00455A1F">
      <w:pPr>
        <w:spacing w:after="0"/>
        <w:jc w:val="both"/>
        <w:rPr>
          <w:rFonts w:ascii="Arial" w:eastAsia="Times New Roman" w:hAnsi="Arial" w:cs="Arial"/>
          <w:sz w:val="24"/>
          <w:szCs w:val="24"/>
        </w:rPr>
      </w:pPr>
      <w:r w:rsidRPr="00376D4C">
        <w:rPr>
          <w:rFonts w:ascii="Arial" w:eastAsia="Times New Roman" w:hAnsi="Arial" w:cs="Arial"/>
          <w:sz w:val="24"/>
          <w:szCs w:val="24"/>
        </w:rPr>
        <w:t>Odgojiteljice su tijekom godine obrađivale sljedeće stručne teme prema vlastitoj stručnoj procjeni i interesu:</w:t>
      </w:r>
    </w:p>
    <w:p w14:paraId="65AD4CAB" w14:textId="77777777" w:rsidR="00602CD0" w:rsidRPr="00376D4C" w:rsidRDefault="000704A2" w:rsidP="0084399C">
      <w:pPr>
        <w:pStyle w:val="Odlomakpopisa"/>
        <w:numPr>
          <w:ilvl w:val="0"/>
          <w:numId w:val="8"/>
        </w:numPr>
        <w:spacing w:line="276" w:lineRule="auto"/>
        <w:jc w:val="both"/>
        <w:rPr>
          <w:rFonts w:ascii="Arial" w:hAnsi="Arial" w:cs="Arial"/>
          <w:sz w:val="24"/>
          <w:szCs w:val="24"/>
          <w:lang w:val="hr-HR"/>
        </w:rPr>
      </w:pPr>
      <w:r>
        <w:rPr>
          <w:rFonts w:ascii="Arial" w:hAnsi="Arial" w:cs="Arial"/>
          <w:sz w:val="24"/>
          <w:szCs w:val="24"/>
          <w:lang w:val="hr-HR"/>
        </w:rPr>
        <w:t>Senzomotorika</w:t>
      </w:r>
      <w:r w:rsidR="3D17E6E0" w:rsidRPr="00376D4C">
        <w:rPr>
          <w:rFonts w:ascii="Arial" w:hAnsi="Arial" w:cs="Arial"/>
          <w:sz w:val="24"/>
          <w:szCs w:val="24"/>
          <w:lang w:val="hr-HR"/>
        </w:rPr>
        <w:t xml:space="preserve"> – Sanja Žukina</w:t>
      </w:r>
    </w:p>
    <w:p w14:paraId="44631B94" w14:textId="77777777" w:rsidR="00602CD0" w:rsidRPr="00376D4C" w:rsidRDefault="000704A2" w:rsidP="0084399C">
      <w:pPr>
        <w:pStyle w:val="Odlomakpopisa"/>
        <w:numPr>
          <w:ilvl w:val="0"/>
          <w:numId w:val="8"/>
        </w:numPr>
        <w:spacing w:line="276" w:lineRule="auto"/>
        <w:jc w:val="both"/>
        <w:rPr>
          <w:rFonts w:ascii="Arial" w:hAnsi="Arial" w:cs="Arial"/>
          <w:sz w:val="24"/>
          <w:szCs w:val="24"/>
          <w:lang w:val="hr-HR"/>
        </w:rPr>
      </w:pPr>
      <w:r w:rsidRPr="000704A2">
        <w:rPr>
          <w:rFonts w:ascii="Arial" w:hAnsi="Arial" w:cs="Arial"/>
          <w:sz w:val="24"/>
          <w:szCs w:val="24"/>
          <w:lang w:val="hr-HR"/>
        </w:rPr>
        <w:t xml:space="preserve">Razvoj motorike kod trogodišnjaka </w:t>
      </w:r>
      <w:r w:rsidR="3D17E6E0" w:rsidRPr="00376D4C">
        <w:rPr>
          <w:rFonts w:ascii="Arial" w:hAnsi="Arial" w:cs="Arial"/>
          <w:sz w:val="24"/>
          <w:szCs w:val="24"/>
          <w:lang w:val="hr-HR"/>
        </w:rPr>
        <w:t>- Snježana Benko</w:t>
      </w:r>
    </w:p>
    <w:p w14:paraId="2925E657" w14:textId="77777777" w:rsidR="00602CD0" w:rsidRPr="00376D4C" w:rsidRDefault="00B81598" w:rsidP="0084399C">
      <w:pPr>
        <w:pStyle w:val="Odlomakpopisa"/>
        <w:numPr>
          <w:ilvl w:val="0"/>
          <w:numId w:val="8"/>
        </w:numPr>
        <w:spacing w:line="276" w:lineRule="auto"/>
        <w:jc w:val="both"/>
        <w:rPr>
          <w:rFonts w:ascii="Arial" w:hAnsi="Arial" w:cs="Arial"/>
          <w:sz w:val="24"/>
          <w:szCs w:val="24"/>
          <w:lang w:val="hr-HR"/>
        </w:rPr>
      </w:pPr>
      <w:r>
        <w:rPr>
          <w:rFonts w:ascii="Arial" w:hAnsi="Arial" w:cs="Arial"/>
          <w:sz w:val="24"/>
          <w:szCs w:val="24"/>
          <w:lang w:val="hr-HR"/>
        </w:rPr>
        <w:t>Pedagoški neoblikovani materijali u jaslicama</w:t>
      </w:r>
      <w:r w:rsidR="3D17E6E0" w:rsidRPr="00376D4C">
        <w:rPr>
          <w:rFonts w:ascii="Arial" w:hAnsi="Arial" w:cs="Arial"/>
          <w:sz w:val="24"/>
          <w:szCs w:val="24"/>
          <w:lang w:val="hr-HR"/>
        </w:rPr>
        <w:t>– Nikolina Horvat</w:t>
      </w:r>
    </w:p>
    <w:p w14:paraId="2E026ED3" w14:textId="77777777" w:rsidR="00602CD0" w:rsidRDefault="000704A2" w:rsidP="0084399C">
      <w:pPr>
        <w:pStyle w:val="Odlomakpopisa"/>
        <w:numPr>
          <w:ilvl w:val="0"/>
          <w:numId w:val="8"/>
        </w:numPr>
        <w:spacing w:line="276" w:lineRule="auto"/>
        <w:jc w:val="both"/>
        <w:rPr>
          <w:rFonts w:ascii="Arial" w:hAnsi="Arial" w:cs="Arial"/>
          <w:sz w:val="24"/>
          <w:szCs w:val="24"/>
          <w:lang w:val="hr-HR"/>
        </w:rPr>
      </w:pPr>
      <w:r w:rsidRPr="000704A2">
        <w:rPr>
          <w:rFonts w:ascii="Arial" w:hAnsi="Arial" w:cs="Arial"/>
          <w:sz w:val="24"/>
          <w:szCs w:val="24"/>
          <w:lang w:val="hr-HR"/>
        </w:rPr>
        <w:t xml:space="preserve">Suradnja sa roditeljima </w:t>
      </w:r>
      <w:r w:rsidR="3D17E6E0" w:rsidRPr="00376D4C">
        <w:rPr>
          <w:rFonts w:ascii="Arial" w:hAnsi="Arial" w:cs="Arial"/>
          <w:sz w:val="24"/>
          <w:szCs w:val="24"/>
          <w:lang w:val="hr-HR"/>
        </w:rPr>
        <w:t>– Zdenka Habjanec</w:t>
      </w:r>
    </w:p>
    <w:p w14:paraId="2E62589D" w14:textId="77777777" w:rsidR="000704A2" w:rsidRPr="00376D4C" w:rsidRDefault="000704A2" w:rsidP="0084399C">
      <w:pPr>
        <w:pStyle w:val="Odlomakpopisa"/>
        <w:numPr>
          <w:ilvl w:val="0"/>
          <w:numId w:val="8"/>
        </w:numPr>
        <w:spacing w:line="276" w:lineRule="auto"/>
        <w:jc w:val="both"/>
        <w:rPr>
          <w:rFonts w:ascii="Arial" w:hAnsi="Arial" w:cs="Arial"/>
          <w:sz w:val="24"/>
          <w:szCs w:val="24"/>
          <w:lang w:val="hr-HR"/>
        </w:rPr>
      </w:pPr>
      <w:r w:rsidRPr="000704A2">
        <w:rPr>
          <w:rFonts w:ascii="Arial" w:hAnsi="Arial" w:cs="Arial"/>
          <w:sz w:val="24"/>
          <w:szCs w:val="24"/>
          <w:lang w:val="hr-HR"/>
        </w:rPr>
        <w:t>Pokretna igra u dj</w:t>
      </w:r>
      <w:r>
        <w:rPr>
          <w:rFonts w:ascii="Arial" w:hAnsi="Arial" w:cs="Arial"/>
          <w:sz w:val="24"/>
          <w:szCs w:val="24"/>
          <w:lang w:val="hr-HR"/>
        </w:rPr>
        <w:t>ečjem v</w:t>
      </w:r>
      <w:r w:rsidRPr="000704A2">
        <w:rPr>
          <w:rFonts w:ascii="Arial" w:hAnsi="Arial" w:cs="Arial"/>
          <w:sz w:val="24"/>
          <w:szCs w:val="24"/>
          <w:lang w:val="hr-HR"/>
        </w:rPr>
        <w:t>rti</w:t>
      </w:r>
      <w:r>
        <w:rPr>
          <w:rFonts w:ascii="Arial" w:hAnsi="Arial" w:cs="Arial"/>
          <w:sz w:val="24"/>
          <w:szCs w:val="24"/>
          <w:lang w:val="hr-HR"/>
        </w:rPr>
        <w:t>ć</w:t>
      </w:r>
      <w:r w:rsidRPr="000704A2">
        <w:rPr>
          <w:rFonts w:ascii="Arial" w:hAnsi="Arial" w:cs="Arial"/>
          <w:sz w:val="24"/>
          <w:szCs w:val="24"/>
          <w:lang w:val="hr-HR"/>
        </w:rPr>
        <w:t>u</w:t>
      </w:r>
      <w:r>
        <w:rPr>
          <w:rFonts w:ascii="Arial" w:hAnsi="Arial" w:cs="Arial"/>
          <w:sz w:val="24"/>
          <w:szCs w:val="24"/>
          <w:lang w:val="hr-HR"/>
        </w:rPr>
        <w:t>- Branka Horvat</w:t>
      </w:r>
    </w:p>
    <w:p w14:paraId="0DEE4F36" w14:textId="77777777" w:rsidR="00602CD0" w:rsidRPr="00376D4C" w:rsidRDefault="000704A2" w:rsidP="0084399C">
      <w:pPr>
        <w:pStyle w:val="Odlomakpopisa"/>
        <w:numPr>
          <w:ilvl w:val="0"/>
          <w:numId w:val="8"/>
        </w:numPr>
        <w:spacing w:line="276" w:lineRule="auto"/>
        <w:jc w:val="both"/>
        <w:rPr>
          <w:rFonts w:ascii="Arial" w:hAnsi="Arial" w:cs="Arial"/>
          <w:sz w:val="24"/>
          <w:szCs w:val="24"/>
          <w:lang w:val="hr-HR"/>
        </w:rPr>
      </w:pPr>
      <w:r w:rsidRPr="000704A2">
        <w:rPr>
          <w:rFonts w:ascii="Arial" w:hAnsi="Arial" w:cs="Arial"/>
          <w:sz w:val="24"/>
          <w:szCs w:val="24"/>
          <w:lang w:val="hr-HR"/>
        </w:rPr>
        <w:t>Poticanje razvoja rane pismenosti djece u vrti</w:t>
      </w:r>
      <w:r>
        <w:rPr>
          <w:rFonts w:ascii="Arial" w:hAnsi="Arial" w:cs="Arial"/>
          <w:sz w:val="24"/>
          <w:szCs w:val="24"/>
          <w:lang w:val="hr-HR"/>
        </w:rPr>
        <w:t>ć</w:t>
      </w:r>
      <w:r w:rsidRPr="000704A2">
        <w:rPr>
          <w:rFonts w:ascii="Arial" w:hAnsi="Arial" w:cs="Arial"/>
          <w:sz w:val="24"/>
          <w:szCs w:val="24"/>
          <w:lang w:val="hr-HR"/>
        </w:rPr>
        <w:t xml:space="preserve">u </w:t>
      </w:r>
      <w:r w:rsidR="3D17E6E0" w:rsidRPr="00376D4C">
        <w:rPr>
          <w:rFonts w:ascii="Arial" w:hAnsi="Arial" w:cs="Arial"/>
          <w:sz w:val="24"/>
          <w:szCs w:val="24"/>
          <w:lang w:val="hr-HR"/>
        </w:rPr>
        <w:t>- Željka Haramustek</w:t>
      </w:r>
    </w:p>
    <w:p w14:paraId="0A618BBC" w14:textId="77777777" w:rsidR="00602CD0" w:rsidRPr="00376D4C" w:rsidRDefault="000704A2" w:rsidP="0084399C">
      <w:pPr>
        <w:pStyle w:val="Odlomakpopisa"/>
        <w:numPr>
          <w:ilvl w:val="0"/>
          <w:numId w:val="8"/>
        </w:numPr>
        <w:spacing w:line="276" w:lineRule="auto"/>
        <w:jc w:val="both"/>
        <w:rPr>
          <w:rFonts w:ascii="Arial" w:hAnsi="Arial" w:cs="Arial"/>
          <w:sz w:val="24"/>
          <w:szCs w:val="24"/>
          <w:lang w:val="hr-HR"/>
        </w:rPr>
      </w:pPr>
      <w:r w:rsidRPr="000704A2">
        <w:rPr>
          <w:rFonts w:ascii="Arial" w:hAnsi="Arial" w:cs="Arial"/>
          <w:sz w:val="24"/>
          <w:szCs w:val="24"/>
          <w:lang w:val="hr-HR"/>
        </w:rPr>
        <w:t>Va</w:t>
      </w:r>
      <w:r>
        <w:rPr>
          <w:rFonts w:ascii="Arial" w:hAnsi="Arial" w:cs="Arial"/>
          <w:sz w:val="24"/>
          <w:szCs w:val="24"/>
          <w:lang w:val="hr-HR"/>
        </w:rPr>
        <w:t>ž</w:t>
      </w:r>
      <w:r w:rsidRPr="000704A2">
        <w:rPr>
          <w:rFonts w:ascii="Arial" w:hAnsi="Arial" w:cs="Arial"/>
          <w:sz w:val="24"/>
          <w:szCs w:val="24"/>
          <w:lang w:val="hr-HR"/>
        </w:rPr>
        <w:t xml:space="preserve">nost </w:t>
      </w:r>
      <w:r>
        <w:rPr>
          <w:rFonts w:ascii="Arial" w:hAnsi="Arial" w:cs="Arial"/>
          <w:sz w:val="24"/>
          <w:szCs w:val="24"/>
          <w:lang w:val="hr-HR"/>
        </w:rPr>
        <w:t>č</w:t>
      </w:r>
      <w:r w:rsidRPr="000704A2">
        <w:rPr>
          <w:rFonts w:ascii="Arial" w:hAnsi="Arial" w:cs="Arial"/>
          <w:sz w:val="24"/>
          <w:szCs w:val="24"/>
          <w:lang w:val="hr-HR"/>
        </w:rPr>
        <w:t>itanja knjiga djeci pred</w:t>
      </w:r>
      <w:r>
        <w:rPr>
          <w:rFonts w:ascii="Arial" w:hAnsi="Arial" w:cs="Arial"/>
          <w:sz w:val="24"/>
          <w:szCs w:val="24"/>
          <w:lang w:val="hr-HR"/>
        </w:rPr>
        <w:t>š</w:t>
      </w:r>
      <w:r w:rsidRPr="000704A2">
        <w:rPr>
          <w:rFonts w:ascii="Arial" w:hAnsi="Arial" w:cs="Arial"/>
          <w:sz w:val="24"/>
          <w:szCs w:val="24"/>
          <w:lang w:val="hr-HR"/>
        </w:rPr>
        <w:t xml:space="preserve">kolske dobi </w:t>
      </w:r>
      <w:r w:rsidR="3D17E6E0" w:rsidRPr="00376D4C">
        <w:rPr>
          <w:rFonts w:ascii="Arial" w:hAnsi="Arial" w:cs="Arial"/>
          <w:sz w:val="24"/>
          <w:szCs w:val="24"/>
          <w:lang w:val="hr-HR"/>
        </w:rPr>
        <w:t>– Mirela Veverec</w:t>
      </w:r>
    </w:p>
    <w:p w14:paraId="5B3A58DA" w14:textId="77777777" w:rsidR="00602CD0" w:rsidRPr="00376D4C" w:rsidRDefault="000704A2" w:rsidP="0084399C">
      <w:pPr>
        <w:pStyle w:val="Odlomakpopisa"/>
        <w:numPr>
          <w:ilvl w:val="0"/>
          <w:numId w:val="8"/>
        </w:numPr>
        <w:spacing w:line="276" w:lineRule="auto"/>
        <w:jc w:val="both"/>
        <w:rPr>
          <w:rFonts w:ascii="Arial" w:hAnsi="Arial" w:cs="Arial"/>
          <w:sz w:val="24"/>
          <w:szCs w:val="24"/>
          <w:lang w:val="hr-HR"/>
        </w:rPr>
      </w:pPr>
      <w:r w:rsidRPr="000704A2">
        <w:rPr>
          <w:rFonts w:ascii="Arial" w:hAnsi="Arial" w:cs="Arial"/>
          <w:sz w:val="24"/>
          <w:szCs w:val="24"/>
          <w:lang w:val="hr-HR"/>
        </w:rPr>
        <w:t xml:space="preserve">Karakteristike poticajnog okruženja u vrtiću </w:t>
      </w:r>
      <w:r w:rsidR="3D17E6E0" w:rsidRPr="00376D4C">
        <w:rPr>
          <w:rFonts w:ascii="Arial" w:hAnsi="Arial" w:cs="Arial"/>
          <w:sz w:val="24"/>
          <w:szCs w:val="24"/>
          <w:lang w:val="hr-HR"/>
        </w:rPr>
        <w:t>– Martina Horvatek</w:t>
      </w:r>
    </w:p>
    <w:p w14:paraId="686F8DD1" w14:textId="77777777" w:rsidR="00602CD0" w:rsidRPr="00376D4C" w:rsidRDefault="000704A2" w:rsidP="0084399C">
      <w:pPr>
        <w:pStyle w:val="Odlomakpopisa"/>
        <w:numPr>
          <w:ilvl w:val="0"/>
          <w:numId w:val="8"/>
        </w:numPr>
        <w:spacing w:line="276" w:lineRule="auto"/>
        <w:jc w:val="both"/>
        <w:rPr>
          <w:rFonts w:ascii="Arial" w:hAnsi="Arial" w:cs="Arial"/>
          <w:sz w:val="24"/>
          <w:szCs w:val="24"/>
          <w:lang w:val="hr-HR"/>
        </w:rPr>
      </w:pPr>
      <w:r w:rsidRPr="000704A2">
        <w:rPr>
          <w:rFonts w:ascii="Arial" w:hAnsi="Arial" w:cs="Arial"/>
          <w:sz w:val="24"/>
          <w:szCs w:val="24"/>
          <w:lang w:val="hr-HR"/>
        </w:rPr>
        <w:t xml:space="preserve">Utjecaj slikovnice na razvoj djeteta </w:t>
      </w:r>
      <w:r w:rsidR="3D17E6E0" w:rsidRPr="00376D4C">
        <w:rPr>
          <w:rFonts w:ascii="Arial" w:hAnsi="Arial" w:cs="Arial"/>
          <w:sz w:val="24"/>
          <w:szCs w:val="24"/>
          <w:lang w:val="hr-HR"/>
        </w:rPr>
        <w:t>– Ana Papa</w:t>
      </w:r>
    </w:p>
    <w:p w14:paraId="1AA076FA" w14:textId="77777777" w:rsidR="00602CD0" w:rsidRDefault="000704A2" w:rsidP="0084399C">
      <w:pPr>
        <w:pStyle w:val="Odlomakpopisa"/>
        <w:numPr>
          <w:ilvl w:val="0"/>
          <w:numId w:val="8"/>
        </w:numPr>
        <w:spacing w:line="276" w:lineRule="auto"/>
        <w:jc w:val="both"/>
        <w:rPr>
          <w:rFonts w:ascii="Arial" w:hAnsi="Arial" w:cs="Arial"/>
          <w:sz w:val="24"/>
          <w:szCs w:val="24"/>
          <w:lang w:val="hr-HR"/>
        </w:rPr>
      </w:pPr>
      <w:r w:rsidRPr="000704A2">
        <w:rPr>
          <w:rFonts w:ascii="Arial" w:hAnsi="Arial" w:cs="Arial"/>
          <w:sz w:val="24"/>
          <w:szCs w:val="24"/>
          <w:lang w:val="hr-HR"/>
        </w:rPr>
        <w:t xml:space="preserve">Suradnja-put prema partnerstvu </w:t>
      </w:r>
      <w:r>
        <w:rPr>
          <w:rFonts w:ascii="Arial" w:hAnsi="Arial" w:cs="Arial"/>
          <w:sz w:val="24"/>
          <w:szCs w:val="24"/>
          <w:lang w:val="hr-HR"/>
        </w:rPr>
        <w:t>– Patricija Božić</w:t>
      </w:r>
    </w:p>
    <w:p w14:paraId="19010574" w14:textId="77777777" w:rsidR="001105A1" w:rsidRPr="00026346" w:rsidRDefault="001105A1" w:rsidP="001105A1">
      <w:pPr>
        <w:pStyle w:val="Odlomakpopisa"/>
        <w:spacing w:line="276" w:lineRule="auto"/>
        <w:jc w:val="both"/>
        <w:rPr>
          <w:rFonts w:ascii="Arial" w:hAnsi="Arial" w:cs="Arial"/>
          <w:sz w:val="24"/>
          <w:szCs w:val="24"/>
          <w:lang w:val="hr-HR"/>
        </w:rPr>
      </w:pPr>
    </w:p>
    <w:p w14:paraId="573AE232" w14:textId="77777777" w:rsidR="3D17E6E0" w:rsidRPr="00376D4C" w:rsidRDefault="3D17E6E0" w:rsidP="0084399C">
      <w:pPr>
        <w:numPr>
          <w:ilvl w:val="0"/>
          <w:numId w:val="11"/>
        </w:numPr>
        <w:spacing w:after="0"/>
        <w:ind w:left="426"/>
        <w:jc w:val="both"/>
        <w:rPr>
          <w:rFonts w:ascii="Arial" w:eastAsia="Times New Roman" w:hAnsi="Arial" w:cs="Arial"/>
          <w:sz w:val="24"/>
          <w:szCs w:val="24"/>
        </w:rPr>
      </w:pPr>
      <w:r w:rsidRPr="00376D4C">
        <w:rPr>
          <w:rFonts w:ascii="Arial" w:eastAsia="Times New Roman" w:hAnsi="Arial" w:cs="Arial"/>
          <w:sz w:val="24"/>
          <w:szCs w:val="24"/>
        </w:rPr>
        <w:t>Usavršavanje u ustanovi</w:t>
      </w:r>
    </w:p>
    <w:p w14:paraId="090474B4" w14:textId="77777777" w:rsidR="3D17E6E0" w:rsidRPr="00376D4C" w:rsidRDefault="3D17E6E0" w:rsidP="00AB6D17">
      <w:pPr>
        <w:spacing w:after="0"/>
        <w:ind w:left="66"/>
        <w:jc w:val="both"/>
        <w:rPr>
          <w:rFonts w:ascii="Arial" w:eastAsia="Times New Roman" w:hAnsi="Arial" w:cs="Arial"/>
          <w:sz w:val="24"/>
          <w:szCs w:val="24"/>
        </w:rPr>
      </w:pPr>
    </w:p>
    <w:p w14:paraId="0AFDDD62" w14:textId="77777777" w:rsidR="3D17E6E0" w:rsidRPr="00376D4C" w:rsidRDefault="3D17E6E0" w:rsidP="00AB6D17">
      <w:pPr>
        <w:spacing w:after="0"/>
        <w:ind w:left="66"/>
        <w:jc w:val="both"/>
        <w:rPr>
          <w:rFonts w:ascii="Arial" w:eastAsia="Times New Roman" w:hAnsi="Arial" w:cs="Arial"/>
          <w:sz w:val="24"/>
          <w:szCs w:val="24"/>
        </w:rPr>
      </w:pPr>
      <w:r w:rsidRPr="00376D4C">
        <w:rPr>
          <w:rFonts w:ascii="Arial" w:eastAsia="Times New Roman" w:hAnsi="Arial" w:cs="Arial"/>
          <w:sz w:val="24"/>
          <w:szCs w:val="24"/>
        </w:rPr>
        <w:t xml:space="preserve">U sklopu usavršavanja u Ustanovi nastavili smo sa svakodnevnim unaprjeđivanjem i vrednovanjem odgojne prakse putem radnih dogovora, stručnih konzultacija, </w:t>
      </w:r>
      <w:r w:rsidRPr="00376D4C">
        <w:rPr>
          <w:rFonts w:ascii="Arial" w:eastAsia="Times New Roman" w:hAnsi="Arial" w:cs="Arial"/>
          <w:sz w:val="24"/>
          <w:szCs w:val="24"/>
        </w:rPr>
        <w:lastRenderedPageBreak/>
        <w:t>promišljanja  i provođenja promjene pristupa i metoda u svakodnevnom radu s djecom te rad na kvalitetnijoj komunikaciji i odnosima u vrtiću.</w:t>
      </w:r>
    </w:p>
    <w:p w14:paraId="4822B0B9" w14:textId="77777777" w:rsidR="006876F0" w:rsidRPr="00314D0D" w:rsidRDefault="3D17E6E0" w:rsidP="00AB6D17">
      <w:pPr>
        <w:spacing w:after="0"/>
        <w:ind w:left="426"/>
        <w:jc w:val="both"/>
        <w:rPr>
          <w:rFonts w:ascii="Arial" w:eastAsia="Times New Roman" w:hAnsi="Arial" w:cs="Arial"/>
          <w:color w:val="9BBB59" w:themeColor="accent3"/>
          <w:sz w:val="24"/>
          <w:szCs w:val="24"/>
        </w:rPr>
      </w:pPr>
      <w:r w:rsidRPr="00314D0D">
        <w:rPr>
          <w:rFonts w:ascii="Arial" w:eastAsia="Times New Roman" w:hAnsi="Arial" w:cs="Arial"/>
          <w:color w:val="9BBB59" w:themeColor="accent3"/>
          <w:sz w:val="24"/>
          <w:szCs w:val="24"/>
        </w:rPr>
        <w:t xml:space="preserve"> </w:t>
      </w:r>
    </w:p>
    <w:p w14:paraId="75E284EB" w14:textId="77777777" w:rsidR="006876F0" w:rsidRPr="00376D4C" w:rsidRDefault="3D17E6E0" w:rsidP="00AB6D17">
      <w:pPr>
        <w:spacing w:after="0"/>
        <w:ind w:left="426"/>
        <w:jc w:val="both"/>
        <w:rPr>
          <w:rFonts w:ascii="Arial" w:eastAsia="Times New Roman" w:hAnsi="Arial" w:cs="Arial"/>
          <w:sz w:val="24"/>
          <w:szCs w:val="24"/>
        </w:rPr>
      </w:pPr>
      <w:r w:rsidRPr="00376D4C">
        <w:rPr>
          <w:rFonts w:ascii="Arial" w:eastAsia="Times New Roman" w:hAnsi="Arial" w:cs="Arial"/>
          <w:sz w:val="24"/>
          <w:szCs w:val="24"/>
        </w:rPr>
        <w:t>Oblici rada i njihova funkcija:</w:t>
      </w:r>
    </w:p>
    <w:p w14:paraId="0E1211CD" w14:textId="77777777" w:rsidR="3D17E6E0" w:rsidRPr="00376D4C" w:rsidRDefault="3D17E6E0" w:rsidP="00AB6D17">
      <w:pPr>
        <w:spacing w:after="0"/>
        <w:ind w:left="426"/>
        <w:jc w:val="both"/>
        <w:rPr>
          <w:rFonts w:ascii="Arial" w:eastAsia="Times New Roman" w:hAnsi="Arial" w:cs="Arial"/>
          <w:sz w:val="24"/>
          <w:szCs w:val="24"/>
        </w:rPr>
      </w:pPr>
    </w:p>
    <w:p w14:paraId="6641A4A3" w14:textId="77777777" w:rsidR="00602CD0" w:rsidRPr="00376D4C" w:rsidRDefault="3D17E6E0" w:rsidP="0084399C">
      <w:pPr>
        <w:numPr>
          <w:ilvl w:val="0"/>
          <w:numId w:val="7"/>
        </w:numPr>
        <w:spacing w:after="0"/>
        <w:jc w:val="both"/>
        <w:rPr>
          <w:rFonts w:ascii="Arial" w:eastAsia="Times New Roman" w:hAnsi="Arial" w:cs="Arial"/>
          <w:sz w:val="24"/>
          <w:szCs w:val="24"/>
        </w:rPr>
      </w:pPr>
      <w:r w:rsidRPr="00376D4C">
        <w:rPr>
          <w:rFonts w:ascii="Arial" w:eastAsia="Times New Roman" w:hAnsi="Arial" w:cs="Arial"/>
          <w:sz w:val="24"/>
          <w:szCs w:val="24"/>
        </w:rPr>
        <w:t>Odgojiteljska vijeća – timsko planiranje mjesečnih i višemjesečnih razdoblja, dogovori oko zajedničkih aktivnosti, rješavanje organizacijskih poteškoća i sl.</w:t>
      </w:r>
    </w:p>
    <w:p w14:paraId="7F55DFC5" w14:textId="77777777" w:rsidR="3D17E6E0" w:rsidRPr="00314D0D" w:rsidRDefault="3D17E6E0" w:rsidP="00AB6D17">
      <w:pPr>
        <w:spacing w:after="0"/>
        <w:ind w:left="360"/>
        <w:jc w:val="both"/>
        <w:rPr>
          <w:rFonts w:ascii="Arial" w:eastAsia="Times New Roman" w:hAnsi="Arial" w:cs="Arial"/>
          <w:color w:val="9BBB59" w:themeColor="accent3"/>
          <w:sz w:val="24"/>
          <w:szCs w:val="24"/>
        </w:rPr>
      </w:pPr>
    </w:p>
    <w:p w14:paraId="1C76919D" w14:textId="77777777" w:rsidR="006876F0" w:rsidRPr="00376D4C" w:rsidRDefault="3D17E6E0" w:rsidP="0084399C">
      <w:pPr>
        <w:numPr>
          <w:ilvl w:val="0"/>
          <w:numId w:val="7"/>
        </w:numPr>
        <w:spacing w:after="0"/>
        <w:jc w:val="both"/>
        <w:rPr>
          <w:rFonts w:ascii="Arial" w:eastAsia="Times New Roman" w:hAnsi="Arial" w:cs="Arial"/>
          <w:sz w:val="24"/>
          <w:szCs w:val="24"/>
        </w:rPr>
      </w:pPr>
      <w:r w:rsidRPr="00376D4C">
        <w:rPr>
          <w:rFonts w:ascii="Arial" w:eastAsia="Times New Roman" w:hAnsi="Arial" w:cs="Arial"/>
          <w:sz w:val="24"/>
          <w:szCs w:val="24"/>
        </w:rPr>
        <w:t xml:space="preserve">Stručne radne grupe (dogovori oko planiranja i realizacije određenih tematskih sadržaja i aktivnosti, izrada planova i protokola). Sastanci Stručne radne grupe odvijali su se svakog ponedjeljak u obliku dva zasebna radna dogovora. </w:t>
      </w:r>
      <w:r w:rsidRPr="00376D4C">
        <w:rPr>
          <w:rFonts w:ascii="Arial" w:hAnsi="Arial" w:cs="Arial"/>
          <w:sz w:val="24"/>
          <w:szCs w:val="24"/>
        </w:rPr>
        <w:t xml:space="preserve">Tijekom godine odgojiteljice su jedanput tjedno, nakon jutarnje smjene, sudjelovale na radnim dogovorima s ravnateljicom i zdravstvenim voditeljem te nakon toga n zasebno dogovoru sa stručnim suradnicama. Radni dogovori su prvenstveno bili fokusirani na planiranje i valorizaciju odgojno obrazovnog procesa i pristupa djeci s posebnim potrebama te suradnji s njihovim roditeljima. Odgojiteljice su timski promišljale kvalitetu i unaprjeđivanje odgojno obrazovnog procesa. Tijekom radnih dogovora komuniciralo se i o svim aktualnim temama vezanim uz praćenje razvoja djece i suradnju s roditeljima, kao i funkcioniranja dječjeg vrtića u cjelini. Težilo se uvođenju elemenata kvalitetne suvremene prakse koja počiva na prepoznavanju dječjih prava, potreba i interesa te građenju kurikuluma u skladu s individualitetom svakog djeteta. </w:t>
      </w:r>
    </w:p>
    <w:p w14:paraId="0BBCF00E" w14:textId="77777777" w:rsidR="006876F0" w:rsidRPr="00376D4C" w:rsidRDefault="006876F0" w:rsidP="00AB6D17">
      <w:pPr>
        <w:spacing w:after="0"/>
        <w:ind w:left="720"/>
        <w:jc w:val="both"/>
        <w:rPr>
          <w:rFonts w:ascii="Arial" w:eastAsia="Times New Roman" w:hAnsi="Arial" w:cs="Arial"/>
          <w:sz w:val="24"/>
          <w:szCs w:val="24"/>
        </w:rPr>
      </w:pPr>
    </w:p>
    <w:p w14:paraId="6A520F84" w14:textId="77777777" w:rsidR="00602CD0" w:rsidRPr="00376D4C" w:rsidRDefault="3D17E6E0" w:rsidP="0084399C">
      <w:pPr>
        <w:numPr>
          <w:ilvl w:val="0"/>
          <w:numId w:val="7"/>
        </w:numPr>
        <w:spacing w:after="0"/>
        <w:jc w:val="both"/>
        <w:rPr>
          <w:rFonts w:ascii="Arial" w:eastAsia="Times New Roman" w:hAnsi="Arial" w:cs="Arial"/>
          <w:sz w:val="24"/>
          <w:szCs w:val="24"/>
        </w:rPr>
      </w:pPr>
      <w:r w:rsidRPr="00376D4C">
        <w:rPr>
          <w:rFonts w:ascii="Arial" w:eastAsia="Times New Roman" w:hAnsi="Arial" w:cs="Arial"/>
          <w:sz w:val="24"/>
          <w:szCs w:val="24"/>
        </w:rPr>
        <w:t xml:space="preserve">Stručni aktivi na odabrane stručne teme koje su održali stručni suradnici </w:t>
      </w:r>
      <w:r w:rsidR="00D90008">
        <w:rPr>
          <w:rFonts w:ascii="Arial" w:eastAsia="Times New Roman" w:hAnsi="Arial" w:cs="Arial"/>
          <w:sz w:val="24"/>
          <w:szCs w:val="24"/>
        </w:rPr>
        <w:t>i gosti predavači</w:t>
      </w:r>
    </w:p>
    <w:p w14:paraId="692A3143" w14:textId="77777777" w:rsidR="00602CD0" w:rsidRPr="00314D0D" w:rsidRDefault="00602CD0" w:rsidP="00AB6D17">
      <w:pPr>
        <w:spacing w:after="0"/>
        <w:jc w:val="both"/>
        <w:rPr>
          <w:rFonts w:ascii="Arial" w:eastAsia="Times New Roman" w:hAnsi="Arial" w:cs="Arial"/>
          <w:color w:val="9BBB59" w:themeColor="accent3"/>
          <w:sz w:val="24"/>
          <w:szCs w:val="24"/>
        </w:rPr>
      </w:pPr>
    </w:p>
    <w:p w14:paraId="12B0D047" w14:textId="77777777" w:rsidR="001105A1" w:rsidRDefault="001105A1" w:rsidP="0084399C">
      <w:pPr>
        <w:pStyle w:val="Odlomakpopisa"/>
        <w:numPr>
          <w:ilvl w:val="0"/>
          <w:numId w:val="12"/>
        </w:numPr>
        <w:spacing w:line="276" w:lineRule="auto"/>
        <w:jc w:val="both"/>
        <w:rPr>
          <w:rFonts w:ascii="Arial" w:hAnsi="Arial" w:cs="Arial"/>
          <w:sz w:val="24"/>
          <w:szCs w:val="24"/>
        </w:rPr>
      </w:pPr>
      <w:r w:rsidRPr="001105A1">
        <w:rPr>
          <w:rFonts w:ascii="Arial" w:hAnsi="Arial" w:cs="Arial"/>
          <w:sz w:val="24"/>
          <w:szCs w:val="24"/>
        </w:rPr>
        <w:t>„Fiziologija emocija, uloga odraslih u zdravom emocionalnom razvoju djece u vrtićkom kontekstu“</w:t>
      </w:r>
      <w:r w:rsidR="00D90008">
        <w:rPr>
          <w:rFonts w:ascii="Arial" w:hAnsi="Arial" w:cs="Arial"/>
          <w:sz w:val="24"/>
          <w:szCs w:val="24"/>
        </w:rPr>
        <w:t xml:space="preserve"> </w:t>
      </w:r>
      <w:r w:rsidR="00D90008" w:rsidRPr="00376D4C">
        <w:rPr>
          <w:rFonts w:ascii="Arial" w:hAnsi="Arial" w:cs="Arial"/>
          <w:sz w:val="24"/>
          <w:szCs w:val="24"/>
        </w:rPr>
        <w:t>(zdravstveni voditelj, psihologinja)</w:t>
      </w:r>
    </w:p>
    <w:p w14:paraId="2432EDB7" w14:textId="77777777" w:rsidR="00D90008" w:rsidRDefault="00D90008" w:rsidP="0084399C">
      <w:pPr>
        <w:pStyle w:val="Odlomakpopisa"/>
        <w:numPr>
          <w:ilvl w:val="0"/>
          <w:numId w:val="12"/>
        </w:numPr>
        <w:jc w:val="both"/>
        <w:rPr>
          <w:rFonts w:ascii="Arial" w:hAnsi="Arial" w:cs="Arial"/>
          <w:sz w:val="24"/>
          <w:szCs w:val="24"/>
        </w:rPr>
      </w:pPr>
      <w:r>
        <w:rPr>
          <w:rFonts w:ascii="Arial" w:hAnsi="Arial" w:cs="Arial"/>
          <w:sz w:val="24"/>
          <w:szCs w:val="24"/>
        </w:rPr>
        <w:t>Gosti predavači iz Dječjeg vrtića “Maslačak” Krapinske Toplice</w:t>
      </w:r>
    </w:p>
    <w:p w14:paraId="50D6489E" w14:textId="77777777" w:rsidR="00D90008" w:rsidRDefault="00D90008" w:rsidP="00D90008">
      <w:pPr>
        <w:pStyle w:val="Odlomakpopisa"/>
        <w:ind w:left="1440"/>
        <w:jc w:val="both"/>
        <w:rPr>
          <w:rFonts w:ascii="Arial" w:hAnsi="Arial" w:cs="Arial"/>
          <w:sz w:val="24"/>
          <w:szCs w:val="24"/>
        </w:rPr>
      </w:pPr>
    </w:p>
    <w:p w14:paraId="47ACA5A6" w14:textId="77777777" w:rsidR="00D90008" w:rsidRPr="00D90008" w:rsidRDefault="00D90008" w:rsidP="0084399C">
      <w:pPr>
        <w:pStyle w:val="Odlomakpopisa"/>
        <w:numPr>
          <w:ilvl w:val="0"/>
          <w:numId w:val="45"/>
        </w:numPr>
        <w:jc w:val="both"/>
        <w:rPr>
          <w:rFonts w:ascii="Arial" w:hAnsi="Arial" w:cs="Arial"/>
          <w:sz w:val="24"/>
          <w:szCs w:val="24"/>
        </w:rPr>
      </w:pPr>
      <w:r>
        <w:rPr>
          <w:rFonts w:ascii="Arial" w:hAnsi="Arial" w:cs="Arial"/>
          <w:sz w:val="24"/>
          <w:szCs w:val="24"/>
        </w:rPr>
        <w:t>“</w:t>
      </w:r>
      <w:r w:rsidRPr="00D90008">
        <w:rPr>
          <w:rFonts w:ascii="Arial" w:hAnsi="Arial" w:cs="Arial"/>
          <w:sz w:val="24"/>
          <w:szCs w:val="24"/>
        </w:rPr>
        <w:t>Praćenje i podrška učenju djece“Manuela Kos, stručna suradnica pedagoginja</w:t>
      </w:r>
    </w:p>
    <w:p w14:paraId="455B9963" w14:textId="77777777" w:rsidR="00D90008" w:rsidRPr="001105A1" w:rsidRDefault="00D90008" w:rsidP="0084399C">
      <w:pPr>
        <w:pStyle w:val="Odlomakpopisa"/>
        <w:numPr>
          <w:ilvl w:val="0"/>
          <w:numId w:val="45"/>
        </w:numPr>
        <w:spacing w:line="276" w:lineRule="auto"/>
        <w:jc w:val="both"/>
        <w:rPr>
          <w:rFonts w:ascii="Arial" w:hAnsi="Arial" w:cs="Arial"/>
          <w:sz w:val="24"/>
          <w:szCs w:val="24"/>
        </w:rPr>
      </w:pPr>
      <w:r w:rsidRPr="00D90008">
        <w:rPr>
          <w:rFonts w:ascii="Arial" w:hAnsi="Arial" w:cs="Arial"/>
          <w:sz w:val="24"/>
          <w:szCs w:val="24"/>
        </w:rPr>
        <w:t>„Razvoj ekološke osviještenosti kod djece rane dobi- preduvjet za cjeloživotno činjenje“ Nina Ljubičić odgojitelj mentor</w:t>
      </w:r>
    </w:p>
    <w:p w14:paraId="66183AC3" w14:textId="77777777" w:rsidR="000A3225" w:rsidRPr="00314D0D" w:rsidRDefault="000A3225" w:rsidP="00AB6D17">
      <w:pPr>
        <w:spacing w:after="0"/>
        <w:jc w:val="both"/>
        <w:rPr>
          <w:rFonts w:ascii="Arial" w:eastAsia="Times New Roman" w:hAnsi="Arial" w:cs="Arial"/>
          <w:color w:val="9BBB59" w:themeColor="accent3"/>
          <w:sz w:val="24"/>
          <w:szCs w:val="24"/>
        </w:rPr>
      </w:pPr>
    </w:p>
    <w:p w14:paraId="4A9335D6" w14:textId="77777777" w:rsidR="00602CD0" w:rsidRDefault="3D17E6E0" w:rsidP="0084399C">
      <w:pPr>
        <w:pStyle w:val="Odlomakpopisa"/>
        <w:numPr>
          <w:ilvl w:val="0"/>
          <w:numId w:val="28"/>
        </w:numPr>
        <w:jc w:val="both"/>
        <w:rPr>
          <w:rFonts w:ascii="Arial" w:hAnsi="Arial" w:cs="Arial"/>
          <w:sz w:val="24"/>
          <w:szCs w:val="24"/>
        </w:rPr>
      </w:pPr>
      <w:r w:rsidRPr="00376D4C">
        <w:rPr>
          <w:rFonts w:ascii="Arial" w:hAnsi="Arial" w:cs="Arial"/>
          <w:sz w:val="24"/>
          <w:szCs w:val="24"/>
        </w:rPr>
        <w:t>Usavršavanje izvan ustanove</w:t>
      </w:r>
    </w:p>
    <w:p w14:paraId="0C853B45" w14:textId="77777777" w:rsidR="00376D4C" w:rsidRPr="00376D4C" w:rsidRDefault="00376D4C" w:rsidP="00376D4C">
      <w:pPr>
        <w:pStyle w:val="Odlomakpopisa"/>
        <w:ind w:left="1800"/>
        <w:jc w:val="both"/>
        <w:rPr>
          <w:rFonts w:ascii="Arial" w:hAnsi="Arial" w:cs="Arial"/>
          <w:sz w:val="24"/>
          <w:szCs w:val="24"/>
        </w:rPr>
      </w:pPr>
    </w:p>
    <w:p w14:paraId="6E3F8873" w14:textId="77777777" w:rsidR="00376D4C" w:rsidRDefault="3D17E6E0" w:rsidP="00844A6A">
      <w:pPr>
        <w:ind w:left="360"/>
        <w:jc w:val="both"/>
        <w:rPr>
          <w:rFonts w:ascii="Arial" w:hAnsi="Arial" w:cs="Arial"/>
          <w:sz w:val="24"/>
          <w:szCs w:val="24"/>
        </w:rPr>
      </w:pPr>
      <w:r w:rsidRPr="00376D4C">
        <w:rPr>
          <w:rFonts w:ascii="Arial" w:hAnsi="Arial" w:cs="Arial"/>
          <w:sz w:val="24"/>
          <w:szCs w:val="24"/>
        </w:rPr>
        <w:t xml:space="preserve">Odgojiteljice, zdravstveni voditelj i stručne suradnice sudjelovale su na edukacijama izvan ustanove: stručnim skupovima u organizaciji Agencije za odgoj i obrazovanje, predavanjima u organizaciji ostalih institucija uključenih u odgojno, obrazovno zdravstveni rad s djecom i roditeljima te posjetile i surađivale s ustanovama koje se bave odgojem, obrazovanjem i terapijom predškolske djece. </w:t>
      </w:r>
    </w:p>
    <w:p w14:paraId="1662A16F" w14:textId="77777777" w:rsidR="00F65602" w:rsidRDefault="00F65602" w:rsidP="00844A6A">
      <w:pPr>
        <w:ind w:left="360"/>
        <w:jc w:val="both"/>
        <w:rPr>
          <w:rFonts w:ascii="Arial" w:hAnsi="Arial" w:cs="Arial"/>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843"/>
        <w:gridCol w:w="1985"/>
        <w:gridCol w:w="1588"/>
        <w:gridCol w:w="1496"/>
      </w:tblGrid>
      <w:tr w:rsidR="00E206E4" w:rsidRPr="00314D0D" w14:paraId="25BCB96A" w14:textId="77777777" w:rsidTr="00B93079">
        <w:tc>
          <w:tcPr>
            <w:tcW w:w="2376" w:type="dxa"/>
            <w:shd w:val="clear" w:color="auto" w:fill="auto"/>
            <w:hideMark/>
          </w:tcPr>
          <w:p w14:paraId="60D7EA53" w14:textId="77777777" w:rsidR="00E206E4" w:rsidRPr="00314D0D" w:rsidRDefault="00E206E4" w:rsidP="00AB6D17">
            <w:pPr>
              <w:rPr>
                <w:rFonts w:ascii="Arial" w:hAnsi="Arial" w:cs="Arial"/>
                <w:b/>
                <w:bCs/>
                <w:sz w:val="24"/>
                <w:szCs w:val="24"/>
              </w:rPr>
            </w:pPr>
            <w:r w:rsidRPr="00314D0D">
              <w:rPr>
                <w:rFonts w:ascii="Arial" w:hAnsi="Arial" w:cs="Arial"/>
                <w:b/>
                <w:bCs/>
                <w:sz w:val="24"/>
                <w:szCs w:val="24"/>
              </w:rPr>
              <w:lastRenderedPageBreak/>
              <w:t>OBLICI STRUČNOG USAVRŠAVANJA I BROJ REALIZIRANIH</w:t>
            </w:r>
          </w:p>
        </w:tc>
        <w:tc>
          <w:tcPr>
            <w:tcW w:w="1843" w:type="dxa"/>
            <w:shd w:val="clear" w:color="auto" w:fill="auto"/>
            <w:hideMark/>
          </w:tcPr>
          <w:p w14:paraId="56456B89" w14:textId="77777777" w:rsidR="00E206E4" w:rsidRPr="00314D0D" w:rsidRDefault="00E206E4" w:rsidP="00AB6D17">
            <w:pPr>
              <w:rPr>
                <w:rFonts w:ascii="Arial" w:hAnsi="Arial" w:cs="Arial"/>
                <w:b/>
                <w:bCs/>
                <w:sz w:val="24"/>
                <w:szCs w:val="24"/>
              </w:rPr>
            </w:pPr>
            <w:r w:rsidRPr="00314D0D">
              <w:rPr>
                <w:rFonts w:ascii="Arial" w:hAnsi="Arial" w:cs="Arial"/>
                <w:b/>
                <w:bCs/>
                <w:sz w:val="24"/>
                <w:szCs w:val="24"/>
              </w:rPr>
              <w:t>TEME SADRŽAJI</w:t>
            </w:r>
          </w:p>
        </w:tc>
        <w:tc>
          <w:tcPr>
            <w:tcW w:w="1985" w:type="dxa"/>
            <w:shd w:val="clear" w:color="auto" w:fill="auto"/>
            <w:hideMark/>
          </w:tcPr>
          <w:p w14:paraId="403B4A80" w14:textId="77777777" w:rsidR="00E206E4" w:rsidRPr="00314D0D" w:rsidRDefault="00E206E4" w:rsidP="00AB6D17">
            <w:pPr>
              <w:rPr>
                <w:rFonts w:ascii="Arial" w:hAnsi="Arial" w:cs="Arial"/>
                <w:b/>
                <w:bCs/>
                <w:sz w:val="24"/>
                <w:szCs w:val="24"/>
              </w:rPr>
            </w:pPr>
            <w:r w:rsidRPr="00314D0D">
              <w:rPr>
                <w:rFonts w:ascii="Arial" w:hAnsi="Arial" w:cs="Arial"/>
                <w:b/>
                <w:bCs/>
                <w:sz w:val="24"/>
                <w:szCs w:val="24"/>
              </w:rPr>
              <w:t>VODITELJI</w:t>
            </w:r>
          </w:p>
        </w:tc>
        <w:tc>
          <w:tcPr>
            <w:tcW w:w="1588" w:type="dxa"/>
            <w:shd w:val="clear" w:color="auto" w:fill="auto"/>
            <w:hideMark/>
          </w:tcPr>
          <w:p w14:paraId="3DA5E146" w14:textId="77777777" w:rsidR="00E206E4" w:rsidRPr="00314D0D" w:rsidRDefault="00E206E4" w:rsidP="00AB6D17">
            <w:pPr>
              <w:rPr>
                <w:rFonts w:ascii="Arial" w:hAnsi="Arial" w:cs="Arial"/>
                <w:b/>
                <w:bCs/>
                <w:sz w:val="24"/>
                <w:szCs w:val="24"/>
              </w:rPr>
            </w:pPr>
            <w:r w:rsidRPr="00314D0D">
              <w:rPr>
                <w:rFonts w:ascii="Arial" w:hAnsi="Arial" w:cs="Arial"/>
                <w:b/>
                <w:bCs/>
                <w:sz w:val="24"/>
                <w:szCs w:val="24"/>
              </w:rPr>
              <w:t>SUDIONICI</w:t>
            </w:r>
          </w:p>
        </w:tc>
        <w:tc>
          <w:tcPr>
            <w:tcW w:w="1496" w:type="dxa"/>
            <w:shd w:val="clear" w:color="auto" w:fill="auto"/>
            <w:hideMark/>
          </w:tcPr>
          <w:p w14:paraId="1FC00CEE" w14:textId="77777777" w:rsidR="00E206E4" w:rsidRPr="00314D0D" w:rsidRDefault="00E206E4" w:rsidP="00AB6D17">
            <w:pPr>
              <w:rPr>
                <w:rFonts w:ascii="Arial" w:hAnsi="Arial" w:cs="Arial"/>
                <w:b/>
                <w:bCs/>
                <w:sz w:val="24"/>
                <w:szCs w:val="24"/>
              </w:rPr>
            </w:pPr>
            <w:r w:rsidRPr="00314D0D">
              <w:rPr>
                <w:rFonts w:ascii="Arial" w:hAnsi="Arial" w:cs="Arial"/>
                <w:b/>
                <w:bCs/>
                <w:sz w:val="24"/>
                <w:szCs w:val="24"/>
              </w:rPr>
              <w:t>VRIJEME REALIZACIJE</w:t>
            </w:r>
          </w:p>
        </w:tc>
      </w:tr>
      <w:tr w:rsidR="00E206E4" w:rsidRPr="00314D0D" w14:paraId="5FA2EF4E" w14:textId="77777777" w:rsidTr="00B93079">
        <w:tc>
          <w:tcPr>
            <w:tcW w:w="2376" w:type="dxa"/>
            <w:shd w:val="clear" w:color="auto" w:fill="auto"/>
            <w:hideMark/>
          </w:tcPr>
          <w:p w14:paraId="5421DEC4" w14:textId="77777777" w:rsidR="00E206E4" w:rsidRPr="00314D0D" w:rsidRDefault="00E206E4" w:rsidP="00AB6D17">
            <w:pPr>
              <w:spacing w:after="0"/>
              <w:rPr>
                <w:rFonts w:ascii="Arial" w:hAnsi="Arial" w:cs="Arial"/>
                <w:b/>
                <w:bCs/>
                <w:sz w:val="24"/>
                <w:szCs w:val="24"/>
              </w:rPr>
            </w:pPr>
            <w:r w:rsidRPr="00314D0D">
              <w:rPr>
                <w:rFonts w:ascii="Arial" w:hAnsi="Arial" w:cs="Arial"/>
                <w:b/>
                <w:bCs/>
                <w:sz w:val="24"/>
                <w:szCs w:val="24"/>
              </w:rPr>
              <w:t xml:space="preserve">RADNI DOGOVORI  (Tjedna planiranja) </w:t>
            </w:r>
          </w:p>
        </w:tc>
        <w:tc>
          <w:tcPr>
            <w:tcW w:w="1843" w:type="dxa"/>
            <w:shd w:val="clear" w:color="auto" w:fill="auto"/>
            <w:hideMark/>
          </w:tcPr>
          <w:p w14:paraId="326BD514" w14:textId="77777777" w:rsidR="00E206E4" w:rsidRPr="00314D0D" w:rsidRDefault="00E206E4" w:rsidP="00AB6D17">
            <w:pPr>
              <w:spacing w:after="0"/>
              <w:rPr>
                <w:rFonts w:ascii="Arial" w:hAnsi="Arial" w:cs="Arial"/>
                <w:b/>
                <w:sz w:val="24"/>
                <w:szCs w:val="24"/>
              </w:rPr>
            </w:pPr>
            <w:r w:rsidRPr="00314D0D">
              <w:rPr>
                <w:rFonts w:ascii="Arial" w:hAnsi="Arial" w:cs="Arial"/>
                <w:sz w:val="24"/>
                <w:szCs w:val="24"/>
              </w:rPr>
              <w:t>Tjedno planiranje i valorizacija aktivnosti, međugrupna suradnja, rad na projektima</w:t>
            </w:r>
          </w:p>
        </w:tc>
        <w:tc>
          <w:tcPr>
            <w:tcW w:w="1985" w:type="dxa"/>
            <w:shd w:val="clear" w:color="auto" w:fill="auto"/>
          </w:tcPr>
          <w:p w14:paraId="6DDA2BDE" w14:textId="77777777" w:rsidR="00E206E4" w:rsidRPr="00314D0D" w:rsidRDefault="00E206E4" w:rsidP="00AB6D17">
            <w:pPr>
              <w:spacing w:after="0"/>
              <w:rPr>
                <w:rFonts w:ascii="Arial" w:hAnsi="Arial" w:cs="Arial"/>
                <w:sz w:val="24"/>
                <w:szCs w:val="24"/>
              </w:rPr>
            </w:pPr>
            <w:r w:rsidRPr="00314D0D">
              <w:rPr>
                <w:rFonts w:ascii="Arial" w:hAnsi="Arial" w:cs="Arial"/>
                <w:sz w:val="24"/>
                <w:szCs w:val="24"/>
              </w:rPr>
              <w:t>Ravnateljica</w:t>
            </w:r>
          </w:p>
          <w:p w14:paraId="65D1C80D" w14:textId="77777777" w:rsidR="00E206E4" w:rsidRPr="00314D0D" w:rsidRDefault="00E206E4" w:rsidP="00AB6D17">
            <w:pPr>
              <w:spacing w:after="0"/>
              <w:rPr>
                <w:rFonts w:ascii="Arial" w:hAnsi="Arial" w:cs="Arial"/>
                <w:sz w:val="24"/>
                <w:szCs w:val="24"/>
              </w:rPr>
            </w:pPr>
            <w:r w:rsidRPr="00314D0D">
              <w:rPr>
                <w:rFonts w:ascii="Arial" w:hAnsi="Arial" w:cs="Arial"/>
                <w:sz w:val="24"/>
                <w:szCs w:val="24"/>
              </w:rPr>
              <w:t xml:space="preserve">Zdravstveni voditelj </w:t>
            </w:r>
          </w:p>
          <w:p w14:paraId="3BF483D9" w14:textId="77777777" w:rsidR="00E206E4" w:rsidRPr="00314D0D" w:rsidRDefault="00E206E4" w:rsidP="00AB6D17">
            <w:pPr>
              <w:spacing w:after="0"/>
              <w:rPr>
                <w:rFonts w:ascii="Arial" w:hAnsi="Arial" w:cs="Arial"/>
                <w:b/>
                <w:sz w:val="24"/>
                <w:szCs w:val="24"/>
              </w:rPr>
            </w:pPr>
          </w:p>
        </w:tc>
        <w:tc>
          <w:tcPr>
            <w:tcW w:w="1588" w:type="dxa"/>
            <w:shd w:val="clear" w:color="auto" w:fill="auto"/>
          </w:tcPr>
          <w:p w14:paraId="2E72EF9A" w14:textId="77777777" w:rsidR="00E206E4" w:rsidRPr="00314D0D" w:rsidRDefault="00E206E4" w:rsidP="00AB6D17">
            <w:pPr>
              <w:spacing w:after="0"/>
              <w:rPr>
                <w:rFonts w:ascii="Arial" w:hAnsi="Arial" w:cs="Arial"/>
                <w:sz w:val="24"/>
                <w:szCs w:val="24"/>
              </w:rPr>
            </w:pPr>
            <w:r w:rsidRPr="00314D0D">
              <w:rPr>
                <w:rFonts w:ascii="Arial" w:hAnsi="Arial" w:cs="Arial"/>
                <w:sz w:val="24"/>
                <w:szCs w:val="24"/>
              </w:rPr>
              <w:t>Timovi odgojitelja (po smjeni)</w:t>
            </w:r>
          </w:p>
          <w:p w14:paraId="0A5EC3A3" w14:textId="77777777" w:rsidR="00E206E4" w:rsidRPr="00314D0D" w:rsidRDefault="00E206E4" w:rsidP="00AB6D17">
            <w:pPr>
              <w:spacing w:after="0"/>
              <w:rPr>
                <w:rFonts w:ascii="Arial" w:hAnsi="Arial" w:cs="Arial"/>
                <w:b/>
                <w:sz w:val="24"/>
                <w:szCs w:val="24"/>
              </w:rPr>
            </w:pPr>
          </w:p>
        </w:tc>
        <w:tc>
          <w:tcPr>
            <w:tcW w:w="1496" w:type="dxa"/>
            <w:shd w:val="clear" w:color="auto" w:fill="auto"/>
          </w:tcPr>
          <w:p w14:paraId="7083EBC6" w14:textId="77777777" w:rsidR="00E206E4" w:rsidRPr="00314D0D" w:rsidRDefault="00E206E4" w:rsidP="00AB6D17">
            <w:pPr>
              <w:spacing w:after="0"/>
              <w:rPr>
                <w:rFonts w:ascii="Arial" w:hAnsi="Arial" w:cs="Arial"/>
                <w:b/>
                <w:bCs/>
                <w:sz w:val="24"/>
                <w:szCs w:val="24"/>
              </w:rPr>
            </w:pPr>
            <w:r w:rsidRPr="00314D0D">
              <w:rPr>
                <w:rFonts w:ascii="Arial" w:hAnsi="Arial" w:cs="Arial"/>
                <w:b/>
                <w:bCs/>
                <w:sz w:val="24"/>
                <w:szCs w:val="24"/>
              </w:rPr>
              <w:t>tjedno tijekom pedagoške godine</w:t>
            </w:r>
          </w:p>
          <w:p w14:paraId="0FF9078A" w14:textId="77777777" w:rsidR="00E206E4" w:rsidRPr="00314D0D" w:rsidRDefault="00E206E4" w:rsidP="00AB6D17">
            <w:pPr>
              <w:spacing w:after="0"/>
              <w:rPr>
                <w:rFonts w:ascii="Arial" w:hAnsi="Arial" w:cs="Arial"/>
                <w:b/>
                <w:bCs/>
                <w:sz w:val="24"/>
                <w:szCs w:val="24"/>
              </w:rPr>
            </w:pPr>
          </w:p>
        </w:tc>
      </w:tr>
      <w:tr w:rsidR="00E206E4" w:rsidRPr="00314D0D" w14:paraId="1E718342" w14:textId="77777777" w:rsidTr="00B93079">
        <w:tc>
          <w:tcPr>
            <w:tcW w:w="2376" w:type="dxa"/>
            <w:shd w:val="clear" w:color="auto" w:fill="auto"/>
          </w:tcPr>
          <w:p w14:paraId="08C369B1" w14:textId="77777777" w:rsidR="00E206E4" w:rsidRPr="00314D0D" w:rsidRDefault="00E206E4" w:rsidP="00AB6D17">
            <w:pPr>
              <w:spacing w:after="0"/>
              <w:rPr>
                <w:rFonts w:ascii="Arial" w:hAnsi="Arial" w:cs="Arial"/>
                <w:b/>
                <w:bCs/>
                <w:sz w:val="24"/>
                <w:szCs w:val="24"/>
              </w:rPr>
            </w:pPr>
            <w:r w:rsidRPr="00314D0D">
              <w:rPr>
                <w:rFonts w:ascii="Arial" w:hAnsi="Arial" w:cs="Arial"/>
                <w:b/>
                <w:bCs/>
                <w:sz w:val="24"/>
                <w:szCs w:val="24"/>
              </w:rPr>
              <w:t>STRUČNE</w:t>
            </w:r>
          </w:p>
          <w:p w14:paraId="4BBA636C" w14:textId="77777777" w:rsidR="00E206E4" w:rsidRPr="00314D0D" w:rsidRDefault="00E206E4" w:rsidP="00AB6D17">
            <w:pPr>
              <w:spacing w:after="0"/>
              <w:rPr>
                <w:rFonts w:ascii="Arial" w:hAnsi="Arial" w:cs="Arial"/>
                <w:b/>
                <w:bCs/>
                <w:sz w:val="24"/>
                <w:szCs w:val="24"/>
              </w:rPr>
            </w:pPr>
            <w:r w:rsidRPr="00314D0D">
              <w:rPr>
                <w:rFonts w:ascii="Arial" w:hAnsi="Arial" w:cs="Arial"/>
                <w:b/>
                <w:bCs/>
                <w:sz w:val="24"/>
                <w:szCs w:val="24"/>
              </w:rPr>
              <w:t>RADIONICE, INTERNI STRUČNI AKTIVI</w:t>
            </w:r>
          </w:p>
        </w:tc>
        <w:tc>
          <w:tcPr>
            <w:tcW w:w="1843" w:type="dxa"/>
            <w:shd w:val="clear" w:color="auto" w:fill="auto"/>
          </w:tcPr>
          <w:p w14:paraId="488501F2" w14:textId="77777777" w:rsidR="002E1348" w:rsidRPr="00314D0D" w:rsidRDefault="00192DED" w:rsidP="00AB6D17">
            <w:pPr>
              <w:spacing w:after="0"/>
              <w:rPr>
                <w:rFonts w:ascii="Arial" w:hAnsi="Arial" w:cs="Arial"/>
                <w:sz w:val="24"/>
                <w:szCs w:val="24"/>
              </w:rPr>
            </w:pPr>
            <w:bookmarkStart w:id="5" w:name="_Hlk47606376"/>
            <w:r w:rsidRPr="00192DED">
              <w:rPr>
                <w:rFonts w:ascii="Arial" w:hAnsi="Arial" w:cs="Arial"/>
                <w:sz w:val="24"/>
                <w:szCs w:val="24"/>
              </w:rPr>
              <w:t>„Fiziologija emocija, uloga odraslih u zdravom emocionalnom razvoju djece u vrtićkom kontekstu“</w:t>
            </w:r>
            <w:bookmarkEnd w:id="5"/>
          </w:p>
        </w:tc>
        <w:tc>
          <w:tcPr>
            <w:tcW w:w="1985" w:type="dxa"/>
            <w:shd w:val="clear" w:color="auto" w:fill="auto"/>
          </w:tcPr>
          <w:p w14:paraId="31A88758" w14:textId="77777777" w:rsidR="00E206E4" w:rsidRDefault="00192DED" w:rsidP="00AB6D17">
            <w:pPr>
              <w:spacing w:after="0"/>
              <w:rPr>
                <w:rFonts w:ascii="Arial" w:hAnsi="Arial" w:cs="Arial"/>
                <w:sz w:val="24"/>
                <w:szCs w:val="24"/>
              </w:rPr>
            </w:pPr>
            <w:r>
              <w:rPr>
                <w:rFonts w:ascii="Arial" w:hAnsi="Arial" w:cs="Arial"/>
                <w:sz w:val="24"/>
                <w:szCs w:val="24"/>
              </w:rPr>
              <w:t>Kristijan Zver, zdravstveni voditelj</w:t>
            </w:r>
          </w:p>
          <w:p w14:paraId="295CFA0F" w14:textId="77777777" w:rsidR="00192DED" w:rsidRPr="00314D0D" w:rsidRDefault="00192DED" w:rsidP="00AB6D17">
            <w:pPr>
              <w:spacing w:after="0"/>
              <w:rPr>
                <w:rFonts w:ascii="Arial" w:hAnsi="Arial" w:cs="Arial"/>
                <w:sz w:val="24"/>
                <w:szCs w:val="24"/>
              </w:rPr>
            </w:pPr>
            <w:r>
              <w:rPr>
                <w:rFonts w:ascii="Arial" w:hAnsi="Arial" w:cs="Arial"/>
                <w:sz w:val="24"/>
                <w:szCs w:val="24"/>
              </w:rPr>
              <w:t>Alma Kapetanović, stručni suradnik psiholog</w:t>
            </w:r>
          </w:p>
        </w:tc>
        <w:tc>
          <w:tcPr>
            <w:tcW w:w="1588" w:type="dxa"/>
            <w:shd w:val="clear" w:color="auto" w:fill="auto"/>
          </w:tcPr>
          <w:p w14:paraId="6EF1E90A" w14:textId="77777777" w:rsidR="00E206E4" w:rsidRPr="00314D0D" w:rsidRDefault="00253545" w:rsidP="00AB6D17">
            <w:pPr>
              <w:spacing w:after="0"/>
              <w:rPr>
                <w:rFonts w:ascii="Arial" w:hAnsi="Arial" w:cs="Arial"/>
                <w:bCs/>
                <w:sz w:val="24"/>
                <w:szCs w:val="24"/>
              </w:rPr>
            </w:pPr>
            <w:r w:rsidRPr="00314D0D">
              <w:rPr>
                <w:rFonts w:ascii="Arial" w:hAnsi="Arial" w:cs="Arial"/>
                <w:bCs/>
                <w:sz w:val="24"/>
                <w:szCs w:val="24"/>
              </w:rPr>
              <w:t>Svi odgojitelji</w:t>
            </w:r>
          </w:p>
        </w:tc>
        <w:tc>
          <w:tcPr>
            <w:tcW w:w="1496" w:type="dxa"/>
            <w:shd w:val="clear" w:color="auto" w:fill="auto"/>
            <w:hideMark/>
          </w:tcPr>
          <w:p w14:paraId="51860B6F" w14:textId="77777777" w:rsidR="00E206E4" w:rsidRPr="00314D0D" w:rsidRDefault="00192DED" w:rsidP="00AB6D17">
            <w:pPr>
              <w:spacing w:after="0"/>
              <w:rPr>
                <w:rFonts w:ascii="Arial" w:hAnsi="Arial" w:cs="Arial"/>
                <w:b/>
                <w:bCs/>
                <w:sz w:val="24"/>
                <w:szCs w:val="24"/>
              </w:rPr>
            </w:pPr>
            <w:r>
              <w:rPr>
                <w:rFonts w:ascii="Arial" w:hAnsi="Arial" w:cs="Arial"/>
                <w:b/>
                <w:bCs/>
                <w:sz w:val="24"/>
                <w:szCs w:val="24"/>
              </w:rPr>
              <w:t xml:space="preserve">Listopad </w:t>
            </w:r>
            <w:r w:rsidR="00253545" w:rsidRPr="00314D0D">
              <w:rPr>
                <w:rFonts w:ascii="Arial" w:hAnsi="Arial" w:cs="Arial"/>
                <w:b/>
                <w:bCs/>
                <w:sz w:val="24"/>
                <w:szCs w:val="24"/>
              </w:rPr>
              <w:t>201</w:t>
            </w:r>
            <w:r>
              <w:rPr>
                <w:rFonts w:ascii="Arial" w:hAnsi="Arial" w:cs="Arial"/>
                <w:b/>
                <w:bCs/>
                <w:sz w:val="24"/>
                <w:szCs w:val="24"/>
              </w:rPr>
              <w:t>9</w:t>
            </w:r>
            <w:r w:rsidR="00253545" w:rsidRPr="00314D0D">
              <w:rPr>
                <w:rFonts w:ascii="Arial" w:hAnsi="Arial" w:cs="Arial"/>
                <w:b/>
                <w:bCs/>
                <w:sz w:val="24"/>
                <w:szCs w:val="24"/>
              </w:rPr>
              <w:t xml:space="preserve">. </w:t>
            </w:r>
          </w:p>
        </w:tc>
      </w:tr>
      <w:tr w:rsidR="00253545" w:rsidRPr="00314D0D" w14:paraId="3A901FE6" w14:textId="77777777" w:rsidTr="00B93079">
        <w:tc>
          <w:tcPr>
            <w:tcW w:w="2376" w:type="dxa"/>
            <w:shd w:val="clear" w:color="auto" w:fill="auto"/>
            <w:hideMark/>
          </w:tcPr>
          <w:p w14:paraId="03C53DF7" w14:textId="77777777" w:rsidR="00253545" w:rsidRPr="00314D0D" w:rsidRDefault="00253545" w:rsidP="00AB6D17">
            <w:pPr>
              <w:spacing w:after="0"/>
              <w:rPr>
                <w:rFonts w:ascii="Arial" w:hAnsi="Arial" w:cs="Arial"/>
                <w:b/>
                <w:bCs/>
                <w:sz w:val="24"/>
                <w:szCs w:val="24"/>
              </w:rPr>
            </w:pPr>
            <w:r w:rsidRPr="00314D0D">
              <w:rPr>
                <w:rFonts w:ascii="Arial" w:hAnsi="Arial" w:cs="Arial"/>
                <w:b/>
                <w:bCs/>
                <w:sz w:val="24"/>
                <w:szCs w:val="24"/>
              </w:rPr>
              <w:t>STRUČNI SKUPOVI, SEMINARI IZVAN VRTIĆA</w:t>
            </w:r>
          </w:p>
        </w:tc>
        <w:tc>
          <w:tcPr>
            <w:tcW w:w="1843" w:type="dxa"/>
            <w:shd w:val="clear" w:color="auto" w:fill="auto"/>
          </w:tcPr>
          <w:p w14:paraId="40E6EF0B" w14:textId="77777777" w:rsidR="00253545" w:rsidRPr="00314D0D" w:rsidRDefault="00253545" w:rsidP="00AB6D17">
            <w:pPr>
              <w:spacing w:after="0"/>
              <w:rPr>
                <w:rFonts w:ascii="Arial" w:hAnsi="Arial" w:cs="Arial"/>
                <w:sz w:val="24"/>
                <w:szCs w:val="24"/>
              </w:rPr>
            </w:pPr>
          </w:p>
        </w:tc>
        <w:tc>
          <w:tcPr>
            <w:tcW w:w="1985" w:type="dxa"/>
            <w:shd w:val="clear" w:color="auto" w:fill="auto"/>
          </w:tcPr>
          <w:p w14:paraId="766D4951" w14:textId="77777777" w:rsidR="00253545" w:rsidRPr="00314D0D" w:rsidRDefault="00253545" w:rsidP="00AB6D17">
            <w:pPr>
              <w:spacing w:after="0"/>
              <w:rPr>
                <w:rFonts w:ascii="Arial" w:hAnsi="Arial" w:cs="Arial"/>
                <w:sz w:val="24"/>
                <w:szCs w:val="24"/>
              </w:rPr>
            </w:pPr>
          </w:p>
        </w:tc>
        <w:tc>
          <w:tcPr>
            <w:tcW w:w="1588" w:type="dxa"/>
            <w:shd w:val="clear" w:color="auto" w:fill="auto"/>
          </w:tcPr>
          <w:p w14:paraId="59A29DD6" w14:textId="77777777" w:rsidR="00253545" w:rsidRPr="00314D0D" w:rsidRDefault="00253545" w:rsidP="00AB6D17">
            <w:pPr>
              <w:spacing w:after="0"/>
              <w:rPr>
                <w:rFonts w:ascii="Arial" w:hAnsi="Arial" w:cs="Arial"/>
                <w:sz w:val="24"/>
                <w:szCs w:val="24"/>
              </w:rPr>
            </w:pPr>
          </w:p>
        </w:tc>
        <w:tc>
          <w:tcPr>
            <w:tcW w:w="1496" w:type="dxa"/>
            <w:shd w:val="clear" w:color="auto" w:fill="auto"/>
          </w:tcPr>
          <w:p w14:paraId="4E8E0CDB" w14:textId="77777777" w:rsidR="00253545" w:rsidRPr="00314D0D" w:rsidRDefault="00253545" w:rsidP="00AB6D17">
            <w:pPr>
              <w:spacing w:after="0"/>
              <w:rPr>
                <w:rFonts w:ascii="Arial" w:hAnsi="Arial" w:cs="Arial"/>
                <w:b/>
                <w:sz w:val="24"/>
                <w:szCs w:val="24"/>
              </w:rPr>
            </w:pPr>
          </w:p>
        </w:tc>
      </w:tr>
      <w:tr w:rsidR="00253545" w:rsidRPr="00314D0D" w14:paraId="416613B7" w14:textId="77777777" w:rsidTr="00B93079">
        <w:tc>
          <w:tcPr>
            <w:tcW w:w="2376" w:type="dxa"/>
            <w:shd w:val="clear" w:color="auto" w:fill="auto"/>
          </w:tcPr>
          <w:p w14:paraId="46249B70" w14:textId="77777777" w:rsidR="00253545" w:rsidRPr="00314D0D" w:rsidRDefault="00253545" w:rsidP="00AB6D17">
            <w:pPr>
              <w:spacing w:after="0"/>
              <w:rPr>
                <w:rFonts w:ascii="Arial" w:hAnsi="Arial" w:cs="Arial"/>
                <w:b/>
                <w:bCs/>
                <w:sz w:val="24"/>
                <w:szCs w:val="24"/>
              </w:rPr>
            </w:pPr>
          </w:p>
        </w:tc>
        <w:tc>
          <w:tcPr>
            <w:tcW w:w="1843" w:type="dxa"/>
            <w:shd w:val="clear" w:color="auto" w:fill="auto"/>
          </w:tcPr>
          <w:p w14:paraId="056BEC36" w14:textId="77777777" w:rsidR="00253545" w:rsidRPr="00314D0D" w:rsidRDefault="00607895" w:rsidP="00AB6D17">
            <w:pPr>
              <w:spacing w:after="0"/>
              <w:rPr>
                <w:rFonts w:ascii="Arial" w:hAnsi="Arial" w:cs="Arial"/>
                <w:sz w:val="24"/>
                <w:szCs w:val="24"/>
              </w:rPr>
            </w:pPr>
            <w:r>
              <w:rPr>
                <w:rFonts w:ascii="Arial" w:hAnsi="Arial" w:cs="Arial"/>
                <w:sz w:val="24"/>
                <w:szCs w:val="24"/>
              </w:rPr>
              <w:t>Edukacija za voditelja eko radionice u sklopu projekta „Zeleni Gupčev kraj“</w:t>
            </w:r>
          </w:p>
        </w:tc>
        <w:tc>
          <w:tcPr>
            <w:tcW w:w="1985" w:type="dxa"/>
            <w:shd w:val="clear" w:color="auto" w:fill="auto"/>
          </w:tcPr>
          <w:p w14:paraId="185182E6" w14:textId="77777777" w:rsidR="00253545" w:rsidRPr="00314D0D" w:rsidRDefault="00607895" w:rsidP="00AB6D17">
            <w:pPr>
              <w:spacing w:after="0"/>
              <w:rPr>
                <w:rFonts w:ascii="Arial" w:hAnsi="Arial" w:cs="Arial"/>
                <w:sz w:val="24"/>
                <w:szCs w:val="24"/>
              </w:rPr>
            </w:pPr>
            <w:r>
              <w:rPr>
                <w:rFonts w:ascii="Arial" w:hAnsi="Arial" w:cs="Arial"/>
                <w:sz w:val="24"/>
                <w:szCs w:val="24"/>
              </w:rPr>
              <w:t>Tvrtka Ecoina d.o.o.</w:t>
            </w:r>
          </w:p>
        </w:tc>
        <w:tc>
          <w:tcPr>
            <w:tcW w:w="1588" w:type="dxa"/>
            <w:shd w:val="clear" w:color="auto" w:fill="auto"/>
          </w:tcPr>
          <w:p w14:paraId="0A177CA3" w14:textId="77777777" w:rsidR="00253545" w:rsidRPr="00314D0D" w:rsidRDefault="00607895" w:rsidP="00AB6D17">
            <w:pPr>
              <w:spacing w:after="0"/>
              <w:rPr>
                <w:rFonts w:ascii="Arial" w:hAnsi="Arial" w:cs="Arial"/>
                <w:sz w:val="24"/>
                <w:szCs w:val="24"/>
              </w:rPr>
            </w:pPr>
            <w:r>
              <w:rPr>
                <w:rFonts w:ascii="Arial" w:hAnsi="Arial" w:cs="Arial"/>
                <w:sz w:val="24"/>
                <w:szCs w:val="24"/>
              </w:rPr>
              <w:t>Snježana Benko, Željka Haramustek</w:t>
            </w:r>
          </w:p>
        </w:tc>
        <w:tc>
          <w:tcPr>
            <w:tcW w:w="1496" w:type="dxa"/>
            <w:shd w:val="clear" w:color="auto" w:fill="auto"/>
          </w:tcPr>
          <w:p w14:paraId="42152CD7" w14:textId="77777777" w:rsidR="00253545" w:rsidRPr="00314D0D" w:rsidRDefault="005F735C" w:rsidP="00AB6D17">
            <w:pPr>
              <w:spacing w:after="0"/>
              <w:rPr>
                <w:rFonts w:ascii="Arial" w:hAnsi="Arial" w:cs="Arial"/>
                <w:b/>
                <w:bCs/>
                <w:sz w:val="24"/>
                <w:szCs w:val="24"/>
              </w:rPr>
            </w:pPr>
            <w:r w:rsidRPr="00314D0D">
              <w:rPr>
                <w:rFonts w:ascii="Arial" w:hAnsi="Arial" w:cs="Arial"/>
                <w:b/>
                <w:bCs/>
                <w:sz w:val="24"/>
                <w:szCs w:val="24"/>
              </w:rPr>
              <w:t>Listopad 201</w:t>
            </w:r>
            <w:r w:rsidR="00607895">
              <w:rPr>
                <w:rFonts w:ascii="Arial" w:hAnsi="Arial" w:cs="Arial"/>
                <w:b/>
                <w:bCs/>
                <w:sz w:val="24"/>
                <w:szCs w:val="24"/>
              </w:rPr>
              <w:t>9</w:t>
            </w:r>
            <w:r w:rsidRPr="00314D0D">
              <w:rPr>
                <w:rFonts w:ascii="Arial" w:hAnsi="Arial" w:cs="Arial"/>
                <w:b/>
                <w:bCs/>
                <w:sz w:val="24"/>
                <w:szCs w:val="24"/>
              </w:rPr>
              <w:t>.</w:t>
            </w:r>
          </w:p>
        </w:tc>
      </w:tr>
      <w:tr w:rsidR="00A521D3" w:rsidRPr="00314D0D" w14:paraId="1616D0D9" w14:textId="77777777" w:rsidTr="00B93079">
        <w:tc>
          <w:tcPr>
            <w:tcW w:w="2376" w:type="dxa"/>
            <w:shd w:val="clear" w:color="auto" w:fill="auto"/>
          </w:tcPr>
          <w:p w14:paraId="040F24A2" w14:textId="77777777" w:rsidR="00A521D3" w:rsidRPr="00314D0D" w:rsidRDefault="00A521D3" w:rsidP="00AB6D17">
            <w:pPr>
              <w:spacing w:after="0"/>
              <w:rPr>
                <w:rFonts w:ascii="Arial" w:hAnsi="Arial" w:cs="Arial"/>
                <w:b/>
                <w:bCs/>
                <w:sz w:val="24"/>
                <w:szCs w:val="24"/>
              </w:rPr>
            </w:pPr>
          </w:p>
        </w:tc>
        <w:tc>
          <w:tcPr>
            <w:tcW w:w="1843" w:type="dxa"/>
            <w:shd w:val="clear" w:color="auto" w:fill="auto"/>
          </w:tcPr>
          <w:p w14:paraId="53FD0376" w14:textId="77777777" w:rsidR="00A521D3" w:rsidRDefault="00A521D3" w:rsidP="00AB6D17">
            <w:pPr>
              <w:spacing w:after="0"/>
              <w:rPr>
                <w:rFonts w:ascii="Arial" w:hAnsi="Arial" w:cs="Arial"/>
                <w:sz w:val="24"/>
                <w:szCs w:val="24"/>
              </w:rPr>
            </w:pPr>
            <w:r>
              <w:rPr>
                <w:rFonts w:ascii="Arial" w:hAnsi="Arial" w:cs="Arial"/>
                <w:sz w:val="24"/>
                <w:szCs w:val="24"/>
              </w:rPr>
              <w:t>S</w:t>
            </w:r>
            <w:r w:rsidRPr="00A521D3">
              <w:rPr>
                <w:rFonts w:ascii="Arial" w:hAnsi="Arial" w:cs="Arial"/>
                <w:sz w:val="24"/>
                <w:szCs w:val="24"/>
              </w:rPr>
              <w:t xml:space="preserve">tručno predavanje „Rane poruke veliki učitelji“  </w:t>
            </w:r>
          </w:p>
        </w:tc>
        <w:tc>
          <w:tcPr>
            <w:tcW w:w="1985" w:type="dxa"/>
            <w:shd w:val="clear" w:color="auto" w:fill="auto"/>
          </w:tcPr>
          <w:p w14:paraId="2C7AB0F1" w14:textId="77777777" w:rsidR="00A521D3" w:rsidRDefault="00A521D3" w:rsidP="00AB6D17">
            <w:pPr>
              <w:spacing w:after="0"/>
              <w:rPr>
                <w:rFonts w:ascii="Arial" w:hAnsi="Arial" w:cs="Arial"/>
                <w:sz w:val="24"/>
                <w:szCs w:val="24"/>
              </w:rPr>
            </w:pPr>
            <w:r w:rsidRPr="00A521D3">
              <w:rPr>
                <w:rFonts w:ascii="Arial" w:hAnsi="Arial" w:cs="Arial"/>
                <w:sz w:val="24"/>
                <w:szCs w:val="24"/>
              </w:rPr>
              <w:t>Milena Haler TA i NLP savjetnica, Organizator Brainy Centar, Zagreb</w:t>
            </w:r>
          </w:p>
        </w:tc>
        <w:tc>
          <w:tcPr>
            <w:tcW w:w="1588" w:type="dxa"/>
            <w:shd w:val="clear" w:color="auto" w:fill="auto"/>
          </w:tcPr>
          <w:p w14:paraId="79E2D6AD" w14:textId="77777777" w:rsidR="00A521D3" w:rsidRDefault="00A521D3" w:rsidP="00AB6D17">
            <w:pPr>
              <w:spacing w:after="0"/>
              <w:rPr>
                <w:rFonts w:ascii="Arial" w:hAnsi="Arial" w:cs="Arial"/>
                <w:sz w:val="24"/>
                <w:szCs w:val="24"/>
              </w:rPr>
            </w:pPr>
            <w:r>
              <w:rPr>
                <w:rFonts w:ascii="Arial" w:hAnsi="Arial" w:cs="Arial"/>
                <w:sz w:val="24"/>
                <w:szCs w:val="24"/>
              </w:rPr>
              <w:t>Alma Kapetanović, stručni suradnik psiholog</w:t>
            </w:r>
          </w:p>
        </w:tc>
        <w:tc>
          <w:tcPr>
            <w:tcW w:w="1496" w:type="dxa"/>
            <w:shd w:val="clear" w:color="auto" w:fill="auto"/>
          </w:tcPr>
          <w:p w14:paraId="0E52B5D8" w14:textId="77777777" w:rsidR="00A521D3" w:rsidRPr="00314D0D" w:rsidRDefault="00A521D3" w:rsidP="00AB6D17">
            <w:pPr>
              <w:spacing w:after="0"/>
              <w:rPr>
                <w:rFonts w:ascii="Arial" w:hAnsi="Arial" w:cs="Arial"/>
                <w:b/>
                <w:bCs/>
                <w:sz w:val="24"/>
                <w:szCs w:val="24"/>
              </w:rPr>
            </w:pPr>
            <w:r>
              <w:rPr>
                <w:rFonts w:ascii="Arial" w:hAnsi="Arial" w:cs="Arial"/>
                <w:b/>
                <w:bCs/>
                <w:sz w:val="24"/>
                <w:szCs w:val="24"/>
              </w:rPr>
              <w:t>Listopad 2019.</w:t>
            </w:r>
          </w:p>
        </w:tc>
      </w:tr>
      <w:tr w:rsidR="005630F4" w:rsidRPr="00314D0D" w14:paraId="58EA1D6C" w14:textId="77777777" w:rsidTr="00B93079">
        <w:tc>
          <w:tcPr>
            <w:tcW w:w="2376" w:type="dxa"/>
            <w:shd w:val="clear" w:color="auto" w:fill="auto"/>
          </w:tcPr>
          <w:p w14:paraId="0456E336" w14:textId="77777777" w:rsidR="005630F4" w:rsidRPr="00314D0D" w:rsidRDefault="005630F4" w:rsidP="00AB6D17">
            <w:pPr>
              <w:spacing w:after="0"/>
              <w:rPr>
                <w:rFonts w:ascii="Arial" w:hAnsi="Arial" w:cs="Arial"/>
                <w:b/>
                <w:bCs/>
                <w:sz w:val="24"/>
                <w:szCs w:val="24"/>
              </w:rPr>
            </w:pPr>
          </w:p>
        </w:tc>
        <w:tc>
          <w:tcPr>
            <w:tcW w:w="1843" w:type="dxa"/>
            <w:shd w:val="clear" w:color="auto" w:fill="auto"/>
          </w:tcPr>
          <w:p w14:paraId="145741F2" w14:textId="77777777" w:rsidR="005630F4" w:rsidRDefault="005630F4" w:rsidP="00AB6D17">
            <w:pPr>
              <w:spacing w:after="0"/>
              <w:rPr>
                <w:rFonts w:ascii="Arial" w:hAnsi="Arial" w:cs="Arial"/>
                <w:sz w:val="24"/>
                <w:szCs w:val="24"/>
              </w:rPr>
            </w:pPr>
            <w:r>
              <w:rPr>
                <w:rFonts w:ascii="Arial" w:hAnsi="Arial" w:cs="Arial"/>
                <w:sz w:val="24"/>
                <w:szCs w:val="24"/>
              </w:rPr>
              <w:t xml:space="preserve">Stručni skup Umjetničko- pedagoška istraživanja u ranom i predškolskom odgoju i </w:t>
            </w:r>
            <w:r>
              <w:rPr>
                <w:rFonts w:ascii="Arial" w:hAnsi="Arial" w:cs="Arial"/>
                <w:sz w:val="24"/>
                <w:szCs w:val="24"/>
              </w:rPr>
              <w:lastRenderedPageBreak/>
              <w:t>obrazovanju</w:t>
            </w:r>
          </w:p>
        </w:tc>
        <w:tc>
          <w:tcPr>
            <w:tcW w:w="1985" w:type="dxa"/>
            <w:shd w:val="clear" w:color="auto" w:fill="auto"/>
          </w:tcPr>
          <w:p w14:paraId="7289A4A5" w14:textId="77777777" w:rsidR="005630F4" w:rsidRPr="00A521D3" w:rsidRDefault="005630F4" w:rsidP="00AB6D17">
            <w:pPr>
              <w:spacing w:after="0"/>
              <w:rPr>
                <w:rFonts w:ascii="Arial" w:hAnsi="Arial" w:cs="Arial"/>
                <w:sz w:val="24"/>
                <w:szCs w:val="24"/>
              </w:rPr>
            </w:pPr>
            <w:r>
              <w:rPr>
                <w:rFonts w:ascii="Arial" w:hAnsi="Arial" w:cs="Arial"/>
                <w:sz w:val="24"/>
                <w:szCs w:val="24"/>
              </w:rPr>
              <w:lastRenderedPageBreak/>
              <w:t>Agencija za odgoj i obrazovanje</w:t>
            </w:r>
          </w:p>
        </w:tc>
        <w:tc>
          <w:tcPr>
            <w:tcW w:w="1588" w:type="dxa"/>
            <w:shd w:val="clear" w:color="auto" w:fill="auto"/>
          </w:tcPr>
          <w:p w14:paraId="257E55F0" w14:textId="77777777" w:rsidR="005630F4" w:rsidRDefault="005630F4" w:rsidP="00AB6D17">
            <w:pPr>
              <w:spacing w:after="0"/>
              <w:rPr>
                <w:rFonts w:ascii="Arial" w:hAnsi="Arial" w:cs="Arial"/>
                <w:sz w:val="24"/>
                <w:szCs w:val="24"/>
              </w:rPr>
            </w:pPr>
            <w:r>
              <w:rPr>
                <w:rFonts w:ascii="Arial" w:hAnsi="Arial" w:cs="Arial"/>
                <w:sz w:val="24"/>
                <w:szCs w:val="24"/>
              </w:rPr>
              <w:t>Ana Papa, odgojiteljica</w:t>
            </w:r>
          </w:p>
        </w:tc>
        <w:tc>
          <w:tcPr>
            <w:tcW w:w="1496" w:type="dxa"/>
            <w:shd w:val="clear" w:color="auto" w:fill="auto"/>
          </w:tcPr>
          <w:p w14:paraId="7AB3A5BC" w14:textId="77777777" w:rsidR="005630F4" w:rsidRDefault="005630F4" w:rsidP="00AB6D17">
            <w:pPr>
              <w:spacing w:after="0"/>
              <w:rPr>
                <w:rFonts w:ascii="Arial" w:hAnsi="Arial" w:cs="Arial"/>
                <w:b/>
                <w:bCs/>
                <w:sz w:val="24"/>
                <w:szCs w:val="24"/>
              </w:rPr>
            </w:pPr>
            <w:r>
              <w:rPr>
                <w:rFonts w:ascii="Arial" w:hAnsi="Arial" w:cs="Arial"/>
                <w:b/>
                <w:bCs/>
                <w:sz w:val="24"/>
                <w:szCs w:val="24"/>
              </w:rPr>
              <w:t>Listopad 2019.</w:t>
            </w:r>
          </w:p>
        </w:tc>
      </w:tr>
      <w:tr w:rsidR="00A50ED5" w:rsidRPr="00314D0D" w14:paraId="7BDFAF67" w14:textId="77777777" w:rsidTr="00B93079">
        <w:tc>
          <w:tcPr>
            <w:tcW w:w="2376" w:type="dxa"/>
            <w:shd w:val="clear" w:color="auto" w:fill="auto"/>
          </w:tcPr>
          <w:p w14:paraId="2877A974" w14:textId="77777777" w:rsidR="00A50ED5" w:rsidRPr="00314D0D" w:rsidRDefault="00A50ED5" w:rsidP="00AB6D17">
            <w:pPr>
              <w:spacing w:after="0"/>
              <w:rPr>
                <w:rFonts w:ascii="Arial" w:hAnsi="Arial" w:cs="Arial"/>
                <w:b/>
                <w:bCs/>
                <w:sz w:val="24"/>
                <w:szCs w:val="24"/>
              </w:rPr>
            </w:pPr>
          </w:p>
        </w:tc>
        <w:tc>
          <w:tcPr>
            <w:tcW w:w="1843" w:type="dxa"/>
            <w:shd w:val="clear" w:color="auto" w:fill="auto"/>
          </w:tcPr>
          <w:p w14:paraId="11AC8C3A" w14:textId="77777777" w:rsidR="00A50ED5" w:rsidRDefault="00A50ED5" w:rsidP="00AB6D17">
            <w:pPr>
              <w:spacing w:after="0"/>
              <w:rPr>
                <w:rFonts w:ascii="Arial" w:hAnsi="Arial" w:cs="Arial"/>
                <w:sz w:val="24"/>
                <w:szCs w:val="24"/>
              </w:rPr>
            </w:pPr>
            <w:r>
              <w:rPr>
                <w:rFonts w:ascii="Arial" w:hAnsi="Arial" w:cs="Arial"/>
                <w:sz w:val="24"/>
                <w:szCs w:val="24"/>
              </w:rPr>
              <w:t>Stručni skup: Odgoj za humanost od malih nogu- područje humanih vrednota i pripreme za izvanredne situacije</w:t>
            </w:r>
          </w:p>
        </w:tc>
        <w:tc>
          <w:tcPr>
            <w:tcW w:w="1985" w:type="dxa"/>
            <w:shd w:val="clear" w:color="auto" w:fill="auto"/>
          </w:tcPr>
          <w:p w14:paraId="238C52AE" w14:textId="77777777" w:rsidR="00A50ED5" w:rsidRPr="00A521D3" w:rsidRDefault="00A50ED5" w:rsidP="00AB6D17">
            <w:pPr>
              <w:spacing w:after="0"/>
              <w:rPr>
                <w:rFonts w:ascii="Arial" w:hAnsi="Arial" w:cs="Arial"/>
                <w:sz w:val="24"/>
                <w:szCs w:val="24"/>
              </w:rPr>
            </w:pPr>
            <w:r>
              <w:rPr>
                <w:rFonts w:ascii="Arial" w:hAnsi="Arial" w:cs="Arial"/>
                <w:sz w:val="24"/>
                <w:szCs w:val="24"/>
              </w:rPr>
              <w:t>Azoo i Hrvatski Crveni križ</w:t>
            </w:r>
          </w:p>
        </w:tc>
        <w:tc>
          <w:tcPr>
            <w:tcW w:w="1588" w:type="dxa"/>
            <w:shd w:val="clear" w:color="auto" w:fill="auto"/>
          </w:tcPr>
          <w:p w14:paraId="594CAD3C" w14:textId="77777777" w:rsidR="00A50ED5" w:rsidRDefault="00A50ED5" w:rsidP="00AB6D17">
            <w:pPr>
              <w:spacing w:after="0"/>
              <w:rPr>
                <w:rFonts w:ascii="Arial" w:hAnsi="Arial" w:cs="Arial"/>
                <w:sz w:val="24"/>
                <w:szCs w:val="24"/>
              </w:rPr>
            </w:pPr>
            <w:r>
              <w:rPr>
                <w:rFonts w:ascii="Arial" w:hAnsi="Arial" w:cs="Arial"/>
                <w:sz w:val="24"/>
                <w:szCs w:val="24"/>
              </w:rPr>
              <w:t>Patricija Božić, odgojiteljica</w:t>
            </w:r>
          </w:p>
        </w:tc>
        <w:tc>
          <w:tcPr>
            <w:tcW w:w="1496" w:type="dxa"/>
            <w:shd w:val="clear" w:color="auto" w:fill="auto"/>
          </w:tcPr>
          <w:p w14:paraId="6D9EB055" w14:textId="77777777" w:rsidR="00A50ED5" w:rsidRDefault="00A50ED5" w:rsidP="00AB6D17">
            <w:pPr>
              <w:spacing w:after="0"/>
              <w:rPr>
                <w:rFonts w:ascii="Arial" w:hAnsi="Arial" w:cs="Arial"/>
                <w:b/>
                <w:bCs/>
                <w:sz w:val="24"/>
                <w:szCs w:val="24"/>
              </w:rPr>
            </w:pPr>
            <w:r>
              <w:rPr>
                <w:rFonts w:ascii="Arial" w:hAnsi="Arial" w:cs="Arial"/>
                <w:b/>
                <w:bCs/>
                <w:sz w:val="24"/>
                <w:szCs w:val="24"/>
              </w:rPr>
              <w:t>Studeni 2019.</w:t>
            </w:r>
          </w:p>
        </w:tc>
      </w:tr>
      <w:tr w:rsidR="00253545" w:rsidRPr="00314D0D" w14:paraId="46A88EF6" w14:textId="77777777" w:rsidTr="00B93079">
        <w:trPr>
          <w:trHeight w:val="2974"/>
        </w:trPr>
        <w:tc>
          <w:tcPr>
            <w:tcW w:w="2376" w:type="dxa"/>
            <w:shd w:val="clear" w:color="auto" w:fill="auto"/>
            <w:hideMark/>
          </w:tcPr>
          <w:p w14:paraId="4F58EC71" w14:textId="77777777" w:rsidR="00253545" w:rsidRPr="00314D0D" w:rsidRDefault="00253545" w:rsidP="00AB6D17">
            <w:pPr>
              <w:spacing w:after="0"/>
              <w:rPr>
                <w:rFonts w:ascii="Arial" w:hAnsi="Arial" w:cs="Arial"/>
                <w:b/>
                <w:bCs/>
                <w:sz w:val="24"/>
                <w:szCs w:val="24"/>
              </w:rPr>
            </w:pPr>
            <w:bookmarkStart w:id="6" w:name="_Hlk519683621"/>
          </w:p>
        </w:tc>
        <w:tc>
          <w:tcPr>
            <w:tcW w:w="1843" w:type="dxa"/>
            <w:shd w:val="clear" w:color="auto" w:fill="auto"/>
          </w:tcPr>
          <w:p w14:paraId="217385CB" w14:textId="77777777" w:rsidR="00253545" w:rsidRPr="00314D0D" w:rsidRDefault="00607895" w:rsidP="00AB6D17">
            <w:pPr>
              <w:spacing w:after="0"/>
              <w:rPr>
                <w:rFonts w:ascii="Arial" w:hAnsi="Arial" w:cs="Arial"/>
                <w:sz w:val="24"/>
                <w:szCs w:val="24"/>
              </w:rPr>
            </w:pPr>
            <w:r>
              <w:rPr>
                <w:rFonts w:ascii="Arial" w:hAnsi="Arial" w:cs="Arial"/>
                <w:sz w:val="24"/>
                <w:szCs w:val="24"/>
              </w:rPr>
              <w:t>Emocije kao naši putokazi</w:t>
            </w:r>
          </w:p>
        </w:tc>
        <w:tc>
          <w:tcPr>
            <w:tcW w:w="1985" w:type="dxa"/>
            <w:shd w:val="clear" w:color="auto" w:fill="auto"/>
          </w:tcPr>
          <w:p w14:paraId="67E06EF2" w14:textId="77777777" w:rsidR="00253545" w:rsidRDefault="00607895" w:rsidP="00AB6D17">
            <w:pPr>
              <w:spacing w:after="0"/>
              <w:rPr>
                <w:rFonts w:ascii="Arial" w:hAnsi="Arial" w:cs="Arial"/>
                <w:sz w:val="24"/>
                <w:szCs w:val="24"/>
              </w:rPr>
            </w:pPr>
            <w:r>
              <w:rPr>
                <w:rFonts w:ascii="Arial" w:hAnsi="Arial" w:cs="Arial"/>
                <w:sz w:val="24"/>
                <w:szCs w:val="24"/>
              </w:rPr>
              <w:t>Društvo psihologa Krapinsko- zagorske županije</w:t>
            </w:r>
          </w:p>
          <w:p w14:paraId="280D2E94" w14:textId="77777777" w:rsidR="00607895" w:rsidRPr="00314D0D" w:rsidRDefault="00607895" w:rsidP="00AB6D17">
            <w:pPr>
              <w:spacing w:after="0"/>
              <w:rPr>
                <w:rFonts w:ascii="Arial" w:hAnsi="Arial" w:cs="Arial"/>
                <w:sz w:val="24"/>
                <w:szCs w:val="24"/>
              </w:rPr>
            </w:pPr>
            <w:r>
              <w:rPr>
                <w:rFonts w:ascii="Arial" w:hAnsi="Arial" w:cs="Arial"/>
                <w:sz w:val="24"/>
                <w:szCs w:val="24"/>
              </w:rPr>
              <w:t>Predavač: Marina Sviben Družinec, prof. psiholog</w:t>
            </w:r>
          </w:p>
        </w:tc>
        <w:tc>
          <w:tcPr>
            <w:tcW w:w="1588" w:type="dxa"/>
            <w:shd w:val="clear" w:color="auto" w:fill="auto"/>
          </w:tcPr>
          <w:p w14:paraId="1CC0B67D" w14:textId="77777777" w:rsidR="00253545" w:rsidRPr="00314D0D" w:rsidRDefault="00607895" w:rsidP="00AB6D17">
            <w:pPr>
              <w:spacing w:after="0"/>
              <w:rPr>
                <w:rFonts w:ascii="Arial" w:hAnsi="Arial" w:cs="Arial"/>
                <w:sz w:val="24"/>
                <w:szCs w:val="24"/>
              </w:rPr>
            </w:pPr>
            <w:r>
              <w:rPr>
                <w:rFonts w:ascii="Arial" w:hAnsi="Arial" w:cs="Arial"/>
                <w:sz w:val="24"/>
                <w:szCs w:val="24"/>
              </w:rPr>
              <w:t>Mirela Veverec, Snježana Benko, Martina Horvatek</w:t>
            </w:r>
          </w:p>
        </w:tc>
        <w:tc>
          <w:tcPr>
            <w:tcW w:w="1496" w:type="dxa"/>
            <w:shd w:val="clear" w:color="auto" w:fill="auto"/>
          </w:tcPr>
          <w:p w14:paraId="2825A145" w14:textId="77777777" w:rsidR="00253545" w:rsidRPr="00314D0D" w:rsidRDefault="00607895" w:rsidP="00AB6D17">
            <w:pPr>
              <w:spacing w:after="0"/>
              <w:rPr>
                <w:rFonts w:ascii="Arial" w:hAnsi="Arial" w:cs="Arial"/>
                <w:b/>
                <w:bCs/>
                <w:sz w:val="24"/>
                <w:szCs w:val="24"/>
              </w:rPr>
            </w:pPr>
            <w:r>
              <w:rPr>
                <w:rFonts w:ascii="Arial" w:hAnsi="Arial" w:cs="Arial"/>
                <w:b/>
                <w:bCs/>
                <w:sz w:val="24"/>
                <w:szCs w:val="24"/>
              </w:rPr>
              <w:t xml:space="preserve">Veljača </w:t>
            </w:r>
            <w:r w:rsidR="005F735C" w:rsidRPr="00314D0D">
              <w:rPr>
                <w:rFonts w:ascii="Arial" w:hAnsi="Arial" w:cs="Arial"/>
                <w:b/>
                <w:bCs/>
                <w:sz w:val="24"/>
                <w:szCs w:val="24"/>
              </w:rPr>
              <w:t>20</w:t>
            </w:r>
            <w:r>
              <w:rPr>
                <w:rFonts w:ascii="Arial" w:hAnsi="Arial" w:cs="Arial"/>
                <w:b/>
                <w:bCs/>
                <w:sz w:val="24"/>
                <w:szCs w:val="24"/>
              </w:rPr>
              <w:t>20</w:t>
            </w:r>
            <w:r w:rsidR="005F735C" w:rsidRPr="00314D0D">
              <w:rPr>
                <w:rFonts w:ascii="Arial" w:hAnsi="Arial" w:cs="Arial"/>
                <w:b/>
                <w:bCs/>
                <w:sz w:val="24"/>
                <w:szCs w:val="24"/>
              </w:rPr>
              <w:t>.</w:t>
            </w:r>
          </w:p>
        </w:tc>
      </w:tr>
      <w:tr w:rsidR="00A521D3" w:rsidRPr="00314D0D" w14:paraId="48A68430" w14:textId="77777777" w:rsidTr="00B93079">
        <w:trPr>
          <w:trHeight w:val="2974"/>
        </w:trPr>
        <w:tc>
          <w:tcPr>
            <w:tcW w:w="2376" w:type="dxa"/>
            <w:shd w:val="clear" w:color="auto" w:fill="auto"/>
          </w:tcPr>
          <w:p w14:paraId="4B81445D" w14:textId="77777777" w:rsidR="00A521D3" w:rsidRPr="00314D0D" w:rsidRDefault="00A521D3" w:rsidP="00AB6D17">
            <w:pPr>
              <w:spacing w:after="0"/>
              <w:rPr>
                <w:rFonts w:ascii="Arial" w:hAnsi="Arial" w:cs="Arial"/>
                <w:b/>
                <w:bCs/>
                <w:sz w:val="24"/>
                <w:szCs w:val="24"/>
              </w:rPr>
            </w:pPr>
          </w:p>
        </w:tc>
        <w:tc>
          <w:tcPr>
            <w:tcW w:w="1843" w:type="dxa"/>
            <w:shd w:val="clear" w:color="auto" w:fill="auto"/>
          </w:tcPr>
          <w:p w14:paraId="39288B30" w14:textId="77777777" w:rsidR="00A521D3" w:rsidRDefault="00A521D3" w:rsidP="00AB6D17">
            <w:pPr>
              <w:spacing w:after="0"/>
              <w:rPr>
                <w:rFonts w:ascii="Arial" w:hAnsi="Arial" w:cs="Arial"/>
                <w:sz w:val="24"/>
                <w:szCs w:val="24"/>
              </w:rPr>
            </w:pPr>
            <w:r w:rsidRPr="00A521D3">
              <w:rPr>
                <w:rFonts w:ascii="Arial" w:hAnsi="Arial" w:cs="Arial"/>
                <w:sz w:val="24"/>
                <w:szCs w:val="24"/>
              </w:rPr>
              <w:t>„Izazovi interdisciplinarnog pristupa u zaštiti dobrobiti djece predškolske dobi s teškoćama u razvoju“</w:t>
            </w:r>
          </w:p>
        </w:tc>
        <w:tc>
          <w:tcPr>
            <w:tcW w:w="1985" w:type="dxa"/>
            <w:shd w:val="clear" w:color="auto" w:fill="auto"/>
          </w:tcPr>
          <w:p w14:paraId="63707D63" w14:textId="77777777" w:rsidR="00A521D3" w:rsidRDefault="00A521D3" w:rsidP="00AB6D17">
            <w:pPr>
              <w:spacing w:after="0"/>
              <w:rPr>
                <w:rFonts w:ascii="Arial" w:hAnsi="Arial" w:cs="Arial"/>
                <w:sz w:val="24"/>
                <w:szCs w:val="24"/>
              </w:rPr>
            </w:pPr>
            <w:r w:rsidRPr="00A521D3">
              <w:rPr>
                <w:rFonts w:ascii="Arial" w:hAnsi="Arial" w:cs="Arial"/>
                <w:sz w:val="24"/>
                <w:szCs w:val="24"/>
              </w:rPr>
              <w:t>Hrvatsko</w:t>
            </w:r>
            <w:r>
              <w:rPr>
                <w:rFonts w:ascii="Arial" w:hAnsi="Arial" w:cs="Arial"/>
                <w:sz w:val="24"/>
                <w:szCs w:val="24"/>
              </w:rPr>
              <w:t xml:space="preserve"> </w:t>
            </w:r>
            <w:r w:rsidRPr="00A521D3">
              <w:rPr>
                <w:rFonts w:ascii="Arial" w:hAnsi="Arial" w:cs="Arial"/>
                <w:sz w:val="24"/>
                <w:szCs w:val="24"/>
              </w:rPr>
              <w:t>pedijatrijsko</w:t>
            </w:r>
            <w:r>
              <w:rPr>
                <w:rFonts w:ascii="Arial" w:hAnsi="Arial" w:cs="Arial"/>
                <w:sz w:val="24"/>
                <w:szCs w:val="24"/>
              </w:rPr>
              <w:t xml:space="preserve"> </w:t>
            </w:r>
            <w:r w:rsidRPr="00A521D3">
              <w:rPr>
                <w:rFonts w:ascii="Arial" w:hAnsi="Arial" w:cs="Arial"/>
                <w:sz w:val="24"/>
                <w:szCs w:val="24"/>
              </w:rPr>
              <w:t>društv</w:t>
            </w:r>
            <w:r>
              <w:rPr>
                <w:rFonts w:ascii="Arial" w:hAnsi="Arial" w:cs="Arial"/>
                <w:sz w:val="24"/>
                <w:szCs w:val="24"/>
              </w:rPr>
              <w:t>o</w:t>
            </w:r>
            <w:r w:rsidRPr="00A521D3">
              <w:rPr>
                <w:rFonts w:ascii="Arial" w:hAnsi="Arial" w:cs="Arial"/>
                <w:sz w:val="24"/>
                <w:szCs w:val="24"/>
              </w:rPr>
              <w:t xml:space="preserve"> i Sekcij</w:t>
            </w:r>
            <w:r>
              <w:rPr>
                <w:rFonts w:ascii="Arial" w:hAnsi="Arial" w:cs="Arial"/>
                <w:sz w:val="24"/>
                <w:szCs w:val="24"/>
              </w:rPr>
              <w:t>a</w:t>
            </w:r>
            <w:r w:rsidRPr="00A521D3">
              <w:rPr>
                <w:rFonts w:ascii="Arial" w:hAnsi="Arial" w:cs="Arial"/>
                <w:sz w:val="24"/>
                <w:szCs w:val="24"/>
              </w:rPr>
              <w:t xml:space="preserve"> edukacijskih rehabilitatora predškolskog odgoja</w:t>
            </w:r>
          </w:p>
        </w:tc>
        <w:tc>
          <w:tcPr>
            <w:tcW w:w="1588" w:type="dxa"/>
            <w:shd w:val="clear" w:color="auto" w:fill="auto"/>
          </w:tcPr>
          <w:p w14:paraId="6D872DB5" w14:textId="77777777" w:rsidR="00A521D3" w:rsidRDefault="00A521D3" w:rsidP="00AB6D17">
            <w:pPr>
              <w:spacing w:after="0"/>
              <w:rPr>
                <w:rFonts w:ascii="Arial" w:hAnsi="Arial" w:cs="Arial"/>
                <w:sz w:val="24"/>
                <w:szCs w:val="24"/>
              </w:rPr>
            </w:pPr>
            <w:r>
              <w:rPr>
                <w:rFonts w:ascii="Arial" w:hAnsi="Arial" w:cs="Arial"/>
                <w:sz w:val="24"/>
                <w:szCs w:val="24"/>
              </w:rPr>
              <w:t>Alma Kapetanović, stručni suradnik psiholog</w:t>
            </w:r>
          </w:p>
        </w:tc>
        <w:tc>
          <w:tcPr>
            <w:tcW w:w="1496" w:type="dxa"/>
            <w:shd w:val="clear" w:color="auto" w:fill="auto"/>
          </w:tcPr>
          <w:p w14:paraId="75F1646C" w14:textId="77777777" w:rsidR="00A521D3" w:rsidRDefault="00A521D3" w:rsidP="00AB6D17">
            <w:pPr>
              <w:spacing w:after="0"/>
              <w:rPr>
                <w:rFonts w:ascii="Arial" w:hAnsi="Arial" w:cs="Arial"/>
                <w:b/>
                <w:bCs/>
                <w:sz w:val="24"/>
                <w:szCs w:val="24"/>
              </w:rPr>
            </w:pPr>
            <w:r>
              <w:rPr>
                <w:rFonts w:ascii="Arial" w:hAnsi="Arial" w:cs="Arial"/>
                <w:b/>
                <w:bCs/>
                <w:sz w:val="24"/>
                <w:szCs w:val="24"/>
              </w:rPr>
              <w:t xml:space="preserve">Veljača 2020. </w:t>
            </w:r>
          </w:p>
        </w:tc>
      </w:tr>
      <w:bookmarkEnd w:id="6"/>
      <w:tr w:rsidR="00253545" w:rsidRPr="00314D0D" w14:paraId="2F4C6260" w14:textId="77777777" w:rsidTr="00B93079">
        <w:tc>
          <w:tcPr>
            <w:tcW w:w="2376" w:type="dxa"/>
            <w:shd w:val="clear" w:color="auto" w:fill="auto"/>
          </w:tcPr>
          <w:p w14:paraId="3729F024" w14:textId="77777777" w:rsidR="00253545" w:rsidRPr="00314D0D" w:rsidRDefault="00253545" w:rsidP="00AB6D17">
            <w:pPr>
              <w:spacing w:after="0"/>
              <w:rPr>
                <w:rFonts w:ascii="Arial" w:hAnsi="Arial" w:cs="Arial"/>
                <w:b/>
                <w:bCs/>
                <w:sz w:val="24"/>
                <w:szCs w:val="24"/>
              </w:rPr>
            </w:pPr>
          </w:p>
        </w:tc>
        <w:tc>
          <w:tcPr>
            <w:tcW w:w="1843" w:type="dxa"/>
            <w:shd w:val="clear" w:color="auto" w:fill="auto"/>
          </w:tcPr>
          <w:p w14:paraId="5EEE7296" w14:textId="77777777" w:rsidR="00253545" w:rsidRPr="00314D0D" w:rsidRDefault="007A70B6" w:rsidP="00AB6D17">
            <w:pPr>
              <w:spacing w:after="0"/>
              <w:rPr>
                <w:rFonts w:ascii="Arial" w:hAnsi="Arial" w:cs="Arial"/>
                <w:sz w:val="24"/>
                <w:szCs w:val="24"/>
              </w:rPr>
            </w:pPr>
            <w:r>
              <w:rPr>
                <w:rFonts w:ascii="Arial" w:hAnsi="Arial" w:cs="Arial"/>
                <w:sz w:val="24"/>
                <w:szCs w:val="24"/>
              </w:rPr>
              <w:t>„Postupci i praksa ostvarivanja, održavanja i unapređivanja kvalitete u ustanovama ranog i predškolskog odgoja i obrazovanja“</w:t>
            </w:r>
          </w:p>
        </w:tc>
        <w:tc>
          <w:tcPr>
            <w:tcW w:w="1985" w:type="dxa"/>
            <w:shd w:val="clear" w:color="auto" w:fill="auto"/>
          </w:tcPr>
          <w:p w14:paraId="7CAED8B4" w14:textId="77777777" w:rsidR="00253545" w:rsidRPr="00314D0D" w:rsidRDefault="00834BB2" w:rsidP="00AB6D17">
            <w:pPr>
              <w:spacing w:after="0"/>
              <w:rPr>
                <w:rFonts w:ascii="Arial" w:hAnsi="Arial" w:cs="Arial"/>
                <w:sz w:val="24"/>
                <w:szCs w:val="24"/>
              </w:rPr>
            </w:pPr>
            <w:r>
              <w:rPr>
                <w:rFonts w:ascii="Arial" w:hAnsi="Arial" w:cs="Arial"/>
                <w:sz w:val="24"/>
                <w:szCs w:val="24"/>
              </w:rPr>
              <w:t>Dječji vrtić „Rožica“, Veliko Trgovišće</w:t>
            </w:r>
          </w:p>
        </w:tc>
        <w:tc>
          <w:tcPr>
            <w:tcW w:w="1588" w:type="dxa"/>
            <w:shd w:val="clear" w:color="auto" w:fill="auto"/>
          </w:tcPr>
          <w:p w14:paraId="5ABC6707" w14:textId="77777777" w:rsidR="00253545" w:rsidRPr="00314D0D" w:rsidRDefault="007A70B6" w:rsidP="00AB6D17">
            <w:pPr>
              <w:spacing w:after="0"/>
              <w:rPr>
                <w:rFonts w:ascii="Arial" w:hAnsi="Arial" w:cs="Arial"/>
                <w:sz w:val="24"/>
                <w:szCs w:val="24"/>
              </w:rPr>
            </w:pPr>
            <w:r>
              <w:rPr>
                <w:rFonts w:ascii="Arial" w:hAnsi="Arial" w:cs="Arial"/>
                <w:sz w:val="24"/>
                <w:szCs w:val="24"/>
              </w:rPr>
              <w:t>Nikolina Horvat</w:t>
            </w:r>
            <w:r w:rsidR="00834BB2">
              <w:rPr>
                <w:rFonts w:ascii="Arial" w:hAnsi="Arial" w:cs="Arial"/>
                <w:sz w:val="24"/>
                <w:szCs w:val="24"/>
              </w:rPr>
              <w:t>, odgojiteljica</w:t>
            </w:r>
          </w:p>
        </w:tc>
        <w:tc>
          <w:tcPr>
            <w:tcW w:w="1496" w:type="dxa"/>
            <w:shd w:val="clear" w:color="auto" w:fill="auto"/>
          </w:tcPr>
          <w:p w14:paraId="08C95847" w14:textId="77777777" w:rsidR="00253545" w:rsidRPr="00314D0D" w:rsidRDefault="00834BB2" w:rsidP="00AB6D17">
            <w:pPr>
              <w:spacing w:after="0"/>
              <w:rPr>
                <w:rFonts w:ascii="Arial" w:hAnsi="Arial" w:cs="Arial"/>
                <w:b/>
                <w:bCs/>
                <w:sz w:val="24"/>
                <w:szCs w:val="24"/>
              </w:rPr>
            </w:pPr>
            <w:r>
              <w:rPr>
                <w:rFonts w:ascii="Arial" w:hAnsi="Arial" w:cs="Arial"/>
                <w:b/>
                <w:bCs/>
                <w:sz w:val="24"/>
                <w:szCs w:val="24"/>
              </w:rPr>
              <w:t xml:space="preserve">Veljača 2020. </w:t>
            </w:r>
          </w:p>
        </w:tc>
      </w:tr>
      <w:tr w:rsidR="007A15E0" w:rsidRPr="00314D0D" w14:paraId="0F333D60" w14:textId="77777777" w:rsidTr="00B93079">
        <w:tc>
          <w:tcPr>
            <w:tcW w:w="2376" w:type="dxa"/>
            <w:shd w:val="clear" w:color="auto" w:fill="auto"/>
          </w:tcPr>
          <w:p w14:paraId="2066DAC3" w14:textId="77777777" w:rsidR="007A15E0" w:rsidRPr="00314D0D" w:rsidRDefault="007A15E0" w:rsidP="00AB6D17">
            <w:pPr>
              <w:spacing w:after="0"/>
              <w:rPr>
                <w:rFonts w:ascii="Arial" w:hAnsi="Arial" w:cs="Arial"/>
                <w:b/>
                <w:bCs/>
                <w:sz w:val="24"/>
                <w:szCs w:val="24"/>
              </w:rPr>
            </w:pPr>
            <w:bookmarkStart w:id="7" w:name="_Hlk519683696"/>
          </w:p>
        </w:tc>
        <w:tc>
          <w:tcPr>
            <w:tcW w:w="1843" w:type="dxa"/>
            <w:shd w:val="clear" w:color="auto" w:fill="auto"/>
          </w:tcPr>
          <w:p w14:paraId="24E3352C" w14:textId="77777777" w:rsidR="007A15E0" w:rsidRDefault="00A521D3" w:rsidP="00AB6D17">
            <w:pPr>
              <w:spacing w:after="0"/>
              <w:rPr>
                <w:rFonts w:ascii="Arial" w:hAnsi="Arial" w:cs="Arial"/>
                <w:sz w:val="24"/>
                <w:szCs w:val="24"/>
              </w:rPr>
            </w:pPr>
            <w:r>
              <w:rPr>
                <w:rFonts w:ascii="Arial" w:hAnsi="Arial" w:cs="Arial"/>
                <w:sz w:val="24"/>
                <w:szCs w:val="24"/>
              </w:rPr>
              <w:t xml:space="preserve">Studijski posjet Centru </w:t>
            </w:r>
            <w:r w:rsidRPr="00A521D3">
              <w:rPr>
                <w:rFonts w:ascii="Arial" w:hAnsi="Arial" w:cs="Arial"/>
                <w:sz w:val="24"/>
                <w:szCs w:val="24"/>
              </w:rPr>
              <w:t xml:space="preserve">Loris Malaguzzi </w:t>
            </w:r>
            <w:r w:rsidRPr="00A521D3">
              <w:rPr>
                <w:rFonts w:ascii="Arial" w:hAnsi="Arial" w:cs="Arial"/>
                <w:sz w:val="24"/>
                <w:szCs w:val="24"/>
              </w:rPr>
              <w:lastRenderedPageBreak/>
              <w:t>(Reggio Emilia)</w:t>
            </w:r>
            <w:r>
              <w:rPr>
                <w:rFonts w:ascii="Arial" w:hAnsi="Arial" w:cs="Arial"/>
                <w:sz w:val="24"/>
                <w:szCs w:val="24"/>
              </w:rPr>
              <w:t xml:space="preserve"> i </w:t>
            </w:r>
            <w:r w:rsidRPr="00A521D3">
              <w:rPr>
                <w:rFonts w:ascii="Arial" w:hAnsi="Arial" w:cs="Arial"/>
                <w:sz w:val="24"/>
                <w:szCs w:val="24"/>
              </w:rPr>
              <w:t xml:space="preserve"> vrtiću </w:t>
            </w:r>
            <w:r>
              <w:rPr>
                <w:rFonts w:ascii="Arial" w:hAnsi="Arial" w:cs="Arial"/>
                <w:sz w:val="24"/>
                <w:szCs w:val="24"/>
              </w:rPr>
              <w:t>„</w:t>
            </w:r>
            <w:r w:rsidRPr="00A521D3">
              <w:rPr>
                <w:rFonts w:ascii="Arial" w:hAnsi="Arial" w:cs="Arial"/>
                <w:sz w:val="24"/>
                <w:szCs w:val="24"/>
              </w:rPr>
              <w:t>Mast</w:t>
            </w:r>
            <w:r>
              <w:rPr>
                <w:rFonts w:ascii="Arial" w:hAnsi="Arial" w:cs="Arial"/>
                <w:sz w:val="24"/>
                <w:szCs w:val="24"/>
              </w:rPr>
              <w:t>“</w:t>
            </w:r>
            <w:r w:rsidRPr="00A521D3">
              <w:rPr>
                <w:rFonts w:ascii="Arial" w:hAnsi="Arial" w:cs="Arial"/>
                <w:sz w:val="24"/>
                <w:szCs w:val="24"/>
              </w:rPr>
              <w:t xml:space="preserve"> (Bologna)</w:t>
            </w:r>
          </w:p>
        </w:tc>
        <w:tc>
          <w:tcPr>
            <w:tcW w:w="1985" w:type="dxa"/>
            <w:shd w:val="clear" w:color="auto" w:fill="auto"/>
          </w:tcPr>
          <w:p w14:paraId="3B7B93A7" w14:textId="77777777" w:rsidR="007A15E0" w:rsidRPr="00314D0D" w:rsidRDefault="00A521D3" w:rsidP="00AB6D17">
            <w:pPr>
              <w:spacing w:after="0"/>
              <w:rPr>
                <w:rFonts w:ascii="Arial" w:hAnsi="Arial" w:cs="Arial"/>
                <w:sz w:val="24"/>
                <w:szCs w:val="24"/>
              </w:rPr>
            </w:pPr>
            <w:r>
              <w:rPr>
                <w:rFonts w:ascii="Arial" w:hAnsi="Arial" w:cs="Arial"/>
                <w:sz w:val="24"/>
                <w:szCs w:val="24"/>
              </w:rPr>
              <w:lastRenderedPageBreak/>
              <w:t xml:space="preserve">Udruga Hrvatska pomaže i </w:t>
            </w:r>
            <w:r>
              <w:rPr>
                <w:rFonts w:ascii="Arial" w:hAnsi="Arial" w:cs="Arial"/>
                <w:sz w:val="24"/>
                <w:szCs w:val="24"/>
              </w:rPr>
              <w:lastRenderedPageBreak/>
              <w:t>Krapinsko- zagprska županija</w:t>
            </w:r>
          </w:p>
        </w:tc>
        <w:tc>
          <w:tcPr>
            <w:tcW w:w="1588" w:type="dxa"/>
            <w:shd w:val="clear" w:color="auto" w:fill="auto"/>
          </w:tcPr>
          <w:p w14:paraId="0EDC5021" w14:textId="77777777" w:rsidR="007A15E0" w:rsidRPr="00314D0D" w:rsidRDefault="00A521D3" w:rsidP="00AB6D17">
            <w:pPr>
              <w:spacing w:after="0"/>
              <w:rPr>
                <w:rFonts w:ascii="Arial" w:hAnsi="Arial" w:cs="Arial"/>
                <w:sz w:val="24"/>
                <w:szCs w:val="24"/>
              </w:rPr>
            </w:pPr>
            <w:r>
              <w:rPr>
                <w:rFonts w:ascii="Arial" w:hAnsi="Arial" w:cs="Arial"/>
                <w:sz w:val="24"/>
                <w:szCs w:val="24"/>
              </w:rPr>
              <w:lastRenderedPageBreak/>
              <w:t xml:space="preserve">Željka Haramustek, Alma </w:t>
            </w:r>
            <w:r>
              <w:rPr>
                <w:rFonts w:ascii="Arial" w:hAnsi="Arial" w:cs="Arial"/>
                <w:sz w:val="24"/>
                <w:szCs w:val="24"/>
              </w:rPr>
              <w:lastRenderedPageBreak/>
              <w:t>Kapetanović</w:t>
            </w:r>
          </w:p>
        </w:tc>
        <w:tc>
          <w:tcPr>
            <w:tcW w:w="1496" w:type="dxa"/>
            <w:shd w:val="clear" w:color="auto" w:fill="auto"/>
          </w:tcPr>
          <w:p w14:paraId="34FAA907" w14:textId="77777777" w:rsidR="007A15E0" w:rsidRPr="00314D0D" w:rsidRDefault="007A15E0" w:rsidP="00AB6D17">
            <w:pPr>
              <w:spacing w:after="0"/>
              <w:rPr>
                <w:rFonts w:ascii="Arial" w:hAnsi="Arial" w:cs="Arial"/>
                <w:b/>
                <w:bCs/>
                <w:sz w:val="24"/>
                <w:szCs w:val="24"/>
              </w:rPr>
            </w:pPr>
            <w:r w:rsidRPr="007A15E0">
              <w:rPr>
                <w:rFonts w:ascii="Arial" w:hAnsi="Arial" w:cs="Arial"/>
                <w:b/>
                <w:bCs/>
                <w:sz w:val="24"/>
                <w:szCs w:val="24"/>
              </w:rPr>
              <w:lastRenderedPageBreak/>
              <w:t>Veljača 20</w:t>
            </w:r>
            <w:r w:rsidR="00A521D3">
              <w:rPr>
                <w:rFonts w:ascii="Arial" w:hAnsi="Arial" w:cs="Arial"/>
                <w:b/>
                <w:bCs/>
                <w:sz w:val="24"/>
                <w:szCs w:val="24"/>
              </w:rPr>
              <w:t>20</w:t>
            </w:r>
            <w:r w:rsidRPr="007A15E0">
              <w:rPr>
                <w:rFonts w:ascii="Arial" w:hAnsi="Arial" w:cs="Arial"/>
                <w:b/>
                <w:bCs/>
                <w:sz w:val="24"/>
                <w:szCs w:val="24"/>
              </w:rPr>
              <w:t>.</w:t>
            </w:r>
          </w:p>
        </w:tc>
      </w:tr>
      <w:bookmarkEnd w:id="7"/>
      <w:tr w:rsidR="00253545" w:rsidRPr="00314D0D" w14:paraId="0C1E00DE" w14:textId="77777777" w:rsidTr="00B93079">
        <w:trPr>
          <w:trHeight w:val="1792"/>
        </w:trPr>
        <w:tc>
          <w:tcPr>
            <w:tcW w:w="2376" w:type="dxa"/>
            <w:shd w:val="clear" w:color="auto" w:fill="auto"/>
          </w:tcPr>
          <w:p w14:paraId="3BC63875" w14:textId="77777777" w:rsidR="00253545" w:rsidRPr="00314D0D" w:rsidRDefault="00253545" w:rsidP="00AB6D17">
            <w:pPr>
              <w:spacing w:after="0"/>
              <w:rPr>
                <w:rFonts w:ascii="Arial" w:hAnsi="Arial" w:cs="Arial"/>
                <w:b/>
                <w:bCs/>
                <w:sz w:val="24"/>
                <w:szCs w:val="24"/>
              </w:rPr>
            </w:pPr>
            <w:r w:rsidRPr="00314D0D">
              <w:rPr>
                <w:rFonts w:ascii="Arial" w:hAnsi="Arial" w:cs="Arial"/>
                <w:b/>
                <w:bCs/>
                <w:sz w:val="24"/>
                <w:szCs w:val="24"/>
              </w:rPr>
              <w:t>STRUČNE RADIONICE U VRTIĆU POD VODSTVOM VANJSKIH SURADNIKA</w:t>
            </w:r>
          </w:p>
          <w:p w14:paraId="3E70BD44" w14:textId="77777777" w:rsidR="00253545" w:rsidRPr="00314D0D" w:rsidRDefault="00253545" w:rsidP="00AB6D17">
            <w:pPr>
              <w:spacing w:after="0"/>
              <w:rPr>
                <w:rFonts w:ascii="Arial" w:hAnsi="Arial" w:cs="Arial"/>
                <w:b/>
                <w:bCs/>
                <w:sz w:val="24"/>
                <w:szCs w:val="24"/>
              </w:rPr>
            </w:pPr>
          </w:p>
        </w:tc>
        <w:tc>
          <w:tcPr>
            <w:tcW w:w="1843" w:type="dxa"/>
            <w:shd w:val="clear" w:color="auto" w:fill="auto"/>
          </w:tcPr>
          <w:p w14:paraId="0619AE9A" w14:textId="77777777" w:rsidR="00253545" w:rsidRDefault="00A57829" w:rsidP="00A57829">
            <w:pPr>
              <w:spacing w:after="0"/>
              <w:rPr>
                <w:rFonts w:ascii="Arial" w:hAnsi="Arial" w:cs="Arial"/>
                <w:sz w:val="24"/>
                <w:szCs w:val="24"/>
              </w:rPr>
            </w:pPr>
            <w:r w:rsidRPr="00A57829">
              <w:rPr>
                <w:rFonts w:ascii="Arial" w:hAnsi="Arial" w:cs="Arial"/>
                <w:sz w:val="24"/>
                <w:szCs w:val="24"/>
              </w:rPr>
              <w:t>„</w:t>
            </w:r>
            <w:bookmarkStart w:id="8" w:name="_Hlk47606792"/>
            <w:r w:rsidRPr="00A57829">
              <w:rPr>
                <w:rFonts w:ascii="Arial" w:hAnsi="Arial" w:cs="Arial"/>
                <w:sz w:val="24"/>
                <w:szCs w:val="24"/>
              </w:rPr>
              <w:t>Praćenje i podrška učenju djece“</w:t>
            </w:r>
            <w:r>
              <w:t xml:space="preserve"> </w:t>
            </w:r>
            <w:r w:rsidRPr="00A57829">
              <w:rPr>
                <w:rFonts w:ascii="Arial" w:hAnsi="Arial" w:cs="Arial"/>
                <w:sz w:val="24"/>
                <w:szCs w:val="24"/>
              </w:rPr>
              <w:t>Manuela Kos, stručna suradnica pedagoginja</w:t>
            </w:r>
          </w:p>
          <w:p w14:paraId="224BF5B5" w14:textId="77777777" w:rsidR="00A57829" w:rsidRPr="00314D0D" w:rsidRDefault="00A57829" w:rsidP="00A57829">
            <w:pPr>
              <w:spacing w:after="0"/>
              <w:rPr>
                <w:rFonts w:ascii="Arial" w:hAnsi="Arial" w:cs="Arial"/>
                <w:sz w:val="24"/>
                <w:szCs w:val="24"/>
              </w:rPr>
            </w:pPr>
            <w:r w:rsidRPr="00A57829">
              <w:rPr>
                <w:rFonts w:ascii="Arial" w:hAnsi="Arial" w:cs="Arial"/>
                <w:sz w:val="24"/>
                <w:szCs w:val="24"/>
              </w:rPr>
              <w:t>„Razvoj ekološke osviještenosti kod djece rane dobi- preduvjet za cjeloživotno činjenje</w:t>
            </w:r>
            <w:r>
              <w:rPr>
                <w:rFonts w:ascii="Arial" w:hAnsi="Arial" w:cs="Arial"/>
                <w:sz w:val="24"/>
                <w:szCs w:val="24"/>
              </w:rPr>
              <w:t>“</w:t>
            </w:r>
            <w:r>
              <w:t xml:space="preserve"> </w:t>
            </w:r>
            <w:r w:rsidRPr="00A57829">
              <w:rPr>
                <w:rFonts w:ascii="Arial" w:hAnsi="Arial" w:cs="Arial"/>
                <w:sz w:val="24"/>
                <w:szCs w:val="24"/>
              </w:rPr>
              <w:t>Nina Ljubičić odgojitelj mentor</w:t>
            </w:r>
            <w:bookmarkEnd w:id="8"/>
          </w:p>
        </w:tc>
        <w:tc>
          <w:tcPr>
            <w:tcW w:w="1985" w:type="dxa"/>
            <w:shd w:val="clear" w:color="auto" w:fill="auto"/>
          </w:tcPr>
          <w:p w14:paraId="571DD73A" w14:textId="77777777" w:rsidR="00253545" w:rsidRPr="00314D0D" w:rsidRDefault="00A57829" w:rsidP="00A57829">
            <w:pPr>
              <w:spacing w:after="0"/>
              <w:rPr>
                <w:rFonts w:ascii="Arial" w:hAnsi="Arial" w:cs="Arial"/>
                <w:sz w:val="24"/>
                <w:szCs w:val="24"/>
              </w:rPr>
            </w:pPr>
            <w:r w:rsidRPr="00A57829">
              <w:rPr>
                <w:rFonts w:ascii="Arial" w:hAnsi="Arial" w:cs="Arial"/>
                <w:sz w:val="24"/>
                <w:szCs w:val="24"/>
              </w:rPr>
              <w:t>Dječj</w:t>
            </w:r>
            <w:r>
              <w:rPr>
                <w:rFonts w:ascii="Arial" w:hAnsi="Arial" w:cs="Arial"/>
                <w:sz w:val="24"/>
                <w:szCs w:val="24"/>
              </w:rPr>
              <w:t>i</w:t>
            </w:r>
            <w:r w:rsidRPr="00A57829">
              <w:rPr>
                <w:rFonts w:ascii="Arial" w:hAnsi="Arial" w:cs="Arial"/>
                <w:sz w:val="24"/>
                <w:szCs w:val="24"/>
              </w:rPr>
              <w:t xml:space="preserve"> vrtić Maslačak iz Krapinskih Toplica</w:t>
            </w:r>
          </w:p>
        </w:tc>
        <w:tc>
          <w:tcPr>
            <w:tcW w:w="1588" w:type="dxa"/>
            <w:shd w:val="clear" w:color="auto" w:fill="auto"/>
          </w:tcPr>
          <w:p w14:paraId="2ED6A7EF" w14:textId="77777777" w:rsidR="00253545" w:rsidRPr="00314D0D" w:rsidRDefault="00F942F2" w:rsidP="00AB6D17">
            <w:pPr>
              <w:spacing w:after="0"/>
              <w:rPr>
                <w:rFonts w:ascii="Arial" w:hAnsi="Arial" w:cs="Arial"/>
                <w:sz w:val="24"/>
                <w:szCs w:val="24"/>
              </w:rPr>
            </w:pPr>
            <w:r w:rsidRPr="00314D0D">
              <w:rPr>
                <w:rFonts w:ascii="Arial" w:hAnsi="Arial" w:cs="Arial"/>
                <w:bCs/>
                <w:sz w:val="24"/>
                <w:szCs w:val="24"/>
              </w:rPr>
              <w:t>Svi odgojitelji, ravnateljica, psiholog</w:t>
            </w:r>
          </w:p>
        </w:tc>
        <w:tc>
          <w:tcPr>
            <w:tcW w:w="1496" w:type="dxa"/>
            <w:shd w:val="clear" w:color="auto" w:fill="auto"/>
          </w:tcPr>
          <w:p w14:paraId="7BF549D2" w14:textId="77777777" w:rsidR="00253545" w:rsidRPr="00314D0D" w:rsidRDefault="00FD2347" w:rsidP="00AB6D17">
            <w:pPr>
              <w:spacing w:after="0"/>
              <w:rPr>
                <w:rFonts w:ascii="Arial" w:hAnsi="Arial" w:cs="Arial"/>
                <w:b/>
                <w:bCs/>
                <w:sz w:val="24"/>
                <w:szCs w:val="24"/>
              </w:rPr>
            </w:pPr>
            <w:r w:rsidRPr="00314D0D">
              <w:rPr>
                <w:rFonts w:ascii="Arial" w:hAnsi="Arial" w:cs="Arial"/>
                <w:b/>
                <w:bCs/>
                <w:sz w:val="24"/>
                <w:szCs w:val="24"/>
              </w:rPr>
              <w:t>Studeni 201</w:t>
            </w:r>
            <w:r w:rsidR="00A57829">
              <w:rPr>
                <w:rFonts w:ascii="Arial" w:hAnsi="Arial" w:cs="Arial"/>
                <w:b/>
                <w:bCs/>
                <w:sz w:val="24"/>
                <w:szCs w:val="24"/>
              </w:rPr>
              <w:t>9</w:t>
            </w:r>
            <w:r w:rsidRPr="00314D0D">
              <w:rPr>
                <w:rFonts w:ascii="Arial" w:hAnsi="Arial" w:cs="Arial"/>
                <w:b/>
                <w:bCs/>
                <w:sz w:val="24"/>
                <w:szCs w:val="24"/>
              </w:rPr>
              <w:t>.</w:t>
            </w:r>
          </w:p>
        </w:tc>
      </w:tr>
      <w:tr w:rsidR="00253545" w:rsidRPr="00314D0D" w14:paraId="7C963144" w14:textId="77777777" w:rsidTr="00B93079">
        <w:trPr>
          <w:trHeight w:val="1427"/>
        </w:trPr>
        <w:tc>
          <w:tcPr>
            <w:tcW w:w="2376" w:type="dxa"/>
            <w:shd w:val="clear" w:color="auto" w:fill="auto"/>
          </w:tcPr>
          <w:p w14:paraId="7613F69F" w14:textId="77777777" w:rsidR="00253545" w:rsidRPr="00314D0D" w:rsidRDefault="00253545" w:rsidP="00AB6D17">
            <w:pPr>
              <w:spacing w:after="0"/>
              <w:rPr>
                <w:rFonts w:ascii="Arial" w:hAnsi="Arial" w:cs="Arial"/>
                <w:b/>
                <w:bCs/>
                <w:sz w:val="24"/>
                <w:szCs w:val="24"/>
              </w:rPr>
            </w:pPr>
            <w:r w:rsidRPr="00314D0D">
              <w:rPr>
                <w:rFonts w:ascii="Arial" w:hAnsi="Arial" w:cs="Arial"/>
                <w:b/>
                <w:bCs/>
                <w:sz w:val="24"/>
                <w:szCs w:val="24"/>
              </w:rPr>
              <w:t>ODGOJITELJSKA VIJEĆA</w:t>
            </w:r>
          </w:p>
          <w:p w14:paraId="76E937E1" w14:textId="77777777" w:rsidR="00253545" w:rsidRPr="00314D0D" w:rsidRDefault="00253545" w:rsidP="00AB6D17">
            <w:pPr>
              <w:spacing w:after="0"/>
              <w:rPr>
                <w:rFonts w:ascii="Arial" w:hAnsi="Arial" w:cs="Arial"/>
                <w:b/>
                <w:bCs/>
                <w:sz w:val="24"/>
                <w:szCs w:val="24"/>
              </w:rPr>
            </w:pPr>
          </w:p>
        </w:tc>
        <w:tc>
          <w:tcPr>
            <w:tcW w:w="1843" w:type="dxa"/>
            <w:shd w:val="clear" w:color="auto" w:fill="auto"/>
          </w:tcPr>
          <w:p w14:paraId="6C11B855"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Godišnji plan i program rada D.V. Bubamara</w:t>
            </w:r>
          </w:p>
        </w:tc>
        <w:tc>
          <w:tcPr>
            <w:tcW w:w="1985" w:type="dxa"/>
            <w:shd w:val="clear" w:color="auto" w:fill="auto"/>
          </w:tcPr>
          <w:p w14:paraId="7ED98FFC" w14:textId="77777777" w:rsidR="00253545" w:rsidRPr="00314D0D" w:rsidRDefault="00253545" w:rsidP="00AB6D17">
            <w:pPr>
              <w:spacing w:after="0"/>
              <w:rPr>
                <w:rFonts w:ascii="Arial" w:hAnsi="Arial" w:cs="Arial"/>
                <w:b/>
                <w:sz w:val="24"/>
                <w:szCs w:val="24"/>
              </w:rPr>
            </w:pPr>
            <w:r w:rsidRPr="00314D0D">
              <w:rPr>
                <w:rFonts w:ascii="Arial" w:hAnsi="Arial" w:cs="Arial"/>
                <w:sz w:val="24"/>
                <w:szCs w:val="24"/>
              </w:rPr>
              <w:t xml:space="preserve">ravnateljica </w:t>
            </w:r>
          </w:p>
        </w:tc>
        <w:tc>
          <w:tcPr>
            <w:tcW w:w="1588" w:type="dxa"/>
            <w:shd w:val="clear" w:color="auto" w:fill="auto"/>
            <w:hideMark/>
          </w:tcPr>
          <w:p w14:paraId="7B75A12B"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svi odgojitelji</w:t>
            </w:r>
          </w:p>
          <w:p w14:paraId="6AB4DABE"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psiholog</w:t>
            </w:r>
            <w:r w:rsidR="001439A7" w:rsidRPr="00314D0D">
              <w:rPr>
                <w:rFonts w:ascii="Arial" w:hAnsi="Arial" w:cs="Arial"/>
                <w:sz w:val="24"/>
                <w:szCs w:val="24"/>
              </w:rPr>
              <w:t xml:space="preserve">, logopedinja, </w:t>
            </w:r>
          </w:p>
          <w:p w14:paraId="3738890F"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zdravstveni voditelj</w:t>
            </w:r>
          </w:p>
        </w:tc>
        <w:tc>
          <w:tcPr>
            <w:tcW w:w="1496" w:type="dxa"/>
            <w:shd w:val="clear" w:color="auto" w:fill="auto"/>
            <w:hideMark/>
          </w:tcPr>
          <w:p w14:paraId="0EEEDCB8" w14:textId="77777777" w:rsidR="00253545" w:rsidRPr="00314D0D" w:rsidRDefault="00253545" w:rsidP="00AB6D17">
            <w:pPr>
              <w:spacing w:after="0"/>
              <w:rPr>
                <w:rFonts w:ascii="Arial" w:hAnsi="Arial" w:cs="Arial"/>
                <w:b/>
                <w:bCs/>
                <w:sz w:val="24"/>
                <w:szCs w:val="24"/>
              </w:rPr>
            </w:pPr>
            <w:r w:rsidRPr="00314D0D">
              <w:rPr>
                <w:rFonts w:ascii="Arial" w:hAnsi="Arial" w:cs="Arial"/>
                <w:b/>
                <w:bCs/>
                <w:sz w:val="24"/>
                <w:szCs w:val="24"/>
              </w:rPr>
              <w:t>Rujan 2018.</w:t>
            </w:r>
          </w:p>
        </w:tc>
      </w:tr>
      <w:tr w:rsidR="00253545" w:rsidRPr="00314D0D" w14:paraId="6456680F" w14:textId="77777777" w:rsidTr="00B93079">
        <w:tc>
          <w:tcPr>
            <w:tcW w:w="2376" w:type="dxa"/>
            <w:shd w:val="clear" w:color="auto" w:fill="auto"/>
          </w:tcPr>
          <w:p w14:paraId="28ED0746" w14:textId="77777777" w:rsidR="00253545" w:rsidRPr="00314D0D" w:rsidRDefault="00253545" w:rsidP="00AB6D17">
            <w:pPr>
              <w:spacing w:after="0"/>
              <w:rPr>
                <w:rFonts w:ascii="Arial" w:hAnsi="Arial" w:cs="Arial"/>
                <w:b/>
                <w:bCs/>
                <w:sz w:val="24"/>
                <w:szCs w:val="24"/>
              </w:rPr>
            </w:pPr>
          </w:p>
        </w:tc>
        <w:tc>
          <w:tcPr>
            <w:tcW w:w="1843" w:type="dxa"/>
            <w:shd w:val="clear" w:color="auto" w:fill="auto"/>
            <w:hideMark/>
          </w:tcPr>
          <w:p w14:paraId="283CCECA"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Vrednovanje odgojno obrazovnog rada u prvom tromjesečju</w:t>
            </w:r>
          </w:p>
        </w:tc>
        <w:tc>
          <w:tcPr>
            <w:tcW w:w="1985" w:type="dxa"/>
            <w:shd w:val="clear" w:color="auto" w:fill="auto"/>
          </w:tcPr>
          <w:p w14:paraId="3FD5E45D"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ravnateljica</w:t>
            </w:r>
          </w:p>
          <w:p w14:paraId="0BA69A7B" w14:textId="77777777" w:rsidR="00253545" w:rsidRPr="00314D0D" w:rsidRDefault="00253545" w:rsidP="00AB6D17">
            <w:pPr>
              <w:spacing w:after="0"/>
              <w:rPr>
                <w:rFonts w:ascii="Arial" w:hAnsi="Arial" w:cs="Arial"/>
                <w:sz w:val="24"/>
                <w:szCs w:val="24"/>
              </w:rPr>
            </w:pPr>
          </w:p>
        </w:tc>
        <w:tc>
          <w:tcPr>
            <w:tcW w:w="1588" w:type="dxa"/>
            <w:shd w:val="clear" w:color="auto" w:fill="auto"/>
            <w:hideMark/>
          </w:tcPr>
          <w:p w14:paraId="11811A3B"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svi odgojitelji</w:t>
            </w:r>
          </w:p>
          <w:p w14:paraId="20D81018"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psiholog</w:t>
            </w:r>
            <w:r w:rsidR="001439A7" w:rsidRPr="00314D0D">
              <w:rPr>
                <w:rFonts w:ascii="Arial" w:hAnsi="Arial" w:cs="Arial"/>
                <w:sz w:val="24"/>
                <w:szCs w:val="24"/>
              </w:rPr>
              <w:t>, logopedinja,</w:t>
            </w:r>
          </w:p>
          <w:p w14:paraId="1BEE2736"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zdravstveni voditelj</w:t>
            </w:r>
          </w:p>
        </w:tc>
        <w:tc>
          <w:tcPr>
            <w:tcW w:w="1496" w:type="dxa"/>
            <w:shd w:val="clear" w:color="auto" w:fill="auto"/>
            <w:hideMark/>
          </w:tcPr>
          <w:p w14:paraId="1A6308D4" w14:textId="77777777" w:rsidR="00253545" w:rsidRPr="00314D0D" w:rsidRDefault="00253545" w:rsidP="00AB6D17">
            <w:pPr>
              <w:spacing w:after="0"/>
              <w:rPr>
                <w:rFonts w:ascii="Arial" w:hAnsi="Arial" w:cs="Arial"/>
                <w:b/>
                <w:bCs/>
                <w:sz w:val="24"/>
                <w:szCs w:val="24"/>
              </w:rPr>
            </w:pPr>
            <w:r w:rsidRPr="00314D0D">
              <w:rPr>
                <w:rFonts w:ascii="Arial" w:hAnsi="Arial" w:cs="Arial"/>
                <w:b/>
                <w:bCs/>
                <w:sz w:val="24"/>
                <w:szCs w:val="24"/>
              </w:rPr>
              <w:t xml:space="preserve">Siječanj 2019. </w:t>
            </w:r>
          </w:p>
        </w:tc>
      </w:tr>
      <w:tr w:rsidR="00253545" w:rsidRPr="00314D0D" w14:paraId="543C6D3F" w14:textId="77777777" w:rsidTr="00B93079">
        <w:tc>
          <w:tcPr>
            <w:tcW w:w="2376" w:type="dxa"/>
            <w:shd w:val="clear" w:color="auto" w:fill="auto"/>
          </w:tcPr>
          <w:p w14:paraId="61E2E662" w14:textId="77777777" w:rsidR="00253545" w:rsidRPr="00314D0D" w:rsidRDefault="00253545" w:rsidP="00AB6D17">
            <w:pPr>
              <w:spacing w:after="0"/>
              <w:rPr>
                <w:rFonts w:ascii="Arial" w:hAnsi="Arial" w:cs="Arial"/>
                <w:b/>
                <w:bCs/>
                <w:sz w:val="24"/>
                <w:szCs w:val="24"/>
              </w:rPr>
            </w:pPr>
          </w:p>
        </w:tc>
        <w:tc>
          <w:tcPr>
            <w:tcW w:w="1843" w:type="dxa"/>
            <w:shd w:val="clear" w:color="auto" w:fill="auto"/>
            <w:hideMark/>
          </w:tcPr>
          <w:p w14:paraId="58AD1CC2"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Vrednovanje odgojno obrazovnog rada u drugom tromjesečju</w:t>
            </w:r>
          </w:p>
        </w:tc>
        <w:tc>
          <w:tcPr>
            <w:tcW w:w="1985" w:type="dxa"/>
            <w:shd w:val="clear" w:color="auto" w:fill="auto"/>
            <w:hideMark/>
          </w:tcPr>
          <w:p w14:paraId="0435328B"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ravnateljica</w:t>
            </w:r>
          </w:p>
        </w:tc>
        <w:tc>
          <w:tcPr>
            <w:tcW w:w="1588" w:type="dxa"/>
            <w:shd w:val="clear" w:color="auto" w:fill="auto"/>
            <w:hideMark/>
          </w:tcPr>
          <w:p w14:paraId="07E0BFD6"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svi odgojitelji</w:t>
            </w:r>
          </w:p>
          <w:p w14:paraId="542C3734"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psiholog</w:t>
            </w:r>
            <w:r w:rsidR="001439A7" w:rsidRPr="00314D0D">
              <w:rPr>
                <w:rFonts w:ascii="Arial" w:hAnsi="Arial" w:cs="Arial"/>
                <w:sz w:val="24"/>
                <w:szCs w:val="24"/>
              </w:rPr>
              <w:t>, logopedinja,</w:t>
            </w:r>
          </w:p>
          <w:p w14:paraId="3F4EA427"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zdravstveni voditelj</w:t>
            </w:r>
          </w:p>
        </w:tc>
        <w:tc>
          <w:tcPr>
            <w:tcW w:w="1496" w:type="dxa"/>
            <w:shd w:val="clear" w:color="auto" w:fill="auto"/>
            <w:hideMark/>
          </w:tcPr>
          <w:p w14:paraId="46FC32FA" w14:textId="77777777" w:rsidR="00253545" w:rsidRPr="00314D0D" w:rsidRDefault="00253545" w:rsidP="00AB6D17">
            <w:pPr>
              <w:spacing w:after="0"/>
              <w:rPr>
                <w:rFonts w:ascii="Arial" w:hAnsi="Arial" w:cs="Arial"/>
                <w:b/>
                <w:bCs/>
                <w:sz w:val="24"/>
                <w:szCs w:val="24"/>
              </w:rPr>
            </w:pPr>
            <w:r w:rsidRPr="00314D0D">
              <w:rPr>
                <w:rFonts w:ascii="Arial" w:hAnsi="Arial" w:cs="Arial"/>
                <w:b/>
                <w:bCs/>
                <w:sz w:val="24"/>
                <w:szCs w:val="24"/>
              </w:rPr>
              <w:t>Travanj 2019.</w:t>
            </w:r>
          </w:p>
        </w:tc>
      </w:tr>
      <w:tr w:rsidR="00253545" w:rsidRPr="00314D0D" w14:paraId="675A6BE0" w14:textId="77777777" w:rsidTr="00B93079">
        <w:tc>
          <w:tcPr>
            <w:tcW w:w="2376" w:type="dxa"/>
            <w:shd w:val="clear" w:color="auto" w:fill="auto"/>
          </w:tcPr>
          <w:p w14:paraId="2D37EE38" w14:textId="77777777" w:rsidR="00253545" w:rsidRPr="00314D0D" w:rsidRDefault="00253545" w:rsidP="00AB6D17">
            <w:pPr>
              <w:spacing w:after="0"/>
              <w:rPr>
                <w:rFonts w:ascii="Arial" w:hAnsi="Arial" w:cs="Arial"/>
                <w:b/>
                <w:bCs/>
                <w:sz w:val="24"/>
                <w:szCs w:val="24"/>
              </w:rPr>
            </w:pPr>
          </w:p>
        </w:tc>
        <w:tc>
          <w:tcPr>
            <w:tcW w:w="1843" w:type="dxa"/>
            <w:shd w:val="clear" w:color="auto" w:fill="auto"/>
            <w:hideMark/>
          </w:tcPr>
          <w:p w14:paraId="55BA9623"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Vrednovanje odgojno obrazovnog rada u zadnjem tromjesečju</w:t>
            </w:r>
          </w:p>
        </w:tc>
        <w:tc>
          <w:tcPr>
            <w:tcW w:w="1985" w:type="dxa"/>
            <w:shd w:val="clear" w:color="auto" w:fill="auto"/>
          </w:tcPr>
          <w:p w14:paraId="721E949A"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ravnateljica</w:t>
            </w:r>
          </w:p>
          <w:p w14:paraId="1A37DA9F" w14:textId="77777777" w:rsidR="00253545" w:rsidRPr="00314D0D" w:rsidRDefault="00253545" w:rsidP="00AB6D17">
            <w:pPr>
              <w:spacing w:after="0"/>
              <w:rPr>
                <w:rFonts w:ascii="Arial" w:hAnsi="Arial" w:cs="Arial"/>
                <w:sz w:val="24"/>
                <w:szCs w:val="24"/>
              </w:rPr>
            </w:pPr>
          </w:p>
        </w:tc>
        <w:tc>
          <w:tcPr>
            <w:tcW w:w="1588" w:type="dxa"/>
            <w:shd w:val="clear" w:color="auto" w:fill="auto"/>
            <w:hideMark/>
          </w:tcPr>
          <w:p w14:paraId="6BCAD735"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svi odgojitelji</w:t>
            </w:r>
          </w:p>
          <w:p w14:paraId="5FAEF71A"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psiholog</w:t>
            </w:r>
            <w:r w:rsidR="001439A7" w:rsidRPr="00314D0D">
              <w:rPr>
                <w:rFonts w:ascii="Arial" w:hAnsi="Arial" w:cs="Arial"/>
                <w:sz w:val="24"/>
                <w:szCs w:val="24"/>
              </w:rPr>
              <w:t>, logopedinja,</w:t>
            </w:r>
          </w:p>
          <w:p w14:paraId="564A7B2F" w14:textId="77777777" w:rsidR="00253545" w:rsidRPr="00314D0D" w:rsidRDefault="00253545" w:rsidP="00AB6D17">
            <w:pPr>
              <w:spacing w:after="0"/>
              <w:rPr>
                <w:rFonts w:ascii="Arial" w:hAnsi="Arial" w:cs="Arial"/>
                <w:sz w:val="24"/>
                <w:szCs w:val="24"/>
              </w:rPr>
            </w:pPr>
            <w:r w:rsidRPr="00314D0D">
              <w:rPr>
                <w:rFonts w:ascii="Arial" w:hAnsi="Arial" w:cs="Arial"/>
                <w:sz w:val="24"/>
                <w:szCs w:val="24"/>
              </w:rPr>
              <w:t>zdravstveni voditelj</w:t>
            </w:r>
          </w:p>
        </w:tc>
        <w:tc>
          <w:tcPr>
            <w:tcW w:w="1496" w:type="dxa"/>
            <w:shd w:val="clear" w:color="auto" w:fill="auto"/>
            <w:hideMark/>
          </w:tcPr>
          <w:p w14:paraId="026492A5" w14:textId="77777777" w:rsidR="00253545" w:rsidRPr="00314D0D" w:rsidRDefault="00253545" w:rsidP="00AB6D17">
            <w:pPr>
              <w:spacing w:after="0"/>
              <w:rPr>
                <w:rFonts w:ascii="Arial" w:hAnsi="Arial" w:cs="Arial"/>
                <w:b/>
                <w:bCs/>
                <w:sz w:val="24"/>
                <w:szCs w:val="24"/>
              </w:rPr>
            </w:pPr>
            <w:r w:rsidRPr="00314D0D">
              <w:rPr>
                <w:rFonts w:ascii="Arial" w:hAnsi="Arial" w:cs="Arial"/>
                <w:b/>
                <w:bCs/>
                <w:sz w:val="24"/>
                <w:szCs w:val="24"/>
              </w:rPr>
              <w:t>Lipanj 2019.</w:t>
            </w:r>
          </w:p>
        </w:tc>
      </w:tr>
    </w:tbl>
    <w:p w14:paraId="12E96977" w14:textId="77777777" w:rsidR="00E468A0" w:rsidRDefault="00E468A0" w:rsidP="00AB6D17">
      <w:pPr>
        <w:spacing w:after="0"/>
        <w:jc w:val="both"/>
        <w:rPr>
          <w:rFonts w:ascii="Arial" w:eastAsia="Times New Roman" w:hAnsi="Arial" w:cs="Arial"/>
          <w:b/>
          <w:bCs/>
          <w:sz w:val="24"/>
          <w:szCs w:val="24"/>
        </w:rPr>
      </w:pPr>
    </w:p>
    <w:p w14:paraId="1F53142F" w14:textId="77777777" w:rsidR="00B36C45" w:rsidRDefault="00B36C45" w:rsidP="00AB6D17">
      <w:pPr>
        <w:spacing w:after="0"/>
        <w:jc w:val="both"/>
        <w:rPr>
          <w:rFonts w:ascii="Arial" w:eastAsia="Times New Roman" w:hAnsi="Arial" w:cs="Arial"/>
          <w:b/>
          <w:bCs/>
          <w:sz w:val="24"/>
          <w:szCs w:val="24"/>
        </w:rPr>
      </w:pPr>
    </w:p>
    <w:p w14:paraId="1F7FB2BB" w14:textId="1801FCFC" w:rsidR="00F615D2" w:rsidRPr="00F65602" w:rsidRDefault="00167523" w:rsidP="00AB6D17">
      <w:pPr>
        <w:spacing w:after="0"/>
        <w:jc w:val="both"/>
        <w:rPr>
          <w:rFonts w:ascii="Arial" w:eastAsia="Times New Roman" w:hAnsi="Arial" w:cs="Arial"/>
          <w:b/>
          <w:bCs/>
          <w:sz w:val="24"/>
          <w:szCs w:val="24"/>
        </w:rPr>
      </w:pPr>
      <w:r>
        <w:rPr>
          <w:rFonts w:ascii="Arial" w:eastAsia="Times New Roman" w:hAnsi="Arial" w:cs="Arial"/>
          <w:b/>
          <w:bCs/>
          <w:sz w:val="24"/>
          <w:szCs w:val="24"/>
        </w:rPr>
        <w:lastRenderedPageBreak/>
        <w:t xml:space="preserve">VII </w:t>
      </w:r>
      <w:r w:rsidR="3D17E6E0" w:rsidRPr="00F65602">
        <w:rPr>
          <w:rFonts w:ascii="Arial" w:eastAsia="Times New Roman" w:hAnsi="Arial" w:cs="Arial"/>
          <w:b/>
          <w:bCs/>
          <w:sz w:val="24"/>
          <w:szCs w:val="24"/>
        </w:rPr>
        <w:t>SURADNJA S RODITELJIMA</w:t>
      </w:r>
    </w:p>
    <w:p w14:paraId="00F861C4" w14:textId="77777777" w:rsidR="007A15E0" w:rsidRPr="005E30EF" w:rsidRDefault="007A15E0" w:rsidP="00AB6D17">
      <w:pPr>
        <w:spacing w:after="0"/>
        <w:jc w:val="both"/>
        <w:rPr>
          <w:rFonts w:ascii="Arial" w:eastAsia="Times New Roman" w:hAnsi="Arial" w:cs="Arial"/>
          <w:sz w:val="24"/>
          <w:szCs w:val="24"/>
        </w:rPr>
      </w:pPr>
    </w:p>
    <w:p w14:paraId="53CB47A9" w14:textId="77777777" w:rsidR="007A15E0" w:rsidRPr="005E30EF" w:rsidRDefault="007A15E0" w:rsidP="00AB6D17">
      <w:pPr>
        <w:spacing w:after="0"/>
        <w:jc w:val="both"/>
        <w:rPr>
          <w:rFonts w:ascii="Arial" w:eastAsia="Times New Roman" w:hAnsi="Arial" w:cs="Arial"/>
          <w:sz w:val="24"/>
          <w:szCs w:val="24"/>
        </w:rPr>
      </w:pPr>
    </w:p>
    <w:p w14:paraId="388905B9" w14:textId="77777777" w:rsidR="00F615D2" w:rsidRPr="005E30EF" w:rsidRDefault="3D17E6E0" w:rsidP="00AB6D17">
      <w:pPr>
        <w:spacing w:after="0"/>
        <w:jc w:val="both"/>
        <w:rPr>
          <w:rFonts w:ascii="Arial" w:eastAsia="Times New Roman" w:hAnsi="Arial" w:cs="Arial"/>
          <w:sz w:val="24"/>
          <w:szCs w:val="24"/>
        </w:rPr>
      </w:pPr>
      <w:r w:rsidRPr="005E30EF">
        <w:rPr>
          <w:rFonts w:ascii="Arial" w:eastAsia="Times New Roman" w:hAnsi="Arial" w:cs="Arial"/>
          <w:sz w:val="24"/>
          <w:szCs w:val="24"/>
        </w:rPr>
        <w:t>Na već provjerenim temeljima suradnje s roditeljima (pravovremena informiranost i transparentnost) razvijali smo poznate i neke novije oblike suradnje.</w:t>
      </w:r>
    </w:p>
    <w:p w14:paraId="7BAD5BA7" w14:textId="77777777" w:rsidR="00F615D2" w:rsidRPr="005E30EF" w:rsidRDefault="00F615D2" w:rsidP="00AB6D17">
      <w:pPr>
        <w:spacing w:after="0"/>
        <w:jc w:val="both"/>
        <w:rPr>
          <w:rFonts w:ascii="Arial" w:eastAsia="Times New Roman" w:hAnsi="Arial" w:cs="Arial"/>
          <w:sz w:val="24"/>
          <w:szCs w:val="24"/>
        </w:rPr>
      </w:pPr>
    </w:p>
    <w:p w14:paraId="44A20084" w14:textId="77777777" w:rsidR="00F615D2" w:rsidRPr="005E30EF" w:rsidRDefault="3D17E6E0" w:rsidP="00AB6D17">
      <w:pPr>
        <w:spacing w:after="0"/>
        <w:jc w:val="both"/>
        <w:rPr>
          <w:rFonts w:ascii="Arial" w:eastAsia="Times New Roman" w:hAnsi="Arial" w:cs="Arial"/>
          <w:sz w:val="24"/>
          <w:szCs w:val="24"/>
        </w:rPr>
      </w:pPr>
      <w:r w:rsidRPr="005E30EF">
        <w:rPr>
          <w:rFonts w:ascii="Arial" w:eastAsia="Times New Roman" w:hAnsi="Arial" w:cs="Arial"/>
          <w:sz w:val="24"/>
          <w:szCs w:val="24"/>
        </w:rPr>
        <w:t xml:space="preserve">Za dobru suradnju potrebno je postupno građenje povjerenja koje dovodi do međusobnog uvažavanja, slobodne razmjene mišljenja te prihvaćanje različitih odgojnih stilova što dovodi do partnerskog odnosa s roditeljem kao krajnjeg cilja suradnje. </w:t>
      </w:r>
    </w:p>
    <w:p w14:paraId="15FAA2B2" w14:textId="77777777" w:rsidR="00F615D2" w:rsidRPr="005E30EF" w:rsidRDefault="00F615D2" w:rsidP="00AB6D17">
      <w:pPr>
        <w:spacing w:after="0"/>
        <w:jc w:val="both"/>
        <w:rPr>
          <w:rFonts w:ascii="Arial" w:eastAsia="Times New Roman" w:hAnsi="Arial" w:cs="Arial"/>
          <w:sz w:val="24"/>
          <w:szCs w:val="24"/>
        </w:rPr>
      </w:pPr>
    </w:p>
    <w:p w14:paraId="4B4038DE" w14:textId="77777777" w:rsidR="00F615D2" w:rsidRPr="005E30EF" w:rsidRDefault="3D17E6E0" w:rsidP="00AB6D17">
      <w:pPr>
        <w:spacing w:after="0"/>
        <w:jc w:val="both"/>
        <w:rPr>
          <w:rFonts w:ascii="Arial" w:eastAsia="Times New Roman" w:hAnsi="Arial" w:cs="Arial"/>
          <w:sz w:val="24"/>
          <w:szCs w:val="24"/>
        </w:rPr>
      </w:pPr>
      <w:r w:rsidRPr="005E30EF">
        <w:rPr>
          <w:rFonts w:ascii="Arial" w:eastAsia="Times New Roman" w:hAnsi="Arial" w:cs="Arial"/>
          <w:sz w:val="24"/>
          <w:szCs w:val="24"/>
        </w:rPr>
        <w:t xml:space="preserve">PROVEDENI SADRŽAJI </w:t>
      </w:r>
    </w:p>
    <w:p w14:paraId="79D26AF2" w14:textId="77777777" w:rsidR="3D17E6E0" w:rsidRPr="005E30EF" w:rsidRDefault="3D17E6E0" w:rsidP="00AB6D17">
      <w:pPr>
        <w:spacing w:after="0"/>
        <w:jc w:val="both"/>
        <w:rPr>
          <w:rFonts w:ascii="Arial" w:eastAsia="Times New Roman" w:hAnsi="Arial" w:cs="Arial"/>
          <w:sz w:val="24"/>
          <w:szCs w:val="24"/>
        </w:rPr>
      </w:pPr>
    </w:p>
    <w:p w14:paraId="185DBF00" w14:textId="77777777" w:rsidR="3D17E6E0" w:rsidRPr="005E30EF" w:rsidRDefault="3D17E6E0" w:rsidP="0084399C">
      <w:pPr>
        <w:numPr>
          <w:ilvl w:val="0"/>
          <w:numId w:val="15"/>
        </w:numPr>
        <w:spacing w:after="0"/>
        <w:jc w:val="both"/>
        <w:rPr>
          <w:rFonts w:ascii="Arial" w:hAnsi="Arial" w:cs="Arial"/>
          <w:sz w:val="24"/>
          <w:szCs w:val="24"/>
        </w:rPr>
      </w:pPr>
      <w:r w:rsidRPr="005E30EF">
        <w:rPr>
          <w:rFonts w:ascii="Arial" w:eastAsia="Times New Roman" w:hAnsi="Arial" w:cs="Arial"/>
          <w:sz w:val="24"/>
          <w:szCs w:val="24"/>
        </w:rPr>
        <w:t xml:space="preserve"> Informiranje i edukacija roditelja</w:t>
      </w:r>
    </w:p>
    <w:p w14:paraId="5F752ADB" w14:textId="77777777" w:rsidR="00F615D2" w:rsidRPr="005E30EF" w:rsidRDefault="00F615D2" w:rsidP="00AB6D17">
      <w:pPr>
        <w:spacing w:after="0"/>
        <w:jc w:val="both"/>
        <w:rPr>
          <w:rFonts w:ascii="Arial" w:eastAsia="Times New Roman" w:hAnsi="Arial" w:cs="Arial"/>
          <w:sz w:val="24"/>
          <w:szCs w:val="24"/>
        </w:rPr>
      </w:pPr>
    </w:p>
    <w:p w14:paraId="2CF9F4D1" w14:textId="77777777" w:rsidR="005E30EF" w:rsidRPr="005E30EF" w:rsidRDefault="005E30EF" w:rsidP="0084399C">
      <w:pPr>
        <w:numPr>
          <w:ilvl w:val="0"/>
          <w:numId w:val="10"/>
        </w:numPr>
        <w:spacing w:after="0"/>
        <w:ind w:left="1418" w:hanging="284"/>
        <w:jc w:val="both"/>
        <w:rPr>
          <w:rFonts w:ascii="Arial" w:eastAsia="Times New Roman" w:hAnsi="Arial" w:cs="Arial"/>
          <w:sz w:val="24"/>
          <w:szCs w:val="24"/>
        </w:rPr>
      </w:pPr>
      <w:r w:rsidRPr="005E30EF">
        <w:rPr>
          <w:rFonts w:ascii="Arial" w:eastAsia="Times New Roman" w:hAnsi="Arial" w:cs="Arial"/>
          <w:sz w:val="24"/>
          <w:szCs w:val="24"/>
        </w:rPr>
        <w:t xml:space="preserve">informativni </w:t>
      </w:r>
      <w:r w:rsidR="3D17E6E0" w:rsidRPr="005E30EF">
        <w:rPr>
          <w:rFonts w:ascii="Arial" w:eastAsia="Times New Roman" w:hAnsi="Arial" w:cs="Arial"/>
          <w:sz w:val="24"/>
          <w:szCs w:val="24"/>
        </w:rPr>
        <w:t xml:space="preserve">roditeljski sastanci odgojnih skupina </w:t>
      </w:r>
      <w:r w:rsidR="00FF2F43" w:rsidRPr="005E30EF">
        <w:rPr>
          <w:rFonts w:ascii="Arial" w:eastAsia="Times New Roman" w:hAnsi="Arial" w:cs="Arial"/>
          <w:sz w:val="24"/>
          <w:szCs w:val="24"/>
        </w:rPr>
        <w:t>pod vodstvom odgojitelja</w:t>
      </w:r>
      <w:r w:rsidR="3D17E6E0" w:rsidRPr="005E30EF">
        <w:rPr>
          <w:rFonts w:ascii="Arial" w:eastAsia="Times New Roman" w:hAnsi="Arial" w:cs="Arial"/>
          <w:sz w:val="24"/>
          <w:szCs w:val="24"/>
        </w:rPr>
        <w:t>– kvartalno;</w:t>
      </w:r>
      <w:r w:rsidR="00FF2F43" w:rsidRPr="005E30EF">
        <w:rPr>
          <w:rFonts w:ascii="Arial" w:eastAsia="Times New Roman" w:hAnsi="Arial" w:cs="Arial"/>
          <w:sz w:val="24"/>
          <w:szCs w:val="24"/>
        </w:rPr>
        <w:t xml:space="preserve"> </w:t>
      </w:r>
    </w:p>
    <w:p w14:paraId="0C31C6ED" w14:textId="77777777" w:rsidR="00F615D2" w:rsidRPr="005E30EF" w:rsidRDefault="00FF2F43" w:rsidP="0084399C">
      <w:pPr>
        <w:numPr>
          <w:ilvl w:val="0"/>
          <w:numId w:val="10"/>
        </w:numPr>
        <w:spacing w:after="0"/>
        <w:ind w:left="1418" w:hanging="284"/>
        <w:jc w:val="both"/>
        <w:rPr>
          <w:rFonts w:ascii="Arial" w:eastAsia="Times New Roman" w:hAnsi="Arial" w:cs="Arial"/>
          <w:sz w:val="24"/>
          <w:szCs w:val="24"/>
        </w:rPr>
      </w:pPr>
      <w:r w:rsidRPr="005E30EF">
        <w:rPr>
          <w:rFonts w:ascii="Arial" w:eastAsia="Times New Roman" w:hAnsi="Arial" w:cs="Arial"/>
          <w:sz w:val="24"/>
          <w:szCs w:val="24"/>
        </w:rPr>
        <w:t>roditeljski sastanak novoupisane djece i djece školskih obveznika (Polazak djeteta u vrtić, Polazak djeteta u Program predškole)</w:t>
      </w:r>
    </w:p>
    <w:p w14:paraId="6CA93322" w14:textId="77777777" w:rsidR="00F003F9" w:rsidRPr="005E30EF" w:rsidRDefault="00F003F9" w:rsidP="0084399C">
      <w:pPr>
        <w:numPr>
          <w:ilvl w:val="0"/>
          <w:numId w:val="10"/>
        </w:numPr>
        <w:spacing w:after="0"/>
        <w:ind w:left="1418" w:hanging="284"/>
        <w:jc w:val="both"/>
        <w:rPr>
          <w:rFonts w:ascii="Arial" w:eastAsia="Times New Roman" w:hAnsi="Arial" w:cs="Arial"/>
          <w:sz w:val="24"/>
          <w:szCs w:val="24"/>
        </w:rPr>
      </w:pPr>
      <w:r w:rsidRPr="005E30EF">
        <w:rPr>
          <w:rFonts w:ascii="Arial" w:eastAsia="Times New Roman" w:hAnsi="Arial" w:cs="Arial"/>
          <w:sz w:val="24"/>
          <w:szCs w:val="24"/>
        </w:rPr>
        <w:t>kreativne radionice za roditelje- izrada didaktičkog materijala</w:t>
      </w:r>
      <w:r w:rsidR="00FF2F43" w:rsidRPr="005E30EF">
        <w:rPr>
          <w:rFonts w:ascii="Arial" w:eastAsia="Times New Roman" w:hAnsi="Arial" w:cs="Arial"/>
          <w:sz w:val="24"/>
          <w:szCs w:val="24"/>
        </w:rPr>
        <w:t>, druženje, povezivanje, podrška- stvaranje pozitivnog ozračja među roditeljima i odgojiteljima</w:t>
      </w:r>
    </w:p>
    <w:p w14:paraId="321B92AB" w14:textId="77777777" w:rsidR="007A15E0" w:rsidRPr="005E30EF" w:rsidRDefault="007A15E0" w:rsidP="0084399C">
      <w:pPr>
        <w:numPr>
          <w:ilvl w:val="0"/>
          <w:numId w:val="10"/>
        </w:numPr>
        <w:spacing w:after="0"/>
        <w:ind w:left="1418" w:hanging="284"/>
        <w:jc w:val="both"/>
        <w:rPr>
          <w:rFonts w:ascii="Arial" w:eastAsia="Times New Roman" w:hAnsi="Arial" w:cs="Arial"/>
          <w:sz w:val="24"/>
          <w:szCs w:val="24"/>
        </w:rPr>
      </w:pPr>
      <w:r w:rsidRPr="005E30EF">
        <w:rPr>
          <w:rFonts w:ascii="Arial" w:eastAsia="Times New Roman" w:hAnsi="Arial" w:cs="Arial"/>
          <w:sz w:val="24"/>
          <w:szCs w:val="24"/>
        </w:rPr>
        <w:t xml:space="preserve">stručna predavanja za roditelje od strane stručnih suradnika: </w:t>
      </w:r>
    </w:p>
    <w:p w14:paraId="66D67293" w14:textId="77777777" w:rsidR="00EB64C7" w:rsidRPr="005E30EF" w:rsidRDefault="00EB64C7" w:rsidP="0084399C">
      <w:pPr>
        <w:pStyle w:val="Odlomakpopisa"/>
        <w:numPr>
          <w:ilvl w:val="2"/>
          <w:numId w:val="10"/>
        </w:numPr>
        <w:jc w:val="both"/>
        <w:rPr>
          <w:rFonts w:ascii="Arial" w:hAnsi="Arial" w:cs="Arial"/>
          <w:sz w:val="24"/>
          <w:szCs w:val="24"/>
        </w:rPr>
      </w:pPr>
      <w:r w:rsidRPr="005E30EF">
        <w:rPr>
          <w:rFonts w:ascii="Arial" w:hAnsi="Arial" w:cs="Arial"/>
          <w:sz w:val="24"/>
          <w:szCs w:val="24"/>
        </w:rPr>
        <w:t xml:space="preserve">CAP program za </w:t>
      </w:r>
      <w:r w:rsidR="00A81FED" w:rsidRPr="005E30EF">
        <w:rPr>
          <w:rFonts w:ascii="Arial" w:hAnsi="Arial" w:cs="Arial"/>
          <w:sz w:val="24"/>
          <w:szCs w:val="24"/>
        </w:rPr>
        <w:t>prevenciju zlostavljanja djece- stručni suradnik psiholog</w:t>
      </w:r>
    </w:p>
    <w:p w14:paraId="4BF6640B" w14:textId="77777777" w:rsidR="007A15E0" w:rsidRDefault="007A15E0" w:rsidP="0084399C">
      <w:pPr>
        <w:pStyle w:val="Odlomakpopisa"/>
        <w:numPr>
          <w:ilvl w:val="2"/>
          <w:numId w:val="10"/>
        </w:numPr>
        <w:jc w:val="both"/>
        <w:rPr>
          <w:rFonts w:ascii="Arial" w:hAnsi="Arial" w:cs="Arial"/>
          <w:sz w:val="24"/>
          <w:szCs w:val="24"/>
        </w:rPr>
      </w:pPr>
      <w:r w:rsidRPr="005E30EF">
        <w:rPr>
          <w:rFonts w:ascii="Arial" w:hAnsi="Arial" w:cs="Arial"/>
          <w:sz w:val="24"/>
          <w:szCs w:val="24"/>
        </w:rPr>
        <w:t xml:space="preserve">Izazovi </w:t>
      </w:r>
      <w:r w:rsidR="00EB64C7" w:rsidRPr="005E30EF">
        <w:rPr>
          <w:rFonts w:ascii="Arial" w:hAnsi="Arial" w:cs="Arial"/>
          <w:sz w:val="24"/>
          <w:szCs w:val="24"/>
        </w:rPr>
        <w:t>prehrane predškolskog djeteta- zdravstveni voditelj</w:t>
      </w:r>
    </w:p>
    <w:p w14:paraId="4668D063" w14:textId="77777777" w:rsidR="000704A2" w:rsidRPr="005E30EF" w:rsidRDefault="000704A2" w:rsidP="000704A2">
      <w:pPr>
        <w:pStyle w:val="Odlomakpopisa"/>
        <w:ind w:left="2340"/>
        <w:jc w:val="both"/>
        <w:rPr>
          <w:rFonts w:ascii="Arial" w:hAnsi="Arial" w:cs="Arial"/>
          <w:sz w:val="24"/>
          <w:szCs w:val="24"/>
        </w:rPr>
      </w:pPr>
    </w:p>
    <w:p w14:paraId="3E0F505D" w14:textId="77777777" w:rsidR="00F615D2" w:rsidRPr="005E30EF" w:rsidRDefault="3D17E6E0" w:rsidP="0084399C">
      <w:pPr>
        <w:numPr>
          <w:ilvl w:val="0"/>
          <w:numId w:val="10"/>
        </w:numPr>
        <w:spacing w:after="0"/>
        <w:ind w:left="1418" w:hanging="284"/>
        <w:jc w:val="both"/>
        <w:rPr>
          <w:rFonts w:ascii="Arial" w:eastAsia="Times New Roman" w:hAnsi="Arial" w:cs="Arial"/>
          <w:sz w:val="24"/>
          <w:szCs w:val="24"/>
        </w:rPr>
      </w:pPr>
      <w:r w:rsidRPr="005E30EF">
        <w:rPr>
          <w:rFonts w:ascii="Arial" w:eastAsia="Times New Roman" w:hAnsi="Arial" w:cs="Arial"/>
          <w:sz w:val="24"/>
          <w:szCs w:val="24"/>
        </w:rPr>
        <w:t>kutići za roditelje – tijekom godine</w:t>
      </w:r>
    </w:p>
    <w:p w14:paraId="6C8AD6ED" w14:textId="77777777" w:rsidR="00F615D2" w:rsidRPr="005E30EF" w:rsidRDefault="3D17E6E0" w:rsidP="0084399C">
      <w:pPr>
        <w:numPr>
          <w:ilvl w:val="0"/>
          <w:numId w:val="10"/>
        </w:numPr>
        <w:spacing w:after="0"/>
        <w:ind w:left="1418" w:hanging="284"/>
        <w:jc w:val="both"/>
        <w:rPr>
          <w:rFonts w:ascii="Arial" w:eastAsia="Times New Roman" w:hAnsi="Arial" w:cs="Arial"/>
          <w:sz w:val="24"/>
          <w:szCs w:val="24"/>
        </w:rPr>
      </w:pPr>
      <w:r w:rsidRPr="005E30EF">
        <w:rPr>
          <w:rFonts w:ascii="Arial" w:eastAsia="Times New Roman" w:hAnsi="Arial" w:cs="Arial"/>
          <w:sz w:val="24"/>
          <w:szCs w:val="24"/>
        </w:rPr>
        <w:t>izložbe – tijekom godine (likovni radovi, Male vezilje)</w:t>
      </w:r>
    </w:p>
    <w:p w14:paraId="25642574" w14:textId="77777777" w:rsidR="005E30EF" w:rsidRPr="005E30EF" w:rsidRDefault="005E30EF" w:rsidP="0084399C">
      <w:pPr>
        <w:numPr>
          <w:ilvl w:val="0"/>
          <w:numId w:val="10"/>
        </w:numPr>
        <w:spacing w:after="0"/>
        <w:ind w:left="1418" w:hanging="284"/>
        <w:jc w:val="both"/>
        <w:rPr>
          <w:rFonts w:ascii="Arial" w:eastAsia="Times New Roman" w:hAnsi="Arial" w:cs="Arial"/>
          <w:i/>
          <w:iCs/>
          <w:sz w:val="24"/>
          <w:szCs w:val="24"/>
        </w:rPr>
      </w:pPr>
      <w:r w:rsidRPr="005E30EF">
        <w:rPr>
          <w:rFonts w:ascii="Arial" w:eastAsia="Times New Roman" w:hAnsi="Arial" w:cs="Arial"/>
          <w:sz w:val="24"/>
          <w:szCs w:val="24"/>
        </w:rPr>
        <w:t xml:space="preserve">druga </w:t>
      </w:r>
      <w:r w:rsidR="3D17E6E0" w:rsidRPr="005E30EF">
        <w:rPr>
          <w:rFonts w:ascii="Arial" w:eastAsia="Times New Roman" w:hAnsi="Arial" w:cs="Arial"/>
          <w:sz w:val="24"/>
          <w:szCs w:val="24"/>
        </w:rPr>
        <w:t xml:space="preserve">sredstva </w:t>
      </w:r>
      <w:r w:rsidRPr="005E30EF">
        <w:rPr>
          <w:rFonts w:ascii="Arial" w:eastAsia="Times New Roman" w:hAnsi="Arial" w:cs="Arial"/>
          <w:sz w:val="24"/>
          <w:szCs w:val="24"/>
        </w:rPr>
        <w:t>informiranja</w:t>
      </w:r>
      <w:r w:rsidR="3D17E6E0" w:rsidRPr="005E30EF">
        <w:rPr>
          <w:rFonts w:ascii="Arial" w:eastAsia="Times New Roman" w:hAnsi="Arial" w:cs="Arial"/>
          <w:sz w:val="24"/>
          <w:szCs w:val="24"/>
        </w:rPr>
        <w:t xml:space="preserve"> :</w:t>
      </w:r>
    </w:p>
    <w:p w14:paraId="0DFDA797" w14:textId="77777777" w:rsidR="00A81FED" w:rsidRPr="005E30EF" w:rsidRDefault="00F003F9" w:rsidP="0084399C">
      <w:pPr>
        <w:pStyle w:val="Odlomakpopisa"/>
        <w:numPr>
          <w:ilvl w:val="0"/>
          <w:numId w:val="29"/>
        </w:numPr>
        <w:jc w:val="both"/>
        <w:rPr>
          <w:rFonts w:ascii="Arial" w:hAnsi="Arial" w:cs="Arial"/>
          <w:sz w:val="24"/>
          <w:szCs w:val="24"/>
        </w:rPr>
      </w:pPr>
      <w:r w:rsidRPr="005E30EF">
        <w:rPr>
          <w:rFonts w:ascii="Arial" w:hAnsi="Arial" w:cs="Arial"/>
          <w:sz w:val="24"/>
          <w:szCs w:val="24"/>
        </w:rPr>
        <w:t xml:space="preserve">Unaprjeđenje kvalitete </w:t>
      </w:r>
      <w:r w:rsidR="00A81FED" w:rsidRPr="005E30EF">
        <w:rPr>
          <w:rFonts w:ascii="Arial" w:hAnsi="Arial" w:cs="Arial"/>
          <w:sz w:val="24"/>
          <w:szCs w:val="24"/>
        </w:rPr>
        <w:t>WEB stranic</w:t>
      </w:r>
      <w:r w:rsidRPr="005E30EF">
        <w:rPr>
          <w:rFonts w:ascii="Arial" w:hAnsi="Arial" w:cs="Arial"/>
          <w:sz w:val="24"/>
          <w:szCs w:val="24"/>
        </w:rPr>
        <w:t>e</w:t>
      </w:r>
      <w:r w:rsidR="00A81FED" w:rsidRPr="005E30EF">
        <w:rPr>
          <w:rFonts w:ascii="Arial" w:hAnsi="Arial" w:cs="Arial"/>
          <w:sz w:val="24"/>
          <w:szCs w:val="24"/>
        </w:rPr>
        <w:t xml:space="preserve"> vrtića- stručni tekstovi na odgojno- obrazovne teme</w:t>
      </w:r>
    </w:p>
    <w:p w14:paraId="5712F42A" w14:textId="77777777" w:rsidR="3D17E6E0" w:rsidRPr="005E30EF" w:rsidRDefault="3D17E6E0" w:rsidP="00AB6D17">
      <w:pPr>
        <w:spacing w:after="0"/>
        <w:ind w:left="1134" w:hanging="284"/>
        <w:jc w:val="both"/>
        <w:rPr>
          <w:rFonts w:ascii="Arial" w:eastAsia="Times New Roman" w:hAnsi="Arial" w:cs="Arial"/>
          <w:i/>
          <w:iCs/>
          <w:sz w:val="24"/>
          <w:szCs w:val="24"/>
        </w:rPr>
      </w:pPr>
    </w:p>
    <w:p w14:paraId="0D2DE4D3" w14:textId="77777777" w:rsidR="00F615D2" w:rsidRPr="005E30EF" w:rsidRDefault="3D17E6E0" w:rsidP="0084399C">
      <w:pPr>
        <w:numPr>
          <w:ilvl w:val="0"/>
          <w:numId w:val="15"/>
        </w:numPr>
        <w:spacing w:after="0"/>
        <w:jc w:val="both"/>
        <w:rPr>
          <w:rFonts w:ascii="Arial" w:eastAsia="Times New Roman" w:hAnsi="Arial" w:cs="Arial"/>
          <w:sz w:val="24"/>
          <w:szCs w:val="24"/>
        </w:rPr>
      </w:pPr>
      <w:r w:rsidRPr="005E30EF">
        <w:rPr>
          <w:rFonts w:ascii="Arial" w:eastAsia="Times New Roman" w:hAnsi="Arial" w:cs="Arial"/>
          <w:sz w:val="24"/>
          <w:szCs w:val="24"/>
        </w:rPr>
        <w:t>Unapređi</w:t>
      </w:r>
      <w:r w:rsidR="005E30EF" w:rsidRPr="005E30EF">
        <w:rPr>
          <w:rFonts w:ascii="Arial" w:eastAsia="Times New Roman" w:hAnsi="Arial" w:cs="Arial"/>
          <w:sz w:val="24"/>
          <w:szCs w:val="24"/>
        </w:rPr>
        <w:t>vanje</w:t>
      </w:r>
      <w:r w:rsidRPr="005E30EF">
        <w:rPr>
          <w:rFonts w:ascii="Arial" w:eastAsia="Times New Roman" w:hAnsi="Arial" w:cs="Arial"/>
          <w:sz w:val="24"/>
          <w:szCs w:val="24"/>
        </w:rPr>
        <w:t xml:space="preserve"> individualn</w:t>
      </w:r>
      <w:r w:rsidR="005E30EF" w:rsidRPr="005E30EF">
        <w:rPr>
          <w:rFonts w:ascii="Arial" w:eastAsia="Times New Roman" w:hAnsi="Arial" w:cs="Arial"/>
          <w:sz w:val="24"/>
          <w:szCs w:val="24"/>
        </w:rPr>
        <w:t>e</w:t>
      </w:r>
      <w:r w:rsidRPr="005E30EF">
        <w:rPr>
          <w:rFonts w:ascii="Arial" w:eastAsia="Times New Roman" w:hAnsi="Arial" w:cs="Arial"/>
          <w:sz w:val="24"/>
          <w:szCs w:val="24"/>
        </w:rPr>
        <w:t xml:space="preserve"> suradnj</w:t>
      </w:r>
      <w:r w:rsidR="005E30EF" w:rsidRPr="005E30EF">
        <w:rPr>
          <w:rFonts w:ascii="Arial" w:eastAsia="Times New Roman" w:hAnsi="Arial" w:cs="Arial"/>
          <w:sz w:val="24"/>
          <w:szCs w:val="24"/>
        </w:rPr>
        <w:t>e</w:t>
      </w:r>
      <w:r w:rsidRPr="005E30EF">
        <w:rPr>
          <w:rFonts w:ascii="Arial" w:eastAsia="Times New Roman" w:hAnsi="Arial" w:cs="Arial"/>
          <w:sz w:val="24"/>
          <w:szCs w:val="24"/>
        </w:rPr>
        <w:t xml:space="preserve"> s roditeljima</w:t>
      </w:r>
    </w:p>
    <w:p w14:paraId="34B025E8" w14:textId="77777777" w:rsidR="00F615D2" w:rsidRPr="005E30EF" w:rsidRDefault="00F615D2" w:rsidP="00AB6D17">
      <w:pPr>
        <w:spacing w:after="0"/>
        <w:jc w:val="both"/>
        <w:rPr>
          <w:rFonts w:ascii="Arial" w:eastAsia="Times New Roman" w:hAnsi="Arial" w:cs="Arial"/>
          <w:sz w:val="24"/>
          <w:szCs w:val="24"/>
        </w:rPr>
      </w:pPr>
    </w:p>
    <w:p w14:paraId="64AAF20C" w14:textId="77777777" w:rsidR="00F615D2" w:rsidRPr="005E30EF" w:rsidRDefault="3D17E6E0" w:rsidP="0084399C">
      <w:pPr>
        <w:pStyle w:val="Odlomakpopisa"/>
        <w:numPr>
          <w:ilvl w:val="1"/>
          <w:numId w:val="18"/>
        </w:numPr>
        <w:spacing w:line="276" w:lineRule="auto"/>
        <w:jc w:val="both"/>
        <w:rPr>
          <w:rFonts w:ascii="Arial" w:hAnsi="Arial" w:cs="Arial"/>
          <w:sz w:val="24"/>
          <w:szCs w:val="24"/>
          <w:lang w:val="hr-HR"/>
        </w:rPr>
      </w:pPr>
      <w:r w:rsidRPr="005E30EF">
        <w:rPr>
          <w:rFonts w:ascii="Arial" w:hAnsi="Arial" w:cs="Arial"/>
          <w:sz w:val="24"/>
          <w:szCs w:val="24"/>
          <w:lang w:val="hr-HR"/>
        </w:rPr>
        <w:t>svakodnevni kontakti (blic informacije) – svakodnevno</w:t>
      </w:r>
    </w:p>
    <w:p w14:paraId="0D149C1E" w14:textId="77777777" w:rsidR="00F615D2" w:rsidRPr="005E30EF" w:rsidRDefault="3D17E6E0" w:rsidP="0084399C">
      <w:pPr>
        <w:pStyle w:val="Odlomakpopisa"/>
        <w:numPr>
          <w:ilvl w:val="1"/>
          <w:numId w:val="18"/>
        </w:numPr>
        <w:spacing w:line="276" w:lineRule="auto"/>
        <w:jc w:val="both"/>
        <w:rPr>
          <w:rFonts w:ascii="Arial" w:hAnsi="Arial" w:cs="Arial"/>
          <w:sz w:val="24"/>
          <w:szCs w:val="24"/>
          <w:lang w:val="hr-HR"/>
        </w:rPr>
      </w:pPr>
      <w:r w:rsidRPr="005E30EF">
        <w:rPr>
          <w:rFonts w:ascii="Arial" w:hAnsi="Arial" w:cs="Arial"/>
          <w:sz w:val="24"/>
          <w:szCs w:val="24"/>
          <w:lang w:val="hr-HR"/>
        </w:rPr>
        <w:t>informativni razgovori s roditeljima (psiholog, zdravstveni voditelj i odgojitelj)- praćenje razvoja djece</w:t>
      </w:r>
    </w:p>
    <w:p w14:paraId="6AB5D1A2" w14:textId="77777777" w:rsidR="00F615D2" w:rsidRPr="005E30EF" w:rsidRDefault="3D17E6E0" w:rsidP="0084399C">
      <w:pPr>
        <w:pStyle w:val="Odlomakpopisa"/>
        <w:numPr>
          <w:ilvl w:val="1"/>
          <w:numId w:val="18"/>
        </w:numPr>
        <w:spacing w:line="276" w:lineRule="auto"/>
        <w:jc w:val="both"/>
        <w:rPr>
          <w:rFonts w:ascii="Arial" w:hAnsi="Arial" w:cs="Arial"/>
          <w:sz w:val="24"/>
          <w:szCs w:val="24"/>
          <w:lang w:val="hr-HR"/>
        </w:rPr>
      </w:pPr>
      <w:r w:rsidRPr="005E30EF">
        <w:rPr>
          <w:rFonts w:ascii="Arial" w:hAnsi="Arial" w:cs="Arial"/>
          <w:sz w:val="24"/>
          <w:szCs w:val="24"/>
          <w:lang w:val="hr-HR"/>
        </w:rPr>
        <w:t xml:space="preserve">individualni razgovori odgojitelja i roditelja </w:t>
      </w:r>
    </w:p>
    <w:p w14:paraId="5C383088" w14:textId="77777777" w:rsidR="00F615D2" w:rsidRPr="005E30EF" w:rsidRDefault="3D17E6E0" w:rsidP="0084399C">
      <w:pPr>
        <w:pStyle w:val="Odlomakpopisa"/>
        <w:numPr>
          <w:ilvl w:val="1"/>
          <w:numId w:val="18"/>
        </w:numPr>
        <w:spacing w:line="276" w:lineRule="auto"/>
        <w:jc w:val="both"/>
        <w:rPr>
          <w:rFonts w:ascii="Arial" w:hAnsi="Arial" w:cs="Arial"/>
          <w:sz w:val="24"/>
          <w:szCs w:val="24"/>
          <w:lang w:val="hr-HR"/>
        </w:rPr>
      </w:pPr>
      <w:r w:rsidRPr="005E30EF">
        <w:rPr>
          <w:rFonts w:ascii="Arial" w:hAnsi="Arial" w:cs="Arial"/>
          <w:sz w:val="24"/>
          <w:szCs w:val="24"/>
          <w:lang w:val="hr-HR"/>
        </w:rPr>
        <w:t>psihološko savjetovanje roditelja vezano uz razvoj djeteta i roditeljstvo</w:t>
      </w:r>
    </w:p>
    <w:p w14:paraId="72AAB4D5" w14:textId="77777777" w:rsidR="00F615D2" w:rsidRPr="005E30EF" w:rsidRDefault="00F615D2" w:rsidP="00AB6D17">
      <w:pPr>
        <w:spacing w:after="0"/>
        <w:jc w:val="both"/>
        <w:rPr>
          <w:rFonts w:ascii="Arial" w:eastAsia="Times New Roman" w:hAnsi="Arial" w:cs="Arial"/>
          <w:sz w:val="24"/>
          <w:szCs w:val="24"/>
        </w:rPr>
      </w:pPr>
    </w:p>
    <w:p w14:paraId="19E85102" w14:textId="77777777" w:rsidR="00F615D2" w:rsidRPr="005E30EF" w:rsidRDefault="3D17E6E0" w:rsidP="0084399C">
      <w:pPr>
        <w:numPr>
          <w:ilvl w:val="0"/>
          <w:numId w:val="15"/>
        </w:numPr>
        <w:spacing w:after="0"/>
        <w:jc w:val="both"/>
        <w:rPr>
          <w:rFonts w:ascii="Arial" w:eastAsia="Times New Roman" w:hAnsi="Arial" w:cs="Arial"/>
          <w:sz w:val="24"/>
          <w:szCs w:val="24"/>
        </w:rPr>
      </w:pPr>
      <w:r w:rsidRPr="005E30EF">
        <w:rPr>
          <w:rFonts w:ascii="Arial" w:eastAsia="Times New Roman" w:hAnsi="Arial" w:cs="Arial"/>
          <w:sz w:val="24"/>
          <w:szCs w:val="24"/>
        </w:rPr>
        <w:t>Pobuđivanje interesa i djelovanje na aktivnom uključivanju roditelja u sudjelovanje u radu odgojnih skupina i predškolske ustanove u cjelini</w:t>
      </w:r>
      <w:r w:rsidR="005E30EF" w:rsidRPr="005E30EF">
        <w:rPr>
          <w:rFonts w:ascii="Arial" w:eastAsia="Times New Roman" w:hAnsi="Arial" w:cs="Arial"/>
          <w:sz w:val="24"/>
          <w:szCs w:val="24"/>
        </w:rPr>
        <w:t>- građenje partnerstva s roditeljima</w:t>
      </w:r>
    </w:p>
    <w:p w14:paraId="0078767F" w14:textId="77777777" w:rsidR="00F615D2" w:rsidRPr="005E30EF" w:rsidRDefault="00F615D2" w:rsidP="00AB6D17">
      <w:pPr>
        <w:spacing w:after="0"/>
        <w:jc w:val="both"/>
        <w:rPr>
          <w:rFonts w:ascii="Arial" w:eastAsia="Times New Roman" w:hAnsi="Arial" w:cs="Arial"/>
          <w:sz w:val="24"/>
          <w:szCs w:val="24"/>
        </w:rPr>
      </w:pPr>
    </w:p>
    <w:p w14:paraId="2866A587" w14:textId="77777777" w:rsidR="00F615D2" w:rsidRPr="005E30EF" w:rsidRDefault="3D17E6E0" w:rsidP="0084399C">
      <w:pPr>
        <w:numPr>
          <w:ilvl w:val="0"/>
          <w:numId w:val="13"/>
        </w:numPr>
        <w:spacing w:after="0"/>
        <w:ind w:left="1418"/>
        <w:jc w:val="both"/>
        <w:rPr>
          <w:rFonts w:ascii="Arial" w:eastAsia="Times New Roman" w:hAnsi="Arial" w:cs="Arial"/>
          <w:sz w:val="24"/>
          <w:szCs w:val="24"/>
        </w:rPr>
      </w:pPr>
      <w:r w:rsidRPr="005E30EF">
        <w:rPr>
          <w:rFonts w:ascii="Arial" w:eastAsia="Times New Roman" w:hAnsi="Arial" w:cs="Arial"/>
          <w:sz w:val="24"/>
          <w:szCs w:val="24"/>
        </w:rPr>
        <w:t>sudjelovanje roditelja u planiranju aktivnosti - tijekom godine</w:t>
      </w:r>
    </w:p>
    <w:p w14:paraId="04E8F926" w14:textId="77777777" w:rsidR="00F615D2" w:rsidRPr="005E30EF" w:rsidRDefault="3D17E6E0" w:rsidP="0084399C">
      <w:pPr>
        <w:numPr>
          <w:ilvl w:val="0"/>
          <w:numId w:val="13"/>
        </w:numPr>
        <w:spacing w:after="0"/>
        <w:ind w:left="1418"/>
        <w:jc w:val="both"/>
        <w:rPr>
          <w:rFonts w:ascii="Arial" w:eastAsia="Times New Roman" w:hAnsi="Arial" w:cs="Arial"/>
          <w:sz w:val="24"/>
          <w:szCs w:val="24"/>
        </w:rPr>
      </w:pPr>
      <w:r w:rsidRPr="005E30EF">
        <w:rPr>
          <w:rFonts w:ascii="Arial" w:eastAsia="Times New Roman" w:hAnsi="Arial" w:cs="Arial"/>
          <w:sz w:val="24"/>
          <w:szCs w:val="24"/>
        </w:rPr>
        <w:t>uključivanje roditelja u odgojno obrazovni rad – tijekom godine</w:t>
      </w:r>
    </w:p>
    <w:p w14:paraId="78AAE242" w14:textId="77777777" w:rsidR="00F615D2" w:rsidRPr="005E30EF" w:rsidRDefault="3D17E6E0" w:rsidP="0084399C">
      <w:pPr>
        <w:numPr>
          <w:ilvl w:val="0"/>
          <w:numId w:val="13"/>
        </w:numPr>
        <w:spacing w:after="0"/>
        <w:ind w:left="1418"/>
        <w:jc w:val="both"/>
        <w:rPr>
          <w:rFonts w:ascii="Arial" w:eastAsia="Times New Roman" w:hAnsi="Arial" w:cs="Arial"/>
          <w:sz w:val="24"/>
          <w:szCs w:val="24"/>
        </w:rPr>
      </w:pPr>
      <w:r w:rsidRPr="005E30EF">
        <w:rPr>
          <w:rFonts w:ascii="Arial" w:eastAsia="Times New Roman" w:hAnsi="Arial" w:cs="Arial"/>
          <w:sz w:val="24"/>
          <w:szCs w:val="24"/>
        </w:rPr>
        <w:t>sakupljačke aktivnosti – tijekom godine</w:t>
      </w:r>
    </w:p>
    <w:p w14:paraId="4EB6F00E" w14:textId="77777777" w:rsidR="00F615D2" w:rsidRPr="005E30EF" w:rsidRDefault="3D17E6E0" w:rsidP="0084399C">
      <w:pPr>
        <w:numPr>
          <w:ilvl w:val="0"/>
          <w:numId w:val="13"/>
        </w:numPr>
        <w:spacing w:after="0"/>
        <w:ind w:left="1418"/>
        <w:jc w:val="both"/>
        <w:rPr>
          <w:rFonts w:ascii="Arial" w:eastAsia="Times New Roman" w:hAnsi="Arial" w:cs="Arial"/>
          <w:sz w:val="24"/>
          <w:szCs w:val="24"/>
        </w:rPr>
      </w:pPr>
      <w:r w:rsidRPr="005E30EF">
        <w:rPr>
          <w:rFonts w:ascii="Arial" w:eastAsia="Times New Roman" w:hAnsi="Arial" w:cs="Arial"/>
          <w:sz w:val="24"/>
          <w:szCs w:val="24"/>
        </w:rPr>
        <w:t>posjeta roditeljskom domu i radnom mjestu roditelja – tijekom godine</w:t>
      </w:r>
    </w:p>
    <w:p w14:paraId="5B2424DF" w14:textId="77777777" w:rsidR="00F615D2" w:rsidRPr="005E30EF" w:rsidRDefault="3D17E6E0" w:rsidP="0084399C">
      <w:pPr>
        <w:numPr>
          <w:ilvl w:val="0"/>
          <w:numId w:val="13"/>
        </w:numPr>
        <w:spacing w:after="0"/>
        <w:ind w:left="1418"/>
        <w:jc w:val="both"/>
        <w:rPr>
          <w:rFonts w:ascii="Arial" w:eastAsia="Times New Roman" w:hAnsi="Arial" w:cs="Arial"/>
          <w:sz w:val="24"/>
          <w:szCs w:val="24"/>
        </w:rPr>
      </w:pPr>
      <w:r w:rsidRPr="005E30EF">
        <w:rPr>
          <w:rFonts w:ascii="Arial" w:eastAsia="Times New Roman" w:hAnsi="Arial" w:cs="Arial"/>
          <w:sz w:val="24"/>
          <w:szCs w:val="24"/>
        </w:rPr>
        <w:t>sudjelovanje roditelja u Upravnom vijeću – tijekom godine</w:t>
      </w:r>
    </w:p>
    <w:p w14:paraId="14A76C69" w14:textId="77777777" w:rsidR="00F615D2" w:rsidRPr="005E30EF" w:rsidRDefault="3D17E6E0" w:rsidP="0084399C">
      <w:pPr>
        <w:numPr>
          <w:ilvl w:val="0"/>
          <w:numId w:val="13"/>
        </w:numPr>
        <w:spacing w:after="0"/>
        <w:ind w:left="1418"/>
        <w:jc w:val="both"/>
        <w:rPr>
          <w:rFonts w:ascii="Arial" w:eastAsia="Times New Roman" w:hAnsi="Arial" w:cs="Arial"/>
          <w:sz w:val="24"/>
          <w:szCs w:val="24"/>
        </w:rPr>
      </w:pPr>
      <w:r w:rsidRPr="005E30EF">
        <w:rPr>
          <w:rFonts w:ascii="Arial" w:eastAsia="Times New Roman" w:hAnsi="Arial" w:cs="Arial"/>
          <w:sz w:val="24"/>
          <w:szCs w:val="24"/>
        </w:rPr>
        <w:t>sudjelovanje roditelja u izradi igara i didaktičkog materijala – tijekom godine</w:t>
      </w:r>
    </w:p>
    <w:p w14:paraId="75F6B31C" w14:textId="77777777" w:rsidR="00F615D2" w:rsidRPr="005E30EF" w:rsidRDefault="3D17E6E0" w:rsidP="0084399C">
      <w:pPr>
        <w:numPr>
          <w:ilvl w:val="0"/>
          <w:numId w:val="13"/>
        </w:numPr>
        <w:spacing w:after="0"/>
        <w:ind w:left="1418"/>
        <w:jc w:val="both"/>
        <w:rPr>
          <w:rFonts w:ascii="Arial" w:eastAsia="Times New Roman" w:hAnsi="Arial" w:cs="Arial"/>
          <w:sz w:val="24"/>
          <w:szCs w:val="24"/>
        </w:rPr>
      </w:pPr>
      <w:r w:rsidRPr="005E30EF">
        <w:rPr>
          <w:rFonts w:ascii="Arial" w:eastAsia="Times New Roman" w:hAnsi="Arial" w:cs="Arial"/>
          <w:sz w:val="24"/>
          <w:szCs w:val="24"/>
        </w:rPr>
        <w:t>sudjelovanje u organizaciji i ostvarenju izleta, posjeta, predstava, proslava, druženja, rekreacijskih programa – tijekom godine</w:t>
      </w:r>
    </w:p>
    <w:p w14:paraId="14423781" w14:textId="77777777" w:rsidR="00F615D2" w:rsidRPr="005E30EF" w:rsidRDefault="3D17E6E0" w:rsidP="0084399C">
      <w:pPr>
        <w:numPr>
          <w:ilvl w:val="0"/>
          <w:numId w:val="13"/>
        </w:numPr>
        <w:spacing w:after="0"/>
        <w:ind w:left="1418"/>
        <w:jc w:val="both"/>
        <w:rPr>
          <w:rFonts w:ascii="Arial" w:eastAsia="Times New Roman" w:hAnsi="Arial" w:cs="Arial"/>
          <w:sz w:val="24"/>
          <w:szCs w:val="24"/>
        </w:rPr>
      </w:pPr>
      <w:r w:rsidRPr="005E30EF">
        <w:rPr>
          <w:rFonts w:ascii="Arial" w:eastAsia="Times New Roman" w:hAnsi="Arial" w:cs="Arial"/>
          <w:sz w:val="24"/>
          <w:szCs w:val="24"/>
        </w:rPr>
        <w:t>sudjelovanje u zajedničkom uređenju vanjskog i unutrašnjeg prostora – tijekom godine</w:t>
      </w:r>
    </w:p>
    <w:p w14:paraId="4B580CEE" w14:textId="77777777" w:rsidR="00F615D2" w:rsidRPr="005E30EF" w:rsidRDefault="3D17E6E0" w:rsidP="0084399C">
      <w:pPr>
        <w:numPr>
          <w:ilvl w:val="0"/>
          <w:numId w:val="13"/>
        </w:numPr>
        <w:spacing w:after="0"/>
        <w:ind w:left="1418"/>
        <w:jc w:val="both"/>
        <w:rPr>
          <w:rFonts w:ascii="Arial" w:eastAsia="Times New Roman" w:hAnsi="Arial" w:cs="Arial"/>
          <w:sz w:val="24"/>
          <w:szCs w:val="24"/>
        </w:rPr>
      </w:pPr>
      <w:r w:rsidRPr="005E30EF">
        <w:rPr>
          <w:rFonts w:ascii="Arial" w:eastAsia="Times New Roman" w:hAnsi="Arial" w:cs="Arial"/>
          <w:sz w:val="24"/>
          <w:szCs w:val="24"/>
        </w:rPr>
        <w:t>sudjelovanje roditelja u nabavi potrošnog materijala, sponzorstva – po potrebi tijekom godine</w:t>
      </w:r>
    </w:p>
    <w:p w14:paraId="0BF4E1BA" w14:textId="77777777" w:rsidR="3D17E6E0" w:rsidRDefault="3D17E6E0" w:rsidP="00AB6D17">
      <w:pPr>
        <w:pStyle w:val="Naslov1"/>
        <w:numPr>
          <w:ilvl w:val="0"/>
          <w:numId w:val="0"/>
        </w:numPr>
        <w:spacing w:line="276" w:lineRule="auto"/>
        <w:rPr>
          <w:rFonts w:ascii="Arial" w:hAnsi="Arial" w:cs="Arial"/>
          <w:color w:val="FF0000"/>
          <w:sz w:val="24"/>
          <w:szCs w:val="24"/>
        </w:rPr>
      </w:pPr>
    </w:p>
    <w:p w14:paraId="4C845930" w14:textId="77777777" w:rsidR="005E30EF" w:rsidRPr="005E30EF" w:rsidRDefault="005E30EF" w:rsidP="005E30EF">
      <w:pPr>
        <w:rPr>
          <w:lang w:eastAsia="hr-HR"/>
        </w:rPr>
      </w:pPr>
    </w:p>
    <w:p w14:paraId="0C5E5E42" w14:textId="77777777" w:rsidR="00F615D2" w:rsidRPr="005E30EF" w:rsidRDefault="00167523" w:rsidP="00AB6D17">
      <w:pPr>
        <w:pStyle w:val="Naslov1"/>
        <w:numPr>
          <w:ilvl w:val="0"/>
          <w:numId w:val="0"/>
        </w:numPr>
        <w:spacing w:line="276" w:lineRule="auto"/>
        <w:rPr>
          <w:rFonts w:ascii="Arial" w:hAnsi="Arial" w:cs="Arial"/>
          <w:color w:val="auto"/>
          <w:sz w:val="24"/>
          <w:szCs w:val="24"/>
        </w:rPr>
      </w:pPr>
      <w:bookmarkStart w:id="9" w:name="_Toc525909631"/>
      <w:r>
        <w:rPr>
          <w:rFonts w:ascii="Arial" w:hAnsi="Arial" w:cs="Arial"/>
          <w:color w:val="auto"/>
          <w:sz w:val="24"/>
          <w:szCs w:val="24"/>
        </w:rPr>
        <w:t xml:space="preserve">VIII </w:t>
      </w:r>
      <w:r w:rsidR="3D17E6E0" w:rsidRPr="005E30EF">
        <w:rPr>
          <w:rFonts w:ascii="Arial" w:hAnsi="Arial" w:cs="Arial"/>
          <w:color w:val="auto"/>
          <w:sz w:val="24"/>
          <w:szCs w:val="24"/>
        </w:rPr>
        <w:t>SURADNJA S DRUŠTVENOM SREDINOM</w:t>
      </w:r>
      <w:bookmarkEnd w:id="9"/>
    </w:p>
    <w:p w14:paraId="1B52B8F6" w14:textId="77777777" w:rsidR="00F615D2" w:rsidRPr="005E30EF" w:rsidRDefault="00F615D2" w:rsidP="00AB6D17">
      <w:pPr>
        <w:spacing w:after="0"/>
        <w:jc w:val="both"/>
        <w:rPr>
          <w:rFonts w:ascii="Arial" w:eastAsia="Times New Roman" w:hAnsi="Arial" w:cs="Arial"/>
          <w:sz w:val="24"/>
          <w:szCs w:val="24"/>
        </w:rPr>
      </w:pPr>
    </w:p>
    <w:p w14:paraId="4F8E6492" w14:textId="77777777" w:rsidR="00F615D2" w:rsidRPr="005E30EF" w:rsidRDefault="3D17E6E0" w:rsidP="00AB6D17">
      <w:pPr>
        <w:spacing w:after="0"/>
        <w:jc w:val="both"/>
        <w:rPr>
          <w:rFonts w:ascii="Arial" w:eastAsia="Times New Roman" w:hAnsi="Arial" w:cs="Arial"/>
          <w:sz w:val="24"/>
          <w:szCs w:val="24"/>
        </w:rPr>
      </w:pPr>
      <w:r w:rsidRPr="005E30EF">
        <w:rPr>
          <w:rFonts w:ascii="Arial" w:eastAsia="Times New Roman" w:hAnsi="Arial" w:cs="Arial"/>
          <w:sz w:val="24"/>
          <w:szCs w:val="24"/>
        </w:rPr>
        <w:t>Suradnju s društvenom sredinom i ove godine smo temeljili na otvorenosti vrtića prema sredini u kojoj živimo i djelujemo.</w:t>
      </w:r>
    </w:p>
    <w:p w14:paraId="24B51F84" w14:textId="77777777" w:rsidR="00F615D2" w:rsidRPr="005E30EF" w:rsidRDefault="00F615D2" w:rsidP="00AB6D17">
      <w:pPr>
        <w:spacing w:after="0"/>
        <w:jc w:val="both"/>
        <w:rPr>
          <w:rFonts w:ascii="Arial" w:eastAsia="Times New Roman" w:hAnsi="Arial" w:cs="Arial"/>
          <w:sz w:val="24"/>
          <w:szCs w:val="24"/>
        </w:rPr>
      </w:pPr>
    </w:p>
    <w:p w14:paraId="5386C2B3" w14:textId="77777777" w:rsidR="3D17E6E0" w:rsidRPr="005E30EF" w:rsidRDefault="3D17E6E0" w:rsidP="00AB6D17">
      <w:pPr>
        <w:spacing w:after="0"/>
        <w:jc w:val="both"/>
        <w:rPr>
          <w:rFonts w:ascii="Arial" w:eastAsia="Times New Roman" w:hAnsi="Arial" w:cs="Arial"/>
          <w:sz w:val="24"/>
          <w:szCs w:val="24"/>
        </w:rPr>
      </w:pPr>
      <w:r w:rsidRPr="005E30EF">
        <w:rPr>
          <w:rFonts w:ascii="Arial" w:eastAsia="Times New Roman" w:hAnsi="Arial" w:cs="Arial"/>
          <w:sz w:val="24"/>
          <w:szCs w:val="24"/>
        </w:rPr>
        <w:t xml:space="preserve">Ostvarena suradnja s: </w:t>
      </w:r>
    </w:p>
    <w:p w14:paraId="73E82C42" w14:textId="77777777" w:rsidR="00F615D2" w:rsidRPr="005E30EF" w:rsidRDefault="00F615D2" w:rsidP="00AB6D17">
      <w:pPr>
        <w:spacing w:after="0"/>
        <w:jc w:val="both"/>
        <w:rPr>
          <w:rFonts w:ascii="Arial" w:eastAsia="Times New Roman" w:hAnsi="Arial" w:cs="Arial"/>
          <w:sz w:val="24"/>
          <w:szCs w:val="24"/>
        </w:rPr>
      </w:pPr>
    </w:p>
    <w:p w14:paraId="2CF6DB03"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OSNIVAČEM kroz pravovremeno informiranje o rezultatima i problemima s kojima smo se susreli u svom djelovanju (unapređivanje uvjeta rada i boravka, osiguravanje materijalnih sredstava za redovno funkcioniranje vrtića);</w:t>
      </w:r>
    </w:p>
    <w:p w14:paraId="153CBF76"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UPRAVNIM VIJEĆEM kroz redovito informiranje i donošenje odluka važnih za pravovremeno, zakonito i kvalitetno provođenje Godišnjeg programa rada;</w:t>
      </w:r>
    </w:p>
    <w:p w14:paraId="5689BC47"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OSNOVNIM ŠKOLAMA iz kojih imamo najviše polaznika (Gornja Stubica, Donja Stubica, Vučak) radi dogovora oko provođenja programa predškole, posjeta školi, međusobnoj suradnji u pripremi djece za upis u školu;</w:t>
      </w:r>
    </w:p>
    <w:p w14:paraId="7D08C249"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DJEČJIM VRTIĆIMA S PODRUČJA ŽUPANIJE kroz razmjenu posjeta djece, razmjenu stručnih iskustava;</w:t>
      </w:r>
    </w:p>
    <w:p w14:paraId="54126A32" w14:textId="77777777" w:rsidR="00F615D2" w:rsidRPr="005E30EF" w:rsidRDefault="3D17E6E0" w:rsidP="0084399C">
      <w:pPr>
        <w:numPr>
          <w:ilvl w:val="0"/>
          <w:numId w:val="14"/>
        </w:numPr>
        <w:spacing w:after="0"/>
        <w:contextualSpacing/>
        <w:jc w:val="both"/>
        <w:rPr>
          <w:rFonts w:ascii="Arial" w:hAnsi="Arial" w:cs="Arial"/>
          <w:sz w:val="24"/>
          <w:szCs w:val="24"/>
        </w:rPr>
      </w:pPr>
      <w:r w:rsidRPr="005E30EF">
        <w:rPr>
          <w:rFonts w:ascii="Arial" w:eastAsia="Times New Roman" w:hAnsi="Arial" w:cs="Arial"/>
          <w:sz w:val="24"/>
          <w:szCs w:val="24"/>
        </w:rPr>
        <w:t>ZDRAVSTVENIM INSTITUCIJAMA radi nadzora provedbe zadaće na očuvanju zdravlja djece i zaposlenih, zdravstvenog prosvjećivanja djece i odraslih;</w:t>
      </w:r>
    </w:p>
    <w:p w14:paraId="6180EDC8"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AGENCIJOM ZA ODGOJ I OBRAZOVANJE (stručno usavršavanje, savjetodavna uloga u unapređivanju ukupnog konteksta vrtića);</w:t>
      </w:r>
    </w:p>
    <w:p w14:paraId="2A2F07E5"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ŽUPANIJSKIM UREDOM I UREDOM DRŽAVNE UPRAVE (veza resornog ministarstva i vrtića, te pomoć oko realizacije određenih projekata – npr. o sigurnosti djece u prometu);</w:t>
      </w:r>
    </w:p>
    <w:p w14:paraId="694EA7CB"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lastRenderedPageBreak/>
        <w:t>ŽUPNIM UREDOM radi ostvarivanja aktivnosti i sadržaja obilježavanja vjerskih blagdana;</w:t>
      </w:r>
    </w:p>
    <w:p w14:paraId="0987FB27"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DRUŠTVIMA I UDRUGAMA: Udruga Stubička baština, Crveni križ, Društvo Naša djeca, Udruga invalida, organizacijski odbori;</w:t>
      </w:r>
    </w:p>
    <w:p w14:paraId="40BAC9EE"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PUČKIM OTVORENIM UČILIŠTEM (ostvarenje programa ranog učenja stranog jezika, suradnja s gradskom knjižnicom…);</w:t>
      </w:r>
    </w:p>
    <w:p w14:paraId="58E1833B"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CZSS oko praćenja i djelovanja u situacijama razorenih obitelji, mogućih indikacija o zlostavljanju djece;</w:t>
      </w:r>
    </w:p>
    <w:p w14:paraId="5E744B1E"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POLICIJSKOM UPRAVOM KRAPINSKO-ZAGORSKOM oko projekta o sigurnosti djece u prometu i konkretne pomoći;</w:t>
      </w:r>
    </w:p>
    <w:p w14:paraId="2E72B230"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MEDIJIMA radi pravovremenog potpunog i stvarnog izvještavanja i informiranja o aktivnostima vrtića;</w:t>
      </w:r>
    </w:p>
    <w:p w14:paraId="012AB1AF"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SPORTSKIM DRUŠTVOM radi ostvarenja sportskih programa;</w:t>
      </w:r>
    </w:p>
    <w:p w14:paraId="5DEF3CAC" w14:textId="77777777" w:rsidR="00F615D2"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Dobavljačima vrtića radi materijalnog pomaganja u ostvarenju programa (sponzorstvo);</w:t>
      </w:r>
    </w:p>
    <w:p w14:paraId="3DF771DF" w14:textId="77777777" w:rsidR="00164869" w:rsidRDefault="00164869" w:rsidP="0084399C">
      <w:pPr>
        <w:numPr>
          <w:ilvl w:val="0"/>
          <w:numId w:val="14"/>
        </w:numPr>
        <w:spacing w:after="0"/>
        <w:contextualSpacing/>
        <w:jc w:val="both"/>
        <w:rPr>
          <w:rFonts w:ascii="Arial" w:eastAsia="Times New Roman" w:hAnsi="Arial" w:cs="Arial"/>
          <w:sz w:val="24"/>
          <w:szCs w:val="24"/>
        </w:rPr>
      </w:pPr>
      <w:r>
        <w:rPr>
          <w:rFonts w:ascii="Arial" w:eastAsia="Times New Roman" w:hAnsi="Arial" w:cs="Arial"/>
          <w:sz w:val="24"/>
          <w:szCs w:val="24"/>
        </w:rPr>
        <w:t xml:space="preserve">LJEKARNE ŠVALJEK – donacija </w:t>
      </w:r>
      <w:r w:rsidR="00D04561">
        <w:rPr>
          <w:rFonts w:ascii="Arial" w:eastAsia="Times New Roman" w:hAnsi="Arial" w:cs="Arial"/>
          <w:sz w:val="24"/>
          <w:szCs w:val="24"/>
        </w:rPr>
        <w:t>medicinskih proizvoda za zaštitu zdravlja i provođenja mjera prevencije i zaštite u vrijeme pandemije izazvane virusom Covid-19.</w:t>
      </w:r>
    </w:p>
    <w:p w14:paraId="58D83FB8" w14:textId="77777777" w:rsidR="009B68A8" w:rsidRPr="005E30EF" w:rsidRDefault="002E5480" w:rsidP="0084399C">
      <w:pPr>
        <w:numPr>
          <w:ilvl w:val="0"/>
          <w:numId w:val="14"/>
        </w:numPr>
        <w:spacing w:after="0"/>
        <w:contextualSpacing/>
        <w:jc w:val="both"/>
        <w:rPr>
          <w:rFonts w:ascii="Arial" w:eastAsia="Times New Roman" w:hAnsi="Arial" w:cs="Arial"/>
          <w:sz w:val="24"/>
          <w:szCs w:val="24"/>
        </w:rPr>
      </w:pPr>
      <w:r>
        <w:rPr>
          <w:rFonts w:ascii="Arial" w:eastAsia="Times New Roman" w:hAnsi="Arial" w:cs="Arial"/>
          <w:sz w:val="24"/>
          <w:szCs w:val="24"/>
        </w:rPr>
        <w:t xml:space="preserve">Sklonište za napuštene životinje „Luč Zagorja“  - 27.04.2020. donacija hrane za napuštene životinje (akcija </w:t>
      </w:r>
      <w:r w:rsidR="00172CDB">
        <w:rPr>
          <w:rFonts w:ascii="Arial" w:eastAsia="Times New Roman" w:hAnsi="Arial" w:cs="Arial"/>
          <w:sz w:val="24"/>
          <w:szCs w:val="24"/>
        </w:rPr>
        <w:t>vrtića</w:t>
      </w:r>
      <w:r>
        <w:rPr>
          <w:rFonts w:ascii="Arial" w:eastAsia="Times New Roman" w:hAnsi="Arial" w:cs="Arial"/>
          <w:sz w:val="24"/>
          <w:szCs w:val="24"/>
        </w:rPr>
        <w:t xml:space="preserve"> s roditeljima pod nazivom „Dar od srca“).</w:t>
      </w:r>
    </w:p>
    <w:p w14:paraId="7B114929" w14:textId="77777777" w:rsidR="00F615D2" w:rsidRPr="005E30EF" w:rsidRDefault="3D17E6E0" w:rsidP="0084399C">
      <w:pPr>
        <w:numPr>
          <w:ilvl w:val="0"/>
          <w:numId w:val="14"/>
        </w:numPr>
        <w:spacing w:after="0"/>
        <w:contextualSpacing/>
        <w:jc w:val="both"/>
        <w:rPr>
          <w:rFonts w:ascii="Arial" w:eastAsia="Times New Roman" w:hAnsi="Arial" w:cs="Arial"/>
          <w:sz w:val="24"/>
          <w:szCs w:val="24"/>
        </w:rPr>
      </w:pPr>
      <w:r w:rsidRPr="005E30EF">
        <w:rPr>
          <w:rFonts w:ascii="Arial" w:eastAsia="Times New Roman" w:hAnsi="Arial" w:cs="Arial"/>
          <w:sz w:val="24"/>
          <w:szCs w:val="24"/>
        </w:rPr>
        <w:t>Ostalim gradskim službama, subjektima i društvima, a koji na bilo koji način mogu doprinijeti razvoju predškolske ustanove.</w:t>
      </w:r>
    </w:p>
    <w:p w14:paraId="6130A97F" w14:textId="77777777" w:rsidR="00F615D2" w:rsidRPr="005E30EF" w:rsidRDefault="00F615D2" w:rsidP="00AB6D17">
      <w:pPr>
        <w:spacing w:after="0"/>
        <w:ind w:left="420"/>
        <w:contextualSpacing/>
        <w:jc w:val="both"/>
        <w:rPr>
          <w:rFonts w:ascii="Arial" w:eastAsia="Times New Roman" w:hAnsi="Arial" w:cs="Arial"/>
          <w:sz w:val="24"/>
          <w:szCs w:val="24"/>
        </w:rPr>
      </w:pPr>
    </w:p>
    <w:p w14:paraId="22E353DE" w14:textId="77777777" w:rsidR="00F615D2" w:rsidRPr="005E30EF" w:rsidRDefault="3D17E6E0" w:rsidP="00AB6D17">
      <w:pPr>
        <w:spacing w:after="0"/>
        <w:jc w:val="both"/>
        <w:rPr>
          <w:rFonts w:ascii="Arial" w:eastAsia="Times New Roman" w:hAnsi="Arial" w:cs="Arial"/>
          <w:sz w:val="24"/>
          <w:szCs w:val="24"/>
        </w:rPr>
      </w:pPr>
      <w:r w:rsidRPr="005E30EF">
        <w:rPr>
          <w:rFonts w:ascii="Arial" w:eastAsia="Times New Roman" w:hAnsi="Arial" w:cs="Arial"/>
          <w:sz w:val="24"/>
          <w:szCs w:val="24"/>
        </w:rPr>
        <w:t>Odgojno-obrazovna funkcija vrtića ne može se ostvariti samo kroz programe rada, već vrtić mora djelovati kao institucija u okviru šire i uže društvene zajednice i omogućiti djeci da steknu znanja i informacije kako postati punopravni aktivni dio društva.</w:t>
      </w:r>
    </w:p>
    <w:p w14:paraId="06152041" w14:textId="77777777" w:rsidR="00F615D2" w:rsidRPr="005E30EF" w:rsidRDefault="00F615D2" w:rsidP="00AB6D17">
      <w:pPr>
        <w:spacing w:after="0"/>
        <w:jc w:val="both"/>
        <w:rPr>
          <w:rFonts w:ascii="Arial" w:eastAsia="Times New Roman" w:hAnsi="Arial" w:cs="Arial"/>
          <w:sz w:val="24"/>
          <w:szCs w:val="24"/>
        </w:rPr>
      </w:pPr>
    </w:p>
    <w:p w14:paraId="7382FE5B" w14:textId="77777777" w:rsidR="00F615D2" w:rsidRPr="005E30EF" w:rsidRDefault="3D17E6E0" w:rsidP="00AB6D17">
      <w:pPr>
        <w:spacing w:after="0"/>
        <w:jc w:val="both"/>
        <w:rPr>
          <w:rFonts w:ascii="Arial" w:eastAsia="Times New Roman" w:hAnsi="Arial" w:cs="Arial"/>
          <w:sz w:val="24"/>
          <w:szCs w:val="24"/>
        </w:rPr>
      </w:pPr>
      <w:r w:rsidRPr="005E30EF">
        <w:rPr>
          <w:rFonts w:ascii="Arial" w:eastAsia="Times New Roman" w:hAnsi="Arial" w:cs="Arial"/>
          <w:sz w:val="24"/>
          <w:szCs w:val="24"/>
        </w:rPr>
        <w:t xml:space="preserve">Aktivnosti su se realizirale kroz pripremanje prigodnih izložbi i panoa ili prigodnih </w:t>
      </w:r>
    </w:p>
    <w:p w14:paraId="0364D15D" w14:textId="77777777" w:rsidR="00F615D2" w:rsidRPr="005E30EF" w:rsidRDefault="3D17E6E0" w:rsidP="00AB6D17">
      <w:pPr>
        <w:spacing w:after="0"/>
        <w:jc w:val="both"/>
        <w:rPr>
          <w:rFonts w:ascii="Arial" w:eastAsia="Times New Roman" w:hAnsi="Arial" w:cs="Arial"/>
          <w:sz w:val="24"/>
          <w:szCs w:val="24"/>
        </w:rPr>
      </w:pPr>
      <w:r w:rsidRPr="005E30EF">
        <w:rPr>
          <w:rFonts w:ascii="Arial" w:eastAsia="Times New Roman" w:hAnsi="Arial" w:cs="Arial"/>
          <w:sz w:val="24"/>
          <w:szCs w:val="24"/>
        </w:rPr>
        <w:t>priredbi i akcija, organiziranjem aktivnosti po vrtićkim skupinama, te posjetom raznim ustanovama.</w:t>
      </w:r>
    </w:p>
    <w:p w14:paraId="4DC08A44" w14:textId="77777777" w:rsidR="00F65602" w:rsidRPr="00F65602" w:rsidRDefault="00F65602" w:rsidP="00F65602">
      <w:pPr>
        <w:rPr>
          <w:lang w:eastAsia="hr-HR"/>
        </w:rPr>
      </w:pPr>
    </w:p>
    <w:p w14:paraId="6E85365B" w14:textId="77777777" w:rsidR="00F615D2" w:rsidRPr="00FA1D42" w:rsidRDefault="00167523" w:rsidP="00AB6D17">
      <w:pPr>
        <w:pStyle w:val="Naslov1"/>
        <w:numPr>
          <w:ilvl w:val="0"/>
          <w:numId w:val="0"/>
        </w:numPr>
        <w:spacing w:line="276" w:lineRule="auto"/>
        <w:jc w:val="both"/>
        <w:rPr>
          <w:rFonts w:ascii="Arial" w:eastAsia="Calibri" w:hAnsi="Arial" w:cs="Arial"/>
          <w:color w:val="auto"/>
          <w:sz w:val="24"/>
          <w:szCs w:val="24"/>
        </w:rPr>
      </w:pPr>
      <w:r w:rsidRPr="00167523">
        <w:rPr>
          <w:rFonts w:ascii="Arial" w:eastAsia="Calibri" w:hAnsi="Arial" w:cs="Arial"/>
          <w:color w:val="auto"/>
          <w:sz w:val="24"/>
          <w:szCs w:val="24"/>
        </w:rPr>
        <w:t>IX</w:t>
      </w:r>
      <w:r w:rsidR="3D17E6E0" w:rsidRPr="00314D0D">
        <w:rPr>
          <w:rFonts w:ascii="Arial" w:eastAsia="Calibri" w:hAnsi="Arial" w:cs="Arial"/>
          <w:color w:val="FF0000"/>
          <w:sz w:val="24"/>
          <w:szCs w:val="24"/>
        </w:rPr>
        <w:t xml:space="preserve"> </w:t>
      </w:r>
      <w:r w:rsidR="3D17E6E0" w:rsidRPr="00FA1D42">
        <w:rPr>
          <w:rFonts w:ascii="Arial" w:eastAsia="Calibri" w:hAnsi="Arial" w:cs="Arial"/>
          <w:color w:val="auto"/>
          <w:sz w:val="24"/>
          <w:szCs w:val="24"/>
        </w:rPr>
        <w:t>VREDNOVANJE</w:t>
      </w:r>
      <w:bookmarkStart w:id="10" w:name="_Toc525909632"/>
      <w:bookmarkEnd w:id="10"/>
    </w:p>
    <w:p w14:paraId="0783313B" w14:textId="77777777" w:rsidR="00F615D2" w:rsidRPr="00FA1D42" w:rsidRDefault="3D17E6E0" w:rsidP="00CA368E">
      <w:pPr>
        <w:spacing w:after="0"/>
        <w:jc w:val="both"/>
        <w:rPr>
          <w:rFonts w:ascii="Arial" w:eastAsia="Times New Roman" w:hAnsi="Arial" w:cs="Arial"/>
          <w:sz w:val="24"/>
          <w:szCs w:val="24"/>
        </w:rPr>
      </w:pPr>
      <w:r w:rsidRPr="00FA1D42">
        <w:rPr>
          <w:rFonts w:ascii="Arial" w:eastAsia="Times New Roman" w:hAnsi="Arial" w:cs="Arial"/>
          <w:sz w:val="24"/>
          <w:szCs w:val="24"/>
        </w:rPr>
        <w:t>Odgojno-obrazovni rad temeljen je na dječjem interesu kojeg smo nastojali proširiti i produbiti različitim planiranim aktivnostima (individualnim, grupnim). Timsko planiranje provodili smo jednom tjedno, ponedjeljkom za naredni tjedan</w:t>
      </w:r>
      <w:r w:rsidR="00931DCD">
        <w:rPr>
          <w:rFonts w:ascii="Arial" w:eastAsia="Times New Roman" w:hAnsi="Arial" w:cs="Arial"/>
          <w:sz w:val="24"/>
          <w:szCs w:val="24"/>
        </w:rPr>
        <w:t xml:space="preserve">. </w:t>
      </w:r>
      <w:r w:rsidRPr="00FA1D42">
        <w:rPr>
          <w:rFonts w:ascii="Arial" w:eastAsia="Times New Roman" w:hAnsi="Arial" w:cs="Arial"/>
          <w:sz w:val="24"/>
          <w:szCs w:val="24"/>
        </w:rPr>
        <w:t xml:space="preserve">Radni dogovor bio je mjesto valorizacije odgojno obrazovnog procesa koju vrši odgojitelj na tjednoj bazi. </w:t>
      </w:r>
    </w:p>
    <w:p w14:paraId="4F0454C3" w14:textId="77777777" w:rsidR="00F615D2" w:rsidRPr="00FA1D42" w:rsidRDefault="3D17E6E0" w:rsidP="00CA368E">
      <w:pPr>
        <w:spacing w:after="0"/>
        <w:jc w:val="both"/>
        <w:rPr>
          <w:rFonts w:ascii="Arial" w:eastAsia="Times New Roman" w:hAnsi="Arial" w:cs="Arial"/>
          <w:sz w:val="24"/>
          <w:szCs w:val="24"/>
        </w:rPr>
      </w:pPr>
      <w:r w:rsidRPr="00FA1D42">
        <w:rPr>
          <w:rFonts w:ascii="Arial" w:eastAsia="Times New Roman" w:hAnsi="Arial" w:cs="Arial"/>
          <w:sz w:val="24"/>
          <w:szCs w:val="24"/>
        </w:rPr>
        <w:t xml:space="preserve">Propisana pedagoška dokumentacija </w:t>
      </w:r>
      <w:r w:rsidR="00931DCD">
        <w:rPr>
          <w:rFonts w:ascii="Arial" w:eastAsia="Times New Roman" w:hAnsi="Arial" w:cs="Arial"/>
          <w:sz w:val="24"/>
          <w:szCs w:val="24"/>
        </w:rPr>
        <w:t>nadopunjena je</w:t>
      </w:r>
      <w:r w:rsidRPr="00FA1D42">
        <w:rPr>
          <w:rFonts w:ascii="Arial" w:eastAsia="Times New Roman" w:hAnsi="Arial" w:cs="Arial"/>
          <w:sz w:val="24"/>
          <w:szCs w:val="24"/>
        </w:rPr>
        <w:t xml:space="preserve"> dodatn</w:t>
      </w:r>
      <w:r w:rsidR="00931DCD">
        <w:rPr>
          <w:rFonts w:ascii="Arial" w:eastAsia="Times New Roman" w:hAnsi="Arial" w:cs="Arial"/>
          <w:sz w:val="24"/>
          <w:szCs w:val="24"/>
        </w:rPr>
        <w:t>im metodama dokumentiranja kao što su</w:t>
      </w:r>
      <w:r w:rsidRPr="00FA1D42">
        <w:rPr>
          <w:rFonts w:ascii="Arial" w:eastAsia="Times New Roman" w:hAnsi="Arial" w:cs="Arial"/>
          <w:sz w:val="24"/>
          <w:szCs w:val="24"/>
        </w:rPr>
        <w:t xml:space="preserve"> foto-dokumentacija i video zapisi. </w:t>
      </w:r>
    </w:p>
    <w:p w14:paraId="74349CBF" w14:textId="77777777" w:rsidR="00F615D2" w:rsidRPr="00FA1D42" w:rsidRDefault="3D17E6E0" w:rsidP="00CA368E">
      <w:pPr>
        <w:spacing w:after="0"/>
        <w:jc w:val="both"/>
        <w:rPr>
          <w:rFonts w:ascii="Arial" w:eastAsia="Times New Roman" w:hAnsi="Arial" w:cs="Arial"/>
          <w:sz w:val="24"/>
          <w:szCs w:val="24"/>
        </w:rPr>
      </w:pPr>
      <w:r w:rsidRPr="00FA1D42">
        <w:rPr>
          <w:rFonts w:ascii="Arial" w:eastAsia="Times New Roman" w:hAnsi="Arial" w:cs="Arial"/>
          <w:sz w:val="24"/>
          <w:szCs w:val="24"/>
        </w:rPr>
        <w:t xml:space="preserve">Vrednovanje odgojno-obrazovnog rada također smo radili u timu, no najčešće na odgajateljskim vijećima kroz diskusije i razgovor. Nastojali smo analizirati svakodnevne situacije, prepoznate interese i procijeniti u kojem se smjeru krećemo. </w:t>
      </w:r>
    </w:p>
    <w:p w14:paraId="216E3869" w14:textId="77777777" w:rsidR="00F615D2" w:rsidRPr="00FA1D42" w:rsidRDefault="00F615D2" w:rsidP="00CA368E">
      <w:pPr>
        <w:spacing w:after="0"/>
        <w:jc w:val="both"/>
        <w:rPr>
          <w:rFonts w:ascii="Arial" w:eastAsia="Times New Roman" w:hAnsi="Arial" w:cs="Arial"/>
          <w:sz w:val="24"/>
          <w:szCs w:val="24"/>
        </w:rPr>
      </w:pPr>
    </w:p>
    <w:p w14:paraId="1C76D2B6" w14:textId="77777777" w:rsidR="00BB52F5" w:rsidRPr="00FA1D42" w:rsidRDefault="3D17E6E0" w:rsidP="00CA368E">
      <w:pPr>
        <w:spacing w:after="0"/>
        <w:jc w:val="both"/>
        <w:rPr>
          <w:rFonts w:ascii="Arial" w:eastAsia="Times New Roman" w:hAnsi="Arial" w:cs="Arial"/>
          <w:sz w:val="24"/>
          <w:szCs w:val="24"/>
        </w:rPr>
      </w:pPr>
      <w:r w:rsidRPr="00FA1D42">
        <w:rPr>
          <w:rFonts w:ascii="Arial" w:eastAsia="Times New Roman" w:hAnsi="Arial" w:cs="Arial"/>
          <w:sz w:val="24"/>
          <w:szCs w:val="24"/>
        </w:rPr>
        <w:t xml:space="preserve">Upitnicima i anketama vršili smo valorizaciju odgojno obrazovne prakse. Ankete za roditelje (procjena procesa prilagodbe i zadovoljstvo radom vrtića i stručnih suradnika) su nam vrijedan izvor informacija koje uključujemo u daljnje planiranje unaprjeđenja suradnje i kvalitete odgojno obrazovnog procesa. </w:t>
      </w:r>
    </w:p>
    <w:p w14:paraId="157E5D4C" w14:textId="77777777" w:rsidR="00FC44C4" w:rsidRDefault="00BB52F5" w:rsidP="00CA368E">
      <w:pPr>
        <w:spacing w:after="0"/>
        <w:jc w:val="both"/>
        <w:rPr>
          <w:rFonts w:ascii="Arial" w:eastAsia="Times New Roman" w:hAnsi="Arial" w:cs="Arial"/>
          <w:sz w:val="24"/>
          <w:szCs w:val="24"/>
        </w:rPr>
      </w:pPr>
      <w:r w:rsidRPr="00FA1D42">
        <w:rPr>
          <w:rFonts w:ascii="Arial" w:eastAsia="Times New Roman" w:hAnsi="Arial" w:cs="Arial"/>
          <w:sz w:val="24"/>
          <w:szCs w:val="24"/>
        </w:rPr>
        <w:t>P</w:t>
      </w:r>
      <w:r w:rsidR="3D17E6E0" w:rsidRPr="00FA1D42">
        <w:rPr>
          <w:rFonts w:ascii="Arial" w:eastAsia="Times New Roman" w:hAnsi="Arial" w:cs="Arial"/>
          <w:sz w:val="24"/>
          <w:szCs w:val="24"/>
        </w:rPr>
        <w:t xml:space="preserve">omoću lista za praćenje prilagodbe i </w:t>
      </w:r>
      <w:r w:rsidRPr="00FA1D42">
        <w:rPr>
          <w:rFonts w:ascii="Arial" w:eastAsia="Times New Roman" w:hAnsi="Arial" w:cs="Arial"/>
          <w:sz w:val="24"/>
          <w:szCs w:val="24"/>
        </w:rPr>
        <w:t>profila psihosocijalnog razvoja</w:t>
      </w:r>
      <w:r w:rsidR="00931DCD">
        <w:rPr>
          <w:rFonts w:ascii="Arial" w:eastAsia="Times New Roman" w:hAnsi="Arial" w:cs="Arial"/>
          <w:sz w:val="24"/>
          <w:szCs w:val="24"/>
        </w:rPr>
        <w:t xml:space="preserve"> djece</w:t>
      </w:r>
      <w:r w:rsidRPr="00FA1D42">
        <w:rPr>
          <w:rFonts w:ascii="Arial" w:eastAsia="Times New Roman" w:hAnsi="Arial" w:cs="Arial"/>
          <w:sz w:val="24"/>
          <w:szCs w:val="24"/>
        </w:rPr>
        <w:t xml:space="preserve"> koje su popunjavali odgojitelji u suradnji s psihologinjom timski smo radili na  </w:t>
      </w:r>
      <w:r w:rsidR="3D17E6E0" w:rsidRPr="00FA1D42">
        <w:rPr>
          <w:rFonts w:ascii="Arial" w:eastAsia="Times New Roman" w:hAnsi="Arial" w:cs="Arial"/>
          <w:sz w:val="24"/>
          <w:szCs w:val="24"/>
        </w:rPr>
        <w:t>objektivizacij</w:t>
      </w:r>
      <w:r w:rsidRPr="00FA1D42">
        <w:rPr>
          <w:rFonts w:ascii="Arial" w:eastAsia="Times New Roman" w:hAnsi="Arial" w:cs="Arial"/>
          <w:sz w:val="24"/>
          <w:szCs w:val="24"/>
        </w:rPr>
        <w:t>i</w:t>
      </w:r>
      <w:r w:rsidR="3D17E6E0" w:rsidRPr="00FA1D42">
        <w:rPr>
          <w:rFonts w:ascii="Arial" w:eastAsia="Times New Roman" w:hAnsi="Arial" w:cs="Arial"/>
          <w:sz w:val="24"/>
          <w:szCs w:val="24"/>
        </w:rPr>
        <w:t xml:space="preserve"> i vrednovanj</w:t>
      </w:r>
      <w:r w:rsidRPr="00FA1D42">
        <w:rPr>
          <w:rFonts w:ascii="Arial" w:eastAsia="Times New Roman" w:hAnsi="Arial" w:cs="Arial"/>
          <w:sz w:val="24"/>
          <w:szCs w:val="24"/>
        </w:rPr>
        <w:t>u</w:t>
      </w:r>
      <w:r w:rsidR="3D17E6E0" w:rsidRPr="00FA1D42">
        <w:rPr>
          <w:rFonts w:ascii="Arial" w:eastAsia="Times New Roman" w:hAnsi="Arial" w:cs="Arial"/>
          <w:sz w:val="24"/>
          <w:szCs w:val="24"/>
        </w:rPr>
        <w:t xml:space="preserve"> individualnog rasta i razvoja svakog djeteta u skupini.</w:t>
      </w:r>
    </w:p>
    <w:p w14:paraId="2BCDE389" w14:textId="77777777" w:rsidR="007B3B21" w:rsidRDefault="007B3B21" w:rsidP="00CA368E">
      <w:pPr>
        <w:spacing w:after="0"/>
        <w:jc w:val="both"/>
        <w:rPr>
          <w:rFonts w:ascii="Arial" w:eastAsia="Times New Roman" w:hAnsi="Arial" w:cs="Arial"/>
          <w:sz w:val="24"/>
          <w:szCs w:val="24"/>
        </w:rPr>
      </w:pPr>
    </w:p>
    <w:p w14:paraId="149EB7B8" w14:textId="77777777" w:rsidR="00FC44C4" w:rsidRDefault="00167523" w:rsidP="00CA368E">
      <w:pPr>
        <w:rPr>
          <w:rFonts w:ascii="Arial" w:hAnsi="Arial" w:cs="Arial"/>
          <w:b/>
          <w:bCs/>
          <w:iCs/>
          <w:sz w:val="24"/>
          <w:szCs w:val="24"/>
        </w:rPr>
      </w:pPr>
      <w:r>
        <w:rPr>
          <w:rFonts w:ascii="Arial" w:hAnsi="Arial" w:cs="Arial"/>
          <w:b/>
          <w:bCs/>
          <w:iCs/>
          <w:sz w:val="24"/>
          <w:szCs w:val="24"/>
        </w:rPr>
        <w:t>X</w:t>
      </w:r>
      <w:r w:rsidR="00FC44C4" w:rsidRPr="00F65602">
        <w:rPr>
          <w:rFonts w:ascii="Arial" w:hAnsi="Arial" w:cs="Arial"/>
          <w:b/>
          <w:bCs/>
          <w:iCs/>
          <w:sz w:val="24"/>
          <w:szCs w:val="24"/>
        </w:rPr>
        <w:t xml:space="preserve"> OSTVARENJE PLANA STRUČNOG SURADNIKA PSIHOLOGA</w:t>
      </w:r>
    </w:p>
    <w:p w14:paraId="27FAC31F" w14:textId="77777777" w:rsidR="00054FB5" w:rsidRPr="00054FB5" w:rsidRDefault="00054FB5" w:rsidP="00CA368E">
      <w:pPr>
        <w:rPr>
          <w:rFonts w:ascii="Arial" w:hAnsi="Arial" w:cs="Arial"/>
          <w:iCs/>
          <w:sz w:val="24"/>
          <w:szCs w:val="24"/>
        </w:rPr>
      </w:pPr>
      <w:r>
        <w:rPr>
          <w:rFonts w:ascii="Arial" w:hAnsi="Arial" w:cs="Arial"/>
          <w:iCs/>
          <w:sz w:val="24"/>
          <w:szCs w:val="24"/>
        </w:rPr>
        <w:t>Realizirane su bitne zadaće planirane u odgojno obrazovnoj godini 2019./2020.</w:t>
      </w:r>
    </w:p>
    <w:p w14:paraId="5A1C355B" w14:textId="77777777" w:rsidR="00AB1875" w:rsidRPr="00054FB5" w:rsidRDefault="00AB1875" w:rsidP="00CA368E">
      <w:pPr>
        <w:spacing w:after="160"/>
        <w:jc w:val="both"/>
        <w:rPr>
          <w:rFonts w:ascii="Arial" w:eastAsia="Calibri" w:hAnsi="Arial" w:cs="Arial"/>
          <w:sz w:val="24"/>
          <w:szCs w:val="24"/>
        </w:rPr>
      </w:pPr>
      <w:r w:rsidRPr="00054FB5">
        <w:rPr>
          <w:rFonts w:ascii="Arial" w:eastAsia="Calibri" w:hAnsi="Arial" w:cs="Arial"/>
          <w:sz w:val="24"/>
          <w:szCs w:val="24"/>
        </w:rPr>
        <w:t xml:space="preserve">U odnosu na dijete: </w:t>
      </w:r>
    </w:p>
    <w:p w14:paraId="0737CDA3" w14:textId="77777777" w:rsidR="00AB1875" w:rsidRPr="00054FB5" w:rsidRDefault="00AB1875" w:rsidP="0084399C">
      <w:pPr>
        <w:numPr>
          <w:ilvl w:val="0"/>
          <w:numId w:val="33"/>
        </w:numPr>
        <w:spacing w:after="160"/>
        <w:contextualSpacing/>
        <w:jc w:val="both"/>
        <w:rPr>
          <w:rFonts w:ascii="Arial" w:eastAsia="Calibri" w:hAnsi="Arial" w:cs="Arial"/>
          <w:sz w:val="24"/>
          <w:szCs w:val="24"/>
        </w:rPr>
      </w:pPr>
      <w:r w:rsidRPr="00054FB5">
        <w:rPr>
          <w:rFonts w:ascii="Arial" w:eastAsia="Calibri" w:hAnsi="Arial" w:cs="Arial"/>
          <w:sz w:val="24"/>
          <w:szCs w:val="24"/>
        </w:rPr>
        <w:t>praćenje procesa prilagodbe novoupisane djece, boravak u skupini tijekom prilagodbe, komunikacija s odgojiteljima i roditeljima</w:t>
      </w:r>
    </w:p>
    <w:p w14:paraId="02D89712" w14:textId="77777777" w:rsidR="00AB1875" w:rsidRPr="00054FB5" w:rsidRDefault="00AB1875" w:rsidP="0084399C">
      <w:pPr>
        <w:numPr>
          <w:ilvl w:val="0"/>
          <w:numId w:val="33"/>
        </w:numPr>
        <w:spacing w:after="160"/>
        <w:contextualSpacing/>
        <w:jc w:val="both"/>
        <w:rPr>
          <w:rFonts w:ascii="Arial" w:eastAsia="Calibri" w:hAnsi="Arial" w:cs="Arial"/>
          <w:sz w:val="24"/>
          <w:szCs w:val="24"/>
        </w:rPr>
      </w:pPr>
      <w:r w:rsidRPr="00054FB5">
        <w:rPr>
          <w:rFonts w:ascii="Arial" w:eastAsia="Calibri" w:hAnsi="Arial" w:cs="Arial"/>
          <w:sz w:val="24"/>
          <w:szCs w:val="24"/>
        </w:rPr>
        <w:t>podrška roditeljima djece s otežanom fazom prilagodbe, opservacija djece u skupini i individualne konzultacije s roditeljima i odgojiteljima</w:t>
      </w:r>
    </w:p>
    <w:p w14:paraId="4A285180" w14:textId="77777777" w:rsidR="00AB1875" w:rsidRPr="00054FB5" w:rsidRDefault="00AB1875" w:rsidP="0084399C">
      <w:pPr>
        <w:numPr>
          <w:ilvl w:val="0"/>
          <w:numId w:val="33"/>
        </w:numPr>
        <w:spacing w:after="160"/>
        <w:contextualSpacing/>
        <w:jc w:val="both"/>
        <w:rPr>
          <w:rFonts w:ascii="Arial" w:eastAsia="Calibri" w:hAnsi="Arial" w:cs="Arial"/>
          <w:sz w:val="24"/>
          <w:szCs w:val="24"/>
        </w:rPr>
      </w:pPr>
      <w:r w:rsidRPr="00054FB5">
        <w:rPr>
          <w:rFonts w:ascii="Arial" w:eastAsia="Calibri" w:hAnsi="Arial" w:cs="Arial"/>
          <w:sz w:val="24"/>
          <w:szCs w:val="24"/>
        </w:rPr>
        <w:t xml:space="preserve">procjenjivanje razvojnog statusa djece zbog pisanja mišljenja o razvojnom statusu djece na zahtjev roditelja </w:t>
      </w:r>
      <w:r w:rsidR="003652E4" w:rsidRPr="00054FB5">
        <w:rPr>
          <w:rFonts w:ascii="Arial" w:eastAsia="Calibri" w:hAnsi="Arial" w:cs="Arial"/>
          <w:sz w:val="24"/>
          <w:szCs w:val="24"/>
        </w:rPr>
        <w:t xml:space="preserve">i škole </w:t>
      </w:r>
      <w:r w:rsidRPr="00054FB5">
        <w:rPr>
          <w:rFonts w:ascii="Arial" w:eastAsia="Calibri" w:hAnsi="Arial" w:cs="Arial"/>
          <w:sz w:val="24"/>
          <w:szCs w:val="24"/>
        </w:rPr>
        <w:t>(spremnost za školu)</w:t>
      </w:r>
    </w:p>
    <w:p w14:paraId="07CB6BAE" w14:textId="77777777" w:rsidR="00AB1875" w:rsidRPr="00054FB5" w:rsidRDefault="00AB1875" w:rsidP="0084399C">
      <w:pPr>
        <w:numPr>
          <w:ilvl w:val="0"/>
          <w:numId w:val="33"/>
        </w:numPr>
        <w:spacing w:after="160"/>
        <w:contextualSpacing/>
        <w:jc w:val="both"/>
        <w:rPr>
          <w:rFonts w:ascii="Arial" w:eastAsia="Calibri" w:hAnsi="Arial" w:cs="Arial"/>
          <w:sz w:val="24"/>
          <w:szCs w:val="24"/>
        </w:rPr>
      </w:pPr>
      <w:r w:rsidRPr="00054FB5">
        <w:rPr>
          <w:rFonts w:ascii="Arial" w:eastAsia="Calibri" w:hAnsi="Arial" w:cs="Arial"/>
          <w:sz w:val="24"/>
          <w:szCs w:val="24"/>
        </w:rPr>
        <w:t xml:space="preserve">individualni rad  i rad u grupi s djecom koja su iskazivala poteškoće u socio- emocionalnom funkcioniranju </w:t>
      </w:r>
    </w:p>
    <w:p w14:paraId="21EEA3F7" w14:textId="77777777" w:rsidR="00AB1875" w:rsidRPr="00054FB5" w:rsidRDefault="00AB1875" w:rsidP="0084399C">
      <w:pPr>
        <w:numPr>
          <w:ilvl w:val="0"/>
          <w:numId w:val="33"/>
        </w:numPr>
        <w:spacing w:after="160"/>
        <w:contextualSpacing/>
        <w:jc w:val="both"/>
        <w:rPr>
          <w:rFonts w:ascii="Arial" w:eastAsia="Calibri" w:hAnsi="Arial" w:cs="Arial"/>
          <w:sz w:val="24"/>
          <w:szCs w:val="24"/>
        </w:rPr>
      </w:pPr>
      <w:r w:rsidRPr="00054FB5">
        <w:rPr>
          <w:rFonts w:ascii="Arial" w:eastAsia="Calibri" w:hAnsi="Arial" w:cs="Arial"/>
          <w:sz w:val="24"/>
          <w:szCs w:val="24"/>
        </w:rPr>
        <w:t>opservacija i procjena djece s odgodom polaska u školu, komunikacija s odgojiteljima o poticajima i podršci u uključivanju u grupu</w:t>
      </w:r>
    </w:p>
    <w:p w14:paraId="5B150595" w14:textId="77777777" w:rsidR="00AB1875" w:rsidRPr="00054FB5" w:rsidRDefault="00AB1875" w:rsidP="0084399C">
      <w:pPr>
        <w:numPr>
          <w:ilvl w:val="0"/>
          <w:numId w:val="33"/>
        </w:numPr>
        <w:spacing w:after="160"/>
        <w:contextualSpacing/>
        <w:jc w:val="both"/>
        <w:rPr>
          <w:rFonts w:ascii="Arial" w:eastAsia="Calibri" w:hAnsi="Arial" w:cs="Arial"/>
          <w:sz w:val="24"/>
          <w:szCs w:val="24"/>
        </w:rPr>
      </w:pPr>
      <w:r w:rsidRPr="00054FB5">
        <w:rPr>
          <w:rFonts w:ascii="Arial" w:eastAsia="Calibri" w:hAnsi="Arial" w:cs="Arial"/>
          <w:sz w:val="24"/>
          <w:szCs w:val="24"/>
        </w:rPr>
        <w:t xml:space="preserve">asistiranje dječaku s teškoćama u razvoju u Programu predškole (srijedom): prilagodba aktivnosti prema potrebama djeteta (omogućavanje češće izmjene aktivnosti, dopuštanje kretanja bez ugrožavanja sebe i druge djece, postavljanje granica, pomoć u usmjeravanju pažnje na zadatke te dodatno pojašnjavanje uputa) </w:t>
      </w:r>
    </w:p>
    <w:p w14:paraId="50841093" w14:textId="77777777" w:rsidR="00AB1875" w:rsidRPr="00054FB5" w:rsidRDefault="00AB1875" w:rsidP="0084399C">
      <w:pPr>
        <w:numPr>
          <w:ilvl w:val="0"/>
          <w:numId w:val="33"/>
        </w:numPr>
        <w:spacing w:after="160"/>
        <w:contextualSpacing/>
        <w:jc w:val="both"/>
        <w:rPr>
          <w:rFonts w:ascii="Arial" w:eastAsia="Calibri" w:hAnsi="Arial" w:cs="Arial"/>
          <w:sz w:val="24"/>
          <w:szCs w:val="24"/>
        </w:rPr>
      </w:pPr>
      <w:r w:rsidRPr="00054FB5">
        <w:rPr>
          <w:rFonts w:ascii="Arial" w:eastAsia="Calibri" w:hAnsi="Arial" w:cs="Arial"/>
          <w:sz w:val="24"/>
          <w:szCs w:val="24"/>
        </w:rPr>
        <w:t>svakodnevni rad u odgojnoj skupini „Ježići“ (od 13 do 15h ): pomoć kod oblačenja nakon spavanja, posluživanje užine, slobodna igra do dolaska roditelja- zamjena za odgojiteljicu na bolovanju</w:t>
      </w:r>
    </w:p>
    <w:p w14:paraId="757CC35F" w14:textId="77777777" w:rsidR="003652E4" w:rsidRPr="00054FB5" w:rsidRDefault="003652E4" w:rsidP="0084399C">
      <w:pPr>
        <w:numPr>
          <w:ilvl w:val="0"/>
          <w:numId w:val="33"/>
        </w:numPr>
        <w:spacing w:after="160"/>
        <w:contextualSpacing/>
        <w:jc w:val="both"/>
        <w:rPr>
          <w:rFonts w:ascii="Arial" w:eastAsia="Calibri" w:hAnsi="Arial" w:cs="Arial"/>
          <w:sz w:val="24"/>
          <w:szCs w:val="24"/>
        </w:rPr>
      </w:pPr>
      <w:r w:rsidRPr="00054FB5">
        <w:rPr>
          <w:rFonts w:ascii="Arial" w:eastAsia="Calibri" w:hAnsi="Arial" w:cs="Arial"/>
          <w:sz w:val="24"/>
          <w:szCs w:val="24"/>
        </w:rPr>
        <w:t>provedba radionica za prevenciju zlostavljanja CAP program</w:t>
      </w:r>
    </w:p>
    <w:p w14:paraId="4E6009E6" w14:textId="77777777" w:rsidR="00AB1875" w:rsidRDefault="00AB1875" w:rsidP="0084399C">
      <w:pPr>
        <w:numPr>
          <w:ilvl w:val="0"/>
          <w:numId w:val="33"/>
        </w:numPr>
        <w:spacing w:after="160"/>
        <w:contextualSpacing/>
        <w:jc w:val="both"/>
        <w:rPr>
          <w:rFonts w:ascii="Arial" w:eastAsia="Calibri" w:hAnsi="Arial" w:cs="Arial"/>
          <w:sz w:val="24"/>
          <w:szCs w:val="24"/>
        </w:rPr>
      </w:pPr>
      <w:r w:rsidRPr="00054FB5">
        <w:rPr>
          <w:rFonts w:ascii="Arial" w:eastAsia="Calibri" w:hAnsi="Arial" w:cs="Arial"/>
          <w:sz w:val="24"/>
          <w:szCs w:val="24"/>
        </w:rPr>
        <w:t>sudjelovanje u predstavi za djecu „Rudek na želenice“ i „Kod Regice“</w:t>
      </w:r>
    </w:p>
    <w:p w14:paraId="55689618" w14:textId="77777777" w:rsidR="00054FB5" w:rsidRPr="00054FB5" w:rsidRDefault="00054FB5" w:rsidP="00CA368E">
      <w:pPr>
        <w:spacing w:after="160"/>
        <w:ind w:left="720"/>
        <w:contextualSpacing/>
        <w:jc w:val="both"/>
        <w:rPr>
          <w:rFonts w:ascii="Arial" w:eastAsia="Calibri" w:hAnsi="Arial" w:cs="Arial"/>
          <w:sz w:val="24"/>
          <w:szCs w:val="24"/>
        </w:rPr>
      </w:pPr>
    </w:p>
    <w:p w14:paraId="2852F2E2" w14:textId="77777777" w:rsidR="00AB1875" w:rsidRPr="00054FB5" w:rsidRDefault="00AB1875" w:rsidP="00CA368E">
      <w:pPr>
        <w:spacing w:after="160"/>
        <w:jc w:val="both"/>
        <w:rPr>
          <w:rFonts w:ascii="Arial" w:eastAsia="Calibri" w:hAnsi="Arial" w:cs="Arial"/>
          <w:sz w:val="24"/>
          <w:szCs w:val="24"/>
        </w:rPr>
      </w:pPr>
      <w:r w:rsidRPr="00054FB5">
        <w:rPr>
          <w:rFonts w:ascii="Arial" w:eastAsia="Calibri" w:hAnsi="Arial" w:cs="Arial"/>
          <w:sz w:val="24"/>
          <w:szCs w:val="24"/>
        </w:rPr>
        <w:t xml:space="preserve">U odnosu na roditelje:  </w:t>
      </w:r>
    </w:p>
    <w:p w14:paraId="113C8B9D" w14:textId="77777777" w:rsidR="00AB1875" w:rsidRPr="00054FB5" w:rsidRDefault="00AB1875" w:rsidP="0084399C">
      <w:pPr>
        <w:numPr>
          <w:ilvl w:val="0"/>
          <w:numId w:val="36"/>
        </w:numPr>
        <w:spacing w:after="160"/>
        <w:contextualSpacing/>
        <w:jc w:val="both"/>
        <w:rPr>
          <w:rFonts w:ascii="Arial" w:eastAsia="Calibri" w:hAnsi="Arial" w:cs="Arial"/>
          <w:sz w:val="24"/>
          <w:szCs w:val="24"/>
        </w:rPr>
      </w:pPr>
      <w:r w:rsidRPr="00054FB5">
        <w:rPr>
          <w:rFonts w:ascii="Arial" w:eastAsia="Calibri" w:hAnsi="Arial" w:cs="Arial"/>
          <w:sz w:val="24"/>
          <w:szCs w:val="24"/>
        </w:rPr>
        <w:t>roditeljski sastanak za roditelje novoupisane djece 28. kolovoza 2019. „Prilagodba na polazak u vrtić“</w:t>
      </w:r>
    </w:p>
    <w:p w14:paraId="5AC4D2C3" w14:textId="77777777" w:rsidR="00AB1875" w:rsidRPr="00054FB5" w:rsidRDefault="00AB1875" w:rsidP="0084399C">
      <w:pPr>
        <w:numPr>
          <w:ilvl w:val="0"/>
          <w:numId w:val="36"/>
        </w:numPr>
        <w:spacing w:after="160"/>
        <w:contextualSpacing/>
        <w:jc w:val="both"/>
        <w:rPr>
          <w:rFonts w:ascii="Arial" w:eastAsia="Calibri" w:hAnsi="Arial" w:cs="Arial"/>
          <w:sz w:val="24"/>
          <w:szCs w:val="24"/>
        </w:rPr>
      </w:pPr>
      <w:r w:rsidRPr="00054FB5">
        <w:rPr>
          <w:rFonts w:ascii="Arial" w:eastAsia="Calibri" w:hAnsi="Arial" w:cs="Arial"/>
          <w:sz w:val="24"/>
          <w:szCs w:val="24"/>
        </w:rPr>
        <w:t>roditeljski sastanak za roditelje djece polaznika Programa predškole</w:t>
      </w:r>
    </w:p>
    <w:p w14:paraId="4BD65CAE" w14:textId="77777777" w:rsidR="003652E4" w:rsidRPr="00054FB5" w:rsidRDefault="003652E4" w:rsidP="0084399C">
      <w:pPr>
        <w:numPr>
          <w:ilvl w:val="0"/>
          <w:numId w:val="36"/>
        </w:numPr>
        <w:spacing w:after="160"/>
        <w:contextualSpacing/>
        <w:jc w:val="both"/>
        <w:rPr>
          <w:rFonts w:ascii="Arial" w:eastAsia="Calibri" w:hAnsi="Arial" w:cs="Arial"/>
          <w:sz w:val="24"/>
          <w:szCs w:val="24"/>
        </w:rPr>
      </w:pPr>
      <w:r w:rsidRPr="00054FB5">
        <w:rPr>
          <w:rFonts w:ascii="Arial" w:eastAsia="Calibri" w:hAnsi="Arial" w:cs="Arial"/>
          <w:sz w:val="24"/>
          <w:szCs w:val="24"/>
        </w:rPr>
        <w:t>roditeljski sastanak CAP program prevencija zlostavljanja</w:t>
      </w:r>
    </w:p>
    <w:p w14:paraId="79AE50E1" w14:textId="77777777" w:rsidR="00AB1875" w:rsidRPr="00054FB5" w:rsidRDefault="00AB1875" w:rsidP="0084399C">
      <w:pPr>
        <w:numPr>
          <w:ilvl w:val="0"/>
          <w:numId w:val="36"/>
        </w:numPr>
        <w:spacing w:after="160"/>
        <w:contextualSpacing/>
        <w:jc w:val="both"/>
        <w:rPr>
          <w:rFonts w:ascii="Arial" w:eastAsia="Calibri" w:hAnsi="Arial" w:cs="Arial"/>
          <w:sz w:val="24"/>
          <w:szCs w:val="24"/>
        </w:rPr>
      </w:pPr>
      <w:r w:rsidRPr="00054FB5">
        <w:rPr>
          <w:rFonts w:ascii="Arial" w:eastAsia="Calibri" w:hAnsi="Arial" w:cs="Arial"/>
          <w:sz w:val="24"/>
          <w:szCs w:val="24"/>
        </w:rPr>
        <w:t>individualne konzultacije s roditeljima djece na teme socio- emocionalnih poteškoća (plačljivost, separacijske teškoće, socijalizacija), enkopreze i opstipacije, tretmana djece s posebnim potrebama, zdravstvenih teškoća</w:t>
      </w:r>
    </w:p>
    <w:p w14:paraId="2F61C77E" w14:textId="77777777" w:rsidR="00AB1875" w:rsidRPr="00054FB5" w:rsidRDefault="00AB1875" w:rsidP="0084399C">
      <w:pPr>
        <w:numPr>
          <w:ilvl w:val="0"/>
          <w:numId w:val="36"/>
        </w:numPr>
        <w:spacing w:after="160"/>
        <w:contextualSpacing/>
        <w:jc w:val="both"/>
        <w:rPr>
          <w:rFonts w:ascii="Arial" w:eastAsia="Calibri" w:hAnsi="Arial" w:cs="Arial"/>
          <w:sz w:val="24"/>
          <w:szCs w:val="24"/>
        </w:rPr>
      </w:pPr>
      <w:r w:rsidRPr="00054FB5">
        <w:rPr>
          <w:rFonts w:ascii="Arial" w:eastAsia="Calibri" w:hAnsi="Arial" w:cs="Arial"/>
          <w:sz w:val="24"/>
          <w:szCs w:val="24"/>
        </w:rPr>
        <w:lastRenderedPageBreak/>
        <w:t xml:space="preserve"> individualne konzultacije s roditeljima djece s posebnim potrebama i teškoćama u razvoju vezano uz funkcioniranje u vrtiću i obiteljskom kontekstu (plačljivost, separacijske teškoće, usklađivanje roditeljskih uloga, prkos, granice i struktura u odgoju, burne emocionalne reakcije i vršnjački odnosi, simptomi i reakcija na intenzivan stresni događaj)</w:t>
      </w:r>
    </w:p>
    <w:p w14:paraId="552EFB13" w14:textId="77777777" w:rsidR="00AB1875" w:rsidRPr="00054FB5" w:rsidRDefault="00AB1875" w:rsidP="0084399C">
      <w:pPr>
        <w:numPr>
          <w:ilvl w:val="0"/>
          <w:numId w:val="36"/>
        </w:numPr>
        <w:spacing w:after="160"/>
        <w:contextualSpacing/>
        <w:jc w:val="both"/>
        <w:rPr>
          <w:rFonts w:ascii="Arial" w:eastAsia="Calibri" w:hAnsi="Arial" w:cs="Arial"/>
          <w:sz w:val="24"/>
          <w:szCs w:val="24"/>
        </w:rPr>
      </w:pPr>
      <w:r w:rsidRPr="00054FB5">
        <w:rPr>
          <w:rFonts w:ascii="Arial" w:eastAsia="Calibri" w:hAnsi="Arial" w:cs="Arial"/>
          <w:sz w:val="24"/>
          <w:szCs w:val="24"/>
        </w:rPr>
        <w:t>uključivanje djece s teškoćama u razvoju u tretman vanjskih specijaliziranih ustanova i stručnjaka (preporuke, educiranje i motiviranje roditelja)</w:t>
      </w:r>
    </w:p>
    <w:p w14:paraId="0662DAA1" w14:textId="77777777" w:rsidR="00054FB5" w:rsidRPr="00CA368E" w:rsidRDefault="00AB1875" w:rsidP="0084399C">
      <w:pPr>
        <w:numPr>
          <w:ilvl w:val="0"/>
          <w:numId w:val="36"/>
        </w:numPr>
        <w:spacing w:after="160"/>
        <w:contextualSpacing/>
        <w:jc w:val="both"/>
        <w:rPr>
          <w:rFonts w:ascii="Arial" w:eastAsia="Calibri" w:hAnsi="Arial" w:cs="Arial"/>
          <w:sz w:val="24"/>
          <w:szCs w:val="24"/>
        </w:rPr>
      </w:pPr>
      <w:r w:rsidRPr="00054FB5">
        <w:rPr>
          <w:rFonts w:ascii="Arial" w:eastAsia="Calibri" w:hAnsi="Arial" w:cs="Arial"/>
          <w:sz w:val="24"/>
          <w:szCs w:val="24"/>
        </w:rPr>
        <w:t>upućivanje roditelja na timsku obradu i individualno savjetovanje o pristupu i uključivanju djeteta s teškoćama u razvoju u Program predškole</w:t>
      </w:r>
    </w:p>
    <w:p w14:paraId="1969F3FC" w14:textId="77777777" w:rsidR="00054FB5" w:rsidRPr="00054FB5" w:rsidRDefault="00054FB5" w:rsidP="00CA368E">
      <w:pPr>
        <w:spacing w:after="160"/>
        <w:jc w:val="both"/>
        <w:rPr>
          <w:rFonts w:ascii="Arial" w:eastAsia="Calibri" w:hAnsi="Arial" w:cs="Arial"/>
          <w:sz w:val="24"/>
          <w:szCs w:val="24"/>
        </w:rPr>
      </w:pPr>
      <w:r w:rsidRPr="00054FB5">
        <w:rPr>
          <w:rFonts w:ascii="Arial" w:eastAsia="Calibri" w:hAnsi="Arial" w:cs="Arial"/>
          <w:sz w:val="24"/>
          <w:szCs w:val="24"/>
        </w:rPr>
        <w:t>U odnosu na odgojitelje:</w:t>
      </w:r>
    </w:p>
    <w:p w14:paraId="10C1C572" w14:textId="77777777" w:rsidR="00054FB5" w:rsidRPr="00054FB5" w:rsidRDefault="00054FB5" w:rsidP="0084399C">
      <w:pPr>
        <w:numPr>
          <w:ilvl w:val="0"/>
          <w:numId w:val="38"/>
        </w:numPr>
        <w:spacing w:after="160"/>
        <w:contextualSpacing/>
        <w:jc w:val="both"/>
        <w:rPr>
          <w:rFonts w:ascii="Arial" w:eastAsia="Calibri" w:hAnsi="Arial" w:cs="Arial"/>
          <w:sz w:val="24"/>
          <w:szCs w:val="24"/>
        </w:rPr>
      </w:pPr>
      <w:r w:rsidRPr="00054FB5">
        <w:rPr>
          <w:rFonts w:ascii="Arial" w:eastAsia="Calibri" w:hAnsi="Arial" w:cs="Arial"/>
          <w:sz w:val="24"/>
          <w:szCs w:val="24"/>
        </w:rPr>
        <w:t xml:space="preserve">tjedna komunikacija vezano uz djecu u procesu praćenja ili opserviranja i njihove roditelje </w:t>
      </w:r>
    </w:p>
    <w:p w14:paraId="74C0510C" w14:textId="77777777" w:rsidR="00054FB5" w:rsidRPr="00054FB5" w:rsidRDefault="00054FB5" w:rsidP="0084399C">
      <w:pPr>
        <w:numPr>
          <w:ilvl w:val="0"/>
          <w:numId w:val="38"/>
        </w:numPr>
        <w:spacing w:after="160"/>
        <w:contextualSpacing/>
        <w:jc w:val="both"/>
        <w:rPr>
          <w:rFonts w:ascii="Arial" w:eastAsia="Calibri" w:hAnsi="Arial" w:cs="Arial"/>
          <w:sz w:val="24"/>
          <w:szCs w:val="24"/>
        </w:rPr>
      </w:pPr>
      <w:r w:rsidRPr="00054FB5">
        <w:rPr>
          <w:rFonts w:ascii="Arial" w:eastAsia="Calibri" w:hAnsi="Arial" w:cs="Arial"/>
          <w:sz w:val="24"/>
          <w:szCs w:val="24"/>
        </w:rPr>
        <w:t>organiziranje i provođenje stručnog usavršavanja</w:t>
      </w:r>
    </w:p>
    <w:p w14:paraId="10F220C3" w14:textId="77777777" w:rsidR="00054FB5" w:rsidRPr="00054FB5" w:rsidRDefault="00054FB5" w:rsidP="0084399C">
      <w:pPr>
        <w:numPr>
          <w:ilvl w:val="0"/>
          <w:numId w:val="38"/>
        </w:numPr>
        <w:spacing w:after="160"/>
        <w:contextualSpacing/>
        <w:jc w:val="both"/>
        <w:rPr>
          <w:rFonts w:ascii="Arial" w:eastAsia="Calibri" w:hAnsi="Arial" w:cs="Arial"/>
          <w:sz w:val="24"/>
          <w:szCs w:val="24"/>
        </w:rPr>
      </w:pPr>
      <w:r w:rsidRPr="00054FB5">
        <w:rPr>
          <w:rFonts w:ascii="Arial" w:eastAsia="Calibri" w:hAnsi="Arial" w:cs="Arial"/>
          <w:sz w:val="24"/>
          <w:szCs w:val="24"/>
        </w:rPr>
        <w:t>pomoć u neposrednom radu u odgojnoj skupini, pratnja tijekom šetnji</w:t>
      </w:r>
    </w:p>
    <w:p w14:paraId="33DFA5CB" w14:textId="77777777" w:rsidR="00054FB5" w:rsidRDefault="00054FB5" w:rsidP="0084399C">
      <w:pPr>
        <w:numPr>
          <w:ilvl w:val="0"/>
          <w:numId w:val="38"/>
        </w:numPr>
        <w:spacing w:after="160"/>
        <w:contextualSpacing/>
        <w:jc w:val="both"/>
        <w:rPr>
          <w:rFonts w:ascii="Arial" w:eastAsia="Calibri" w:hAnsi="Arial" w:cs="Arial"/>
          <w:sz w:val="24"/>
          <w:szCs w:val="24"/>
        </w:rPr>
      </w:pPr>
      <w:r w:rsidRPr="00054FB5">
        <w:rPr>
          <w:rFonts w:ascii="Arial" w:eastAsia="Calibri" w:hAnsi="Arial" w:cs="Arial"/>
          <w:sz w:val="24"/>
          <w:szCs w:val="24"/>
        </w:rPr>
        <w:t>komunikacija s logopedinjom vezano uz upućivanje djece s govornim teškoćama u daljnji tretman</w:t>
      </w:r>
    </w:p>
    <w:p w14:paraId="25E82521" w14:textId="77777777" w:rsidR="00054FB5" w:rsidRPr="00054FB5" w:rsidRDefault="00054FB5" w:rsidP="00CA368E">
      <w:pPr>
        <w:spacing w:after="160"/>
        <w:ind w:left="720"/>
        <w:contextualSpacing/>
        <w:jc w:val="both"/>
        <w:rPr>
          <w:rFonts w:ascii="Arial" w:eastAsia="Calibri" w:hAnsi="Arial" w:cs="Arial"/>
          <w:sz w:val="24"/>
          <w:szCs w:val="24"/>
        </w:rPr>
      </w:pPr>
    </w:p>
    <w:p w14:paraId="55E5284C" w14:textId="77777777" w:rsidR="00AB1875" w:rsidRPr="00054FB5" w:rsidRDefault="00AB1875" w:rsidP="00CA368E">
      <w:pPr>
        <w:spacing w:after="160"/>
        <w:jc w:val="both"/>
        <w:rPr>
          <w:rFonts w:ascii="Arial" w:eastAsia="Calibri" w:hAnsi="Arial" w:cs="Arial"/>
          <w:sz w:val="24"/>
          <w:szCs w:val="24"/>
        </w:rPr>
      </w:pPr>
      <w:r w:rsidRPr="00054FB5">
        <w:rPr>
          <w:rFonts w:ascii="Arial" w:eastAsia="Calibri" w:hAnsi="Arial" w:cs="Arial"/>
          <w:sz w:val="24"/>
          <w:szCs w:val="24"/>
        </w:rPr>
        <w:t>U odnosu na vanjske institucije:</w:t>
      </w:r>
    </w:p>
    <w:p w14:paraId="5347C61F" w14:textId="77777777" w:rsidR="00AB1875" w:rsidRPr="00054FB5" w:rsidRDefault="00AB1875" w:rsidP="0084399C">
      <w:pPr>
        <w:numPr>
          <w:ilvl w:val="0"/>
          <w:numId w:val="37"/>
        </w:numPr>
        <w:spacing w:after="160"/>
        <w:contextualSpacing/>
        <w:jc w:val="both"/>
        <w:rPr>
          <w:rFonts w:ascii="Arial" w:eastAsia="Calibri" w:hAnsi="Arial" w:cs="Arial"/>
          <w:sz w:val="24"/>
          <w:szCs w:val="24"/>
        </w:rPr>
      </w:pPr>
      <w:r w:rsidRPr="00054FB5">
        <w:rPr>
          <w:rFonts w:ascii="Arial" w:eastAsia="Calibri" w:hAnsi="Arial" w:cs="Arial"/>
          <w:sz w:val="24"/>
          <w:szCs w:val="24"/>
        </w:rPr>
        <w:t xml:space="preserve">komunikacija sa pedagoginjom </w:t>
      </w:r>
      <w:r w:rsidR="003652E4" w:rsidRPr="00054FB5">
        <w:rPr>
          <w:rFonts w:ascii="Arial" w:eastAsia="Calibri" w:hAnsi="Arial" w:cs="Arial"/>
          <w:sz w:val="24"/>
          <w:szCs w:val="24"/>
        </w:rPr>
        <w:t xml:space="preserve">Osnovne </w:t>
      </w:r>
      <w:r w:rsidRPr="00054FB5">
        <w:rPr>
          <w:rFonts w:ascii="Arial" w:eastAsia="Calibri" w:hAnsi="Arial" w:cs="Arial"/>
          <w:sz w:val="24"/>
          <w:szCs w:val="24"/>
        </w:rPr>
        <w:t>škole Donja Stubica vezano uz djecu školske obveznike</w:t>
      </w:r>
    </w:p>
    <w:p w14:paraId="03887D4A" w14:textId="77777777" w:rsidR="003652E4" w:rsidRPr="00054FB5" w:rsidRDefault="003652E4" w:rsidP="0084399C">
      <w:pPr>
        <w:numPr>
          <w:ilvl w:val="0"/>
          <w:numId w:val="37"/>
        </w:numPr>
        <w:spacing w:after="160"/>
        <w:contextualSpacing/>
        <w:jc w:val="both"/>
        <w:rPr>
          <w:rFonts w:ascii="Arial" w:eastAsia="Calibri" w:hAnsi="Arial" w:cs="Arial"/>
          <w:sz w:val="24"/>
          <w:szCs w:val="24"/>
        </w:rPr>
      </w:pPr>
      <w:r w:rsidRPr="00054FB5">
        <w:rPr>
          <w:rFonts w:ascii="Arial" w:eastAsia="Calibri" w:hAnsi="Arial" w:cs="Arial"/>
          <w:sz w:val="24"/>
          <w:szCs w:val="24"/>
        </w:rPr>
        <w:t>pisana komunikacija s Osnovnom školom Gornja Stubica</w:t>
      </w:r>
    </w:p>
    <w:p w14:paraId="263B342F" w14:textId="77777777" w:rsidR="00AB1875" w:rsidRPr="00054FB5" w:rsidRDefault="00AB1875" w:rsidP="0084399C">
      <w:pPr>
        <w:numPr>
          <w:ilvl w:val="0"/>
          <w:numId w:val="37"/>
        </w:numPr>
        <w:spacing w:after="160"/>
        <w:contextualSpacing/>
        <w:jc w:val="both"/>
        <w:rPr>
          <w:rFonts w:ascii="Arial" w:eastAsia="Calibri" w:hAnsi="Arial" w:cs="Arial"/>
          <w:sz w:val="24"/>
          <w:szCs w:val="24"/>
        </w:rPr>
      </w:pPr>
      <w:r w:rsidRPr="00054FB5">
        <w:rPr>
          <w:rFonts w:ascii="Arial" w:eastAsia="Calibri" w:hAnsi="Arial" w:cs="Arial"/>
          <w:sz w:val="24"/>
          <w:szCs w:val="24"/>
        </w:rPr>
        <w:t>komunikacija s doktorom Kovačićem vezano uz upućivanje na timsku obradu</w:t>
      </w:r>
    </w:p>
    <w:p w14:paraId="484DC0AC" w14:textId="77777777" w:rsidR="00AB1875" w:rsidRPr="00054FB5" w:rsidRDefault="00AB1875" w:rsidP="0084399C">
      <w:pPr>
        <w:numPr>
          <w:ilvl w:val="0"/>
          <w:numId w:val="37"/>
        </w:numPr>
        <w:spacing w:after="160"/>
        <w:contextualSpacing/>
        <w:jc w:val="both"/>
        <w:rPr>
          <w:rFonts w:ascii="Arial" w:eastAsia="Calibri" w:hAnsi="Arial" w:cs="Arial"/>
          <w:sz w:val="24"/>
          <w:szCs w:val="24"/>
        </w:rPr>
      </w:pPr>
      <w:r w:rsidRPr="00054FB5">
        <w:rPr>
          <w:rFonts w:ascii="Arial" w:eastAsia="Calibri" w:hAnsi="Arial" w:cs="Arial"/>
          <w:sz w:val="24"/>
          <w:szCs w:val="24"/>
        </w:rPr>
        <w:t>komunikacija s Dječjim vrtićem „Maslačak“ Krapinske toplice zbog dogovora za stručno predavanje</w:t>
      </w:r>
    </w:p>
    <w:p w14:paraId="69E558E7" w14:textId="77777777" w:rsidR="00AB1875" w:rsidRPr="00054FB5" w:rsidRDefault="00AB1875" w:rsidP="0084399C">
      <w:pPr>
        <w:numPr>
          <w:ilvl w:val="0"/>
          <w:numId w:val="37"/>
        </w:numPr>
        <w:spacing w:after="160"/>
        <w:contextualSpacing/>
        <w:jc w:val="both"/>
        <w:rPr>
          <w:rFonts w:ascii="Arial" w:eastAsia="Calibri" w:hAnsi="Arial" w:cs="Arial"/>
          <w:sz w:val="24"/>
          <w:szCs w:val="24"/>
        </w:rPr>
      </w:pPr>
      <w:r w:rsidRPr="00054FB5">
        <w:rPr>
          <w:rFonts w:ascii="Arial" w:eastAsia="Calibri" w:hAnsi="Arial" w:cs="Arial"/>
          <w:sz w:val="24"/>
          <w:szCs w:val="24"/>
        </w:rPr>
        <w:t xml:space="preserve">komunikacija s edukacijskim rehabilitatorom iz Dječjeg vrtića Špansko vezano uz djecu s ADHD </w:t>
      </w:r>
    </w:p>
    <w:p w14:paraId="1E908EA1" w14:textId="77777777" w:rsidR="00AB1875" w:rsidRDefault="00AB1875" w:rsidP="0084399C">
      <w:pPr>
        <w:numPr>
          <w:ilvl w:val="0"/>
          <w:numId w:val="37"/>
        </w:numPr>
        <w:spacing w:after="160"/>
        <w:contextualSpacing/>
        <w:jc w:val="both"/>
        <w:rPr>
          <w:rFonts w:ascii="Arial" w:eastAsia="Calibri" w:hAnsi="Arial" w:cs="Arial"/>
          <w:sz w:val="24"/>
          <w:szCs w:val="24"/>
        </w:rPr>
      </w:pPr>
      <w:r w:rsidRPr="00054FB5">
        <w:rPr>
          <w:rFonts w:ascii="Arial" w:eastAsia="Calibri" w:hAnsi="Arial" w:cs="Arial"/>
          <w:sz w:val="24"/>
          <w:szCs w:val="24"/>
        </w:rPr>
        <w:t>supervizija u Centru Proventus</w:t>
      </w:r>
    </w:p>
    <w:p w14:paraId="2ABC81DE" w14:textId="77777777" w:rsidR="00054FB5" w:rsidRPr="00054FB5" w:rsidRDefault="00054FB5" w:rsidP="00CA368E">
      <w:pPr>
        <w:spacing w:after="160"/>
        <w:ind w:left="360"/>
        <w:contextualSpacing/>
        <w:jc w:val="both"/>
        <w:rPr>
          <w:rFonts w:ascii="Arial" w:eastAsia="Calibri" w:hAnsi="Arial" w:cs="Arial"/>
          <w:sz w:val="24"/>
          <w:szCs w:val="24"/>
        </w:rPr>
      </w:pPr>
    </w:p>
    <w:p w14:paraId="1CCEF126" w14:textId="77777777" w:rsidR="00054FB5" w:rsidRPr="00054FB5" w:rsidRDefault="00054FB5" w:rsidP="00CA368E">
      <w:pPr>
        <w:spacing w:after="160"/>
        <w:jc w:val="both"/>
        <w:rPr>
          <w:rFonts w:ascii="Arial" w:eastAsia="Calibri" w:hAnsi="Arial" w:cs="Arial"/>
          <w:sz w:val="24"/>
          <w:szCs w:val="24"/>
        </w:rPr>
      </w:pPr>
      <w:r w:rsidRPr="00054FB5">
        <w:rPr>
          <w:rFonts w:ascii="Arial" w:eastAsia="Calibri" w:hAnsi="Arial" w:cs="Arial"/>
          <w:sz w:val="24"/>
          <w:szCs w:val="24"/>
        </w:rPr>
        <w:t>Stručno usavršavanje</w:t>
      </w:r>
    </w:p>
    <w:p w14:paraId="4A060DEE" w14:textId="77777777" w:rsidR="00054FB5" w:rsidRPr="00054FB5" w:rsidRDefault="00054FB5" w:rsidP="0084399C">
      <w:pPr>
        <w:numPr>
          <w:ilvl w:val="0"/>
          <w:numId w:val="39"/>
        </w:numPr>
        <w:spacing w:after="160"/>
        <w:contextualSpacing/>
        <w:jc w:val="both"/>
        <w:rPr>
          <w:rFonts w:ascii="Arial" w:eastAsia="Calibri" w:hAnsi="Arial" w:cs="Arial"/>
          <w:sz w:val="24"/>
          <w:szCs w:val="24"/>
        </w:rPr>
      </w:pPr>
      <w:r w:rsidRPr="00054FB5">
        <w:rPr>
          <w:rFonts w:ascii="Arial" w:eastAsia="Calibri" w:hAnsi="Arial" w:cs="Arial"/>
          <w:sz w:val="24"/>
          <w:szCs w:val="24"/>
        </w:rPr>
        <w:t>14.listopada 2019. stručno predavanje „Rane poruke veliki učitelji“ , Milena Haler TA i NLP savjetnica, Organizator Brainy Centar, Zagreb</w:t>
      </w:r>
    </w:p>
    <w:p w14:paraId="6551361B" w14:textId="77777777" w:rsidR="00054FB5" w:rsidRPr="00054FB5" w:rsidRDefault="00054FB5" w:rsidP="0084399C">
      <w:pPr>
        <w:numPr>
          <w:ilvl w:val="0"/>
          <w:numId w:val="35"/>
        </w:numPr>
        <w:spacing w:after="160"/>
        <w:contextualSpacing/>
        <w:jc w:val="both"/>
        <w:rPr>
          <w:rFonts w:ascii="Arial" w:eastAsia="Calibri" w:hAnsi="Arial" w:cs="Arial"/>
          <w:sz w:val="24"/>
          <w:szCs w:val="24"/>
        </w:rPr>
      </w:pPr>
      <w:r w:rsidRPr="00054FB5">
        <w:rPr>
          <w:rFonts w:ascii="Arial" w:eastAsia="Calibri" w:hAnsi="Arial" w:cs="Arial"/>
          <w:sz w:val="24"/>
          <w:szCs w:val="24"/>
        </w:rPr>
        <w:t>Interstručni aktiv 23. listopada na temu „Fiziologija emocija, uloga odraslih u zdravom emocionalnom razvoju djece u vrtićkom kontekstu“ u suradnji sa zdravstvenim voditeljem</w:t>
      </w:r>
    </w:p>
    <w:p w14:paraId="7795910F" w14:textId="77777777" w:rsidR="00054FB5" w:rsidRPr="00054FB5" w:rsidRDefault="00054FB5" w:rsidP="0084399C">
      <w:pPr>
        <w:numPr>
          <w:ilvl w:val="0"/>
          <w:numId w:val="34"/>
        </w:numPr>
        <w:spacing w:after="160"/>
        <w:contextualSpacing/>
        <w:jc w:val="both"/>
        <w:rPr>
          <w:rFonts w:ascii="Arial" w:eastAsia="Calibri" w:hAnsi="Arial" w:cs="Arial"/>
          <w:sz w:val="24"/>
          <w:szCs w:val="24"/>
        </w:rPr>
      </w:pPr>
      <w:r w:rsidRPr="00054FB5">
        <w:rPr>
          <w:rFonts w:ascii="Arial" w:eastAsia="Calibri" w:hAnsi="Arial" w:cs="Arial"/>
          <w:sz w:val="24"/>
          <w:szCs w:val="24"/>
        </w:rPr>
        <w:t>28. 11. 2019. pozvano predavanje kolegica iz Dječjeg vrtića Maslačak iz Krapinskih Toplica na temu</w:t>
      </w:r>
    </w:p>
    <w:p w14:paraId="3FEAD1D4" w14:textId="77777777" w:rsidR="00054FB5" w:rsidRPr="00054FB5" w:rsidRDefault="00054FB5" w:rsidP="0084399C">
      <w:pPr>
        <w:numPr>
          <w:ilvl w:val="0"/>
          <w:numId w:val="34"/>
        </w:numPr>
        <w:spacing w:after="160"/>
        <w:contextualSpacing/>
        <w:jc w:val="both"/>
        <w:rPr>
          <w:rFonts w:ascii="Arial" w:eastAsia="Calibri" w:hAnsi="Arial" w:cs="Arial"/>
          <w:sz w:val="24"/>
          <w:szCs w:val="24"/>
        </w:rPr>
      </w:pPr>
      <w:r w:rsidRPr="00054FB5">
        <w:rPr>
          <w:rFonts w:ascii="Arial" w:eastAsia="Calibri" w:hAnsi="Arial" w:cs="Arial"/>
          <w:sz w:val="24"/>
          <w:szCs w:val="24"/>
        </w:rPr>
        <w:t>„Praćenje i podrška učenju djece“ Manuela Kos, stručna suradnica pedagoginja</w:t>
      </w:r>
    </w:p>
    <w:p w14:paraId="2E8082B7" w14:textId="77777777" w:rsidR="00054FB5" w:rsidRPr="00054FB5" w:rsidRDefault="00054FB5" w:rsidP="0084399C">
      <w:pPr>
        <w:numPr>
          <w:ilvl w:val="0"/>
          <w:numId w:val="34"/>
        </w:numPr>
        <w:spacing w:after="160"/>
        <w:contextualSpacing/>
        <w:jc w:val="both"/>
        <w:rPr>
          <w:rFonts w:ascii="Arial" w:eastAsia="Calibri" w:hAnsi="Arial" w:cs="Arial"/>
          <w:sz w:val="24"/>
          <w:szCs w:val="24"/>
        </w:rPr>
      </w:pPr>
      <w:r w:rsidRPr="00054FB5">
        <w:rPr>
          <w:rFonts w:ascii="Arial" w:eastAsia="Calibri" w:hAnsi="Arial" w:cs="Arial"/>
          <w:sz w:val="24"/>
          <w:szCs w:val="24"/>
        </w:rPr>
        <w:t xml:space="preserve">„Razvoj ekološke osviještenosti kod djece rane dobi- preduvjet za cjeloživotno činjenje“ Nina Ljubičić odgojitelj mentor </w:t>
      </w:r>
    </w:p>
    <w:p w14:paraId="13237203" w14:textId="77777777" w:rsidR="00054FB5" w:rsidRPr="00054FB5" w:rsidRDefault="00054FB5" w:rsidP="0084399C">
      <w:pPr>
        <w:numPr>
          <w:ilvl w:val="0"/>
          <w:numId w:val="34"/>
        </w:numPr>
        <w:spacing w:after="160"/>
        <w:contextualSpacing/>
        <w:jc w:val="both"/>
        <w:rPr>
          <w:rFonts w:ascii="Arial" w:eastAsia="Calibri" w:hAnsi="Arial" w:cs="Arial"/>
          <w:sz w:val="24"/>
          <w:szCs w:val="24"/>
        </w:rPr>
      </w:pPr>
      <w:r w:rsidRPr="00054FB5">
        <w:rPr>
          <w:rFonts w:ascii="Arial" w:eastAsia="Calibri" w:hAnsi="Arial" w:cs="Arial"/>
          <w:sz w:val="24"/>
          <w:szCs w:val="24"/>
        </w:rPr>
        <w:lastRenderedPageBreak/>
        <w:t xml:space="preserve">09.-11. veljače 2020. studijski posjet Centru Loris Malaguzzi u Reggio Emilia i posjet vrtiću Mast u Bologni, u organizaciji Udruge Hrvatska pomaže i Krapinsko zagorske županije. </w:t>
      </w:r>
    </w:p>
    <w:p w14:paraId="51D99429" w14:textId="77777777" w:rsidR="00054FB5" w:rsidRPr="00054FB5" w:rsidRDefault="00054FB5" w:rsidP="0084399C">
      <w:pPr>
        <w:numPr>
          <w:ilvl w:val="0"/>
          <w:numId w:val="34"/>
        </w:numPr>
        <w:spacing w:after="160"/>
        <w:contextualSpacing/>
        <w:jc w:val="both"/>
        <w:rPr>
          <w:rFonts w:ascii="Arial" w:eastAsia="Calibri" w:hAnsi="Arial" w:cs="Arial"/>
          <w:sz w:val="24"/>
          <w:szCs w:val="24"/>
        </w:rPr>
      </w:pPr>
      <w:r w:rsidRPr="00054FB5">
        <w:rPr>
          <w:rFonts w:ascii="Arial" w:eastAsia="Calibri" w:hAnsi="Arial" w:cs="Arial"/>
          <w:sz w:val="24"/>
          <w:szCs w:val="24"/>
        </w:rPr>
        <w:t>Cilj stručnog usavršavanja: upoznavanje s osnovnim principima Reggio pedagogije i njihovom primjenom u praksi</w:t>
      </w:r>
    </w:p>
    <w:p w14:paraId="2315D624" w14:textId="77777777" w:rsidR="00054FB5" w:rsidRPr="00054FB5" w:rsidRDefault="00054FB5" w:rsidP="0084399C">
      <w:pPr>
        <w:numPr>
          <w:ilvl w:val="0"/>
          <w:numId w:val="34"/>
        </w:numPr>
        <w:spacing w:after="160"/>
        <w:contextualSpacing/>
        <w:jc w:val="both"/>
        <w:rPr>
          <w:rFonts w:ascii="Arial" w:eastAsia="Calibri" w:hAnsi="Arial" w:cs="Arial"/>
          <w:sz w:val="24"/>
          <w:szCs w:val="24"/>
        </w:rPr>
      </w:pPr>
      <w:r w:rsidRPr="00054FB5">
        <w:rPr>
          <w:rFonts w:ascii="Arial" w:eastAsia="Calibri" w:hAnsi="Arial" w:cs="Arial"/>
          <w:sz w:val="24"/>
          <w:szCs w:val="24"/>
        </w:rPr>
        <w:t>29. veljače 2020. sudjelovanje na stručnom skupu „Izazovi interdisciplinarnog pristupa u zaštiti dobrobiti djece predškolske dobi s teškoćama u razvoju“ u organizaciji Hrvatskog pedijatrijskog društva i Sekcije edukacijskih rehabilitatora predškolskog odgoja, održano u Školi narodnog zdravlja „Andrija Štampar“, Zagreb</w:t>
      </w:r>
    </w:p>
    <w:p w14:paraId="17C4F67A" w14:textId="77777777" w:rsidR="00054FB5" w:rsidRPr="00054FB5" w:rsidRDefault="00054FB5" w:rsidP="0084399C">
      <w:pPr>
        <w:numPr>
          <w:ilvl w:val="0"/>
          <w:numId w:val="34"/>
        </w:numPr>
        <w:spacing w:after="160"/>
        <w:contextualSpacing/>
        <w:jc w:val="both"/>
        <w:rPr>
          <w:rFonts w:ascii="Arial" w:eastAsia="Calibri" w:hAnsi="Arial" w:cs="Arial"/>
          <w:sz w:val="24"/>
          <w:szCs w:val="24"/>
        </w:rPr>
      </w:pPr>
      <w:r w:rsidRPr="00054FB5">
        <w:rPr>
          <w:rFonts w:ascii="Arial" w:eastAsia="Calibri" w:hAnsi="Arial" w:cs="Arial"/>
          <w:sz w:val="24"/>
          <w:szCs w:val="24"/>
        </w:rPr>
        <w:t xml:space="preserve">Cilj: stručnog usavršavanja: unaprjeđenje suradnje institucija koji sudjeluju u procesu rane dijagnostike i prevencije djece s teškoćama u razvoju (stručni suradnici u vrtićima, pedijatri, bolnice i specijalizirane ustanove)  </w:t>
      </w:r>
    </w:p>
    <w:p w14:paraId="7A306029" w14:textId="77777777" w:rsidR="00054FB5" w:rsidRDefault="00054FB5" w:rsidP="0084399C">
      <w:pPr>
        <w:numPr>
          <w:ilvl w:val="0"/>
          <w:numId w:val="34"/>
        </w:numPr>
        <w:spacing w:after="160"/>
        <w:contextualSpacing/>
        <w:jc w:val="both"/>
        <w:rPr>
          <w:rFonts w:ascii="Arial" w:eastAsia="Calibri" w:hAnsi="Arial" w:cs="Arial"/>
          <w:sz w:val="24"/>
          <w:szCs w:val="24"/>
        </w:rPr>
      </w:pPr>
      <w:r w:rsidRPr="00054FB5">
        <w:rPr>
          <w:rFonts w:ascii="Arial" w:eastAsia="Calibri" w:hAnsi="Arial" w:cs="Arial"/>
          <w:sz w:val="24"/>
          <w:szCs w:val="24"/>
        </w:rPr>
        <w:t>supervizija u Centru Proventus</w:t>
      </w:r>
    </w:p>
    <w:p w14:paraId="2CE60DCA" w14:textId="77777777" w:rsidR="00054FB5" w:rsidRPr="00054FB5" w:rsidRDefault="00054FB5" w:rsidP="00CA368E">
      <w:pPr>
        <w:spacing w:after="160"/>
        <w:ind w:left="720"/>
        <w:contextualSpacing/>
        <w:jc w:val="both"/>
        <w:rPr>
          <w:rFonts w:ascii="Arial" w:eastAsia="Calibri" w:hAnsi="Arial" w:cs="Arial"/>
          <w:sz w:val="24"/>
          <w:szCs w:val="24"/>
        </w:rPr>
      </w:pPr>
    </w:p>
    <w:p w14:paraId="10ABD2D5" w14:textId="77777777" w:rsidR="00AB1875" w:rsidRPr="00054FB5" w:rsidRDefault="00AB1875" w:rsidP="00CA368E">
      <w:pPr>
        <w:spacing w:after="160"/>
        <w:jc w:val="both"/>
        <w:rPr>
          <w:rFonts w:ascii="Arial" w:eastAsia="Calibri" w:hAnsi="Arial" w:cs="Arial"/>
          <w:sz w:val="24"/>
          <w:szCs w:val="24"/>
        </w:rPr>
      </w:pPr>
      <w:r w:rsidRPr="00054FB5">
        <w:rPr>
          <w:rFonts w:ascii="Arial" w:eastAsia="Calibri" w:hAnsi="Arial" w:cs="Arial"/>
          <w:sz w:val="24"/>
          <w:szCs w:val="24"/>
        </w:rPr>
        <w:t>Ostali poslovi:</w:t>
      </w:r>
    </w:p>
    <w:p w14:paraId="2AC3DDB1" w14:textId="77777777" w:rsidR="00AB1875" w:rsidRPr="00054FB5" w:rsidRDefault="00AB1875" w:rsidP="0084399C">
      <w:pPr>
        <w:pStyle w:val="Odlomakpopisa"/>
        <w:numPr>
          <w:ilvl w:val="0"/>
          <w:numId w:val="38"/>
        </w:numPr>
        <w:spacing w:after="160" w:line="276" w:lineRule="auto"/>
        <w:jc w:val="both"/>
        <w:rPr>
          <w:rFonts w:ascii="Arial" w:eastAsia="Calibri" w:hAnsi="Arial" w:cs="Arial"/>
          <w:sz w:val="24"/>
          <w:szCs w:val="24"/>
        </w:rPr>
      </w:pPr>
      <w:r w:rsidRPr="00054FB5">
        <w:rPr>
          <w:rFonts w:ascii="Arial" w:eastAsia="Calibri" w:hAnsi="Arial" w:cs="Arial"/>
          <w:sz w:val="24"/>
          <w:szCs w:val="24"/>
        </w:rPr>
        <w:t xml:space="preserve">Ažuriranje web stranice </w:t>
      </w:r>
    </w:p>
    <w:p w14:paraId="371C9E80" w14:textId="77777777" w:rsidR="00054FB5" w:rsidRDefault="00AB1875" w:rsidP="0084399C">
      <w:pPr>
        <w:pStyle w:val="Odlomakpopisa"/>
        <w:numPr>
          <w:ilvl w:val="0"/>
          <w:numId w:val="40"/>
        </w:numPr>
        <w:spacing w:after="160" w:line="276" w:lineRule="auto"/>
        <w:jc w:val="both"/>
        <w:rPr>
          <w:rFonts w:ascii="Arial" w:eastAsia="Calibri" w:hAnsi="Arial" w:cs="Arial"/>
          <w:sz w:val="24"/>
          <w:szCs w:val="24"/>
        </w:rPr>
      </w:pPr>
      <w:r w:rsidRPr="00054FB5">
        <w:rPr>
          <w:rFonts w:ascii="Arial" w:eastAsia="Calibri" w:hAnsi="Arial" w:cs="Arial"/>
          <w:sz w:val="24"/>
          <w:szCs w:val="24"/>
        </w:rPr>
        <w:t>Poslovi planiranja i valorizacije rada (izrada Godišnjeg plana i programa rada, Godišnjeg izvještaja, vođenje evidencije o dnevnoj realizaciji poslova, pisanje tromjesečnih izvještaj)</w:t>
      </w:r>
    </w:p>
    <w:p w14:paraId="5FF96E1D" w14:textId="77777777" w:rsidR="00AB1875" w:rsidRPr="00054FB5" w:rsidRDefault="00AB1875" w:rsidP="0084399C">
      <w:pPr>
        <w:pStyle w:val="Odlomakpopisa"/>
        <w:numPr>
          <w:ilvl w:val="0"/>
          <w:numId w:val="40"/>
        </w:numPr>
        <w:spacing w:after="160" w:line="276" w:lineRule="auto"/>
        <w:jc w:val="both"/>
        <w:rPr>
          <w:rFonts w:ascii="Arial" w:eastAsia="Calibri" w:hAnsi="Arial" w:cs="Arial"/>
          <w:sz w:val="24"/>
          <w:szCs w:val="24"/>
        </w:rPr>
      </w:pPr>
      <w:r w:rsidRPr="00054FB5">
        <w:rPr>
          <w:rFonts w:ascii="Arial" w:eastAsia="Calibri" w:hAnsi="Arial" w:cs="Arial"/>
          <w:sz w:val="24"/>
          <w:szCs w:val="24"/>
        </w:rPr>
        <w:t>suradnja s tajnicom na administrativnim poslovima vezanim uz stručne suradnike</w:t>
      </w:r>
    </w:p>
    <w:p w14:paraId="7F0231A9" w14:textId="77777777" w:rsidR="005F33DD" w:rsidRPr="00CA368E" w:rsidRDefault="005F33DD" w:rsidP="00CA368E">
      <w:pPr>
        <w:rPr>
          <w:rFonts w:ascii="Arial" w:hAnsi="Arial" w:cs="Arial"/>
          <w:sz w:val="24"/>
          <w:szCs w:val="24"/>
        </w:rPr>
      </w:pPr>
    </w:p>
    <w:p w14:paraId="12382C83" w14:textId="77777777" w:rsidR="00EF2A40" w:rsidRPr="00FC55D7" w:rsidRDefault="00EF2A40" w:rsidP="00EF2A40">
      <w:pPr>
        <w:spacing w:after="0" w:line="360" w:lineRule="auto"/>
        <w:rPr>
          <w:rFonts w:ascii="Arial" w:hAnsi="Arial" w:cs="Arial"/>
          <w:b/>
          <w:sz w:val="24"/>
          <w:szCs w:val="24"/>
        </w:rPr>
      </w:pPr>
      <w:r w:rsidRPr="00FC55D7">
        <w:rPr>
          <w:rFonts w:ascii="Arial" w:hAnsi="Arial" w:cs="Arial"/>
          <w:b/>
          <w:sz w:val="24"/>
          <w:szCs w:val="24"/>
        </w:rPr>
        <w:t>X</w:t>
      </w:r>
      <w:r w:rsidR="00167523">
        <w:rPr>
          <w:rFonts w:ascii="Arial" w:hAnsi="Arial" w:cs="Arial"/>
          <w:b/>
          <w:sz w:val="24"/>
          <w:szCs w:val="24"/>
        </w:rPr>
        <w:t>I</w:t>
      </w:r>
      <w:r w:rsidRPr="00FC55D7">
        <w:rPr>
          <w:rFonts w:ascii="Arial" w:hAnsi="Arial" w:cs="Arial"/>
          <w:b/>
          <w:sz w:val="24"/>
          <w:szCs w:val="24"/>
        </w:rPr>
        <w:t xml:space="preserve">   OSTVARENJE PLANA RAVNATELJA</w:t>
      </w:r>
    </w:p>
    <w:p w14:paraId="10106AD8" w14:textId="77777777" w:rsidR="00EF2A40" w:rsidRPr="00FC55D7" w:rsidRDefault="00EF2A40" w:rsidP="00CA368E">
      <w:pPr>
        <w:spacing w:after="0"/>
        <w:rPr>
          <w:rFonts w:ascii="Arial" w:hAnsi="Arial" w:cs="Arial"/>
          <w:sz w:val="24"/>
          <w:szCs w:val="24"/>
        </w:rPr>
      </w:pPr>
      <w:r w:rsidRPr="00FC55D7">
        <w:rPr>
          <w:rFonts w:ascii="Arial" w:hAnsi="Arial" w:cs="Arial"/>
          <w:sz w:val="24"/>
          <w:szCs w:val="24"/>
        </w:rPr>
        <w:t xml:space="preserve">Plan rada ravnatelja </w:t>
      </w:r>
      <w:r>
        <w:rPr>
          <w:rFonts w:ascii="Arial" w:hAnsi="Arial" w:cs="Arial"/>
          <w:sz w:val="24"/>
          <w:szCs w:val="24"/>
        </w:rPr>
        <w:t>za odgojno-</w:t>
      </w:r>
      <w:r w:rsidR="008D401C">
        <w:rPr>
          <w:rFonts w:ascii="Arial" w:hAnsi="Arial" w:cs="Arial"/>
          <w:sz w:val="24"/>
          <w:szCs w:val="24"/>
        </w:rPr>
        <w:t>obrazovnu godinu 201</w:t>
      </w:r>
      <w:r w:rsidR="00697D9C">
        <w:rPr>
          <w:rFonts w:ascii="Arial" w:hAnsi="Arial" w:cs="Arial"/>
          <w:sz w:val="24"/>
          <w:szCs w:val="24"/>
        </w:rPr>
        <w:t>9</w:t>
      </w:r>
      <w:r w:rsidRPr="00FC55D7">
        <w:rPr>
          <w:rFonts w:ascii="Arial" w:hAnsi="Arial" w:cs="Arial"/>
          <w:sz w:val="24"/>
          <w:szCs w:val="24"/>
        </w:rPr>
        <w:t>.</w:t>
      </w:r>
      <w:r w:rsidR="008D401C">
        <w:rPr>
          <w:rFonts w:ascii="Arial" w:hAnsi="Arial" w:cs="Arial"/>
          <w:sz w:val="24"/>
          <w:szCs w:val="24"/>
        </w:rPr>
        <w:t>/</w:t>
      </w:r>
      <w:r w:rsidR="00697D9C">
        <w:rPr>
          <w:rFonts w:ascii="Arial" w:hAnsi="Arial" w:cs="Arial"/>
          <w:sz w:val="24"/>
          <w:szCs w:val="24"/>
        </w:rPr>
        <w:t>20</w:t>
      </w:r>
      <w:r w:rsidRPr="00FC55D7">
        <w:rPr>
          <w:rFonts w:ascii="Arial" w:hAnsi="Arial" w:cs="Arial"/>
          <w:sz w:val="24"/>
          <w:szCs w:val="24"/>
        </w:rPr>
        <w:t xml:space="preserve">. u potpunosti je realiziran. </w:t>
      </w:r>
    </w:p>
    <w:p w14:paraId="60DF9E5C" w14:textId="77777777" w:rsidR="00EF2A40" w:rsidRPr="00FC55D7" w:rsidRDefault="00EF2A40" w:rsidP="00CA368E">
      <w:pPr>
        <w:spacing w:after="0"/>
        <w:rPr>
          <w:rFonts w:ascii="Arial" w:hAnsi="Arial" w:cs="Arial"/>
          <w:sz w:val="24"/>
          <w:szCs w:val="24"/>
        </w:rPr>
      </w:pPr>
      <w:r w:rsidRPr="00FC55D7">
        <w:rPr>
          <w:rFonts w:ascii="Arial" w:hAnsi="Arial" w:cs="Arial"/>
          <w:sz w:val="24"/>
          <w:szCs w:val="24"/>
        </w:rPr>
        <w:t xml:space="preserve">Rad se temeljio na bitnim zadaćama iz Godišnjeg plana rada kao i određenim potrebama u odgojno-obrazovnom procesu tijekom godine. </w:t>
      </w:r>
    </w:p>
    <w:p w14:paraId="7DCB0A9B"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Osiguravanje i organiziranje prostora  odnosno poticajne sredine u kojoj će djeca zadovoljiti svoje potrebe</w:t>
      </w:r>
    </w:p>
    <w:p w14:paraId="7162DEAE"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Stvaranje poticajnog okruženja u kojem djeca uče: samostalno birati, govoriti slobodno i kreativno izražav</w:t>
      </w:r>
      <w:r w:rsidR="008D401C" w:rsidRPr="00745B7F">
        <w:rPr>
          <w:rFonts w:ascii="Arial" w:hAnsi="Arial" w:cs="Arial"/>
          <w:sz w:val="24"/>
          <w:szCs w:val="24"/>
        </w:rPr>
        <w:t>a</w:t>
      </w:r>
      <w:r w:rsidRPr="00745B7F">
        <w:rPr>
          <w:rFonts w:ascii="Arial" w:hAnsi="Arial" w:cs="Arial"/>
          <w:sz w:val="24"/>
          <w:szCs w:val="24"/>
        </w:rPr>
        <w:t>ti svoje ideje; ponašati se odgo</w:t>
      </w:r>
      <w:r w:rsidR="008D401C" w:rsidRPr="00745B7F">
        <w:rPr>
          <w:rFonts w:ascii="Arial" w:hAnsi="Arial" w:cs="Arial"/>
          <w:sz w:val="24"/>
          <w:szCs w:val="24"/>
        </w:rPr>
        <w:t>vorno; naučiti surađivati, sudj</w:t>
      </w:r>
      <w:r w:rsidRPr="00745B7F">
        <w:rPr>
          <w:rFonts w:ascii="Arial" w:hAnsi="Arial" w:cs="Arial"/>
          <w:sz w:val="24"/>
          <w:szCs w:val="24"/>
        </w:rPr>
        <w:t>e</w:t>
      </w:r>
      <w:r w:rsidR="008D401C" w:rsidRPr="00745B7F">
        <w:rPr>
          <w:rFonts w:ascii="Arial" w:hAnsi="Arial" w:cs="Arial"/>
          <w:sz w:val="24"/>
          <w:szCs w:val="24"/>
        </w:rPr>
        <w:t>l</w:t>
      </w:r>
      <w:r w:rsidRPr="00745B7F">
        <w:rPr>
          <w:rFonts w:ascii="Arial" w:hAnsi="Arial" w:cs="Arial"/>
          <w:sz w:val="24"/>
          <w:szCs w:val="24"/>
        </w:rPr>
        <w:t>ovati u kreiranju prostora, tj centara za izražavanje vlastitih ideja, zadovoljiti svoju potrebu za istraživanjem i spoznavanjem svijeta koji ga okružuje</w:t>
      </w:r>
    </w:p>
    <w:p w14:paraId="7905BB82"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Neprekidan rad na unapređenju kvalitete uz međusobno povjerenje, uvažavanje i podjelu odgovornosti.</w:t>
      </w:r>
    </w:p>
    <w:p w14:paraId="6BF765A2"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Rad na uspostavljanju povjerenja i bliskosti s odgajateljima, ostalim osobljem vrtića, roditeljima i djecom</w:t>
      </w:r>
    </w:p>
    <w:p w14:paraId="0D02D7FD"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Dogovori s odgojiteljima o načinima unapređivanja suradnje s roditeljima</w:t>
      </w:r>
    </w:p>
    <w:p w14:paraId="4124BA2F"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Pomoć odgojiteljima u prepoznavanju individualnih potreba djece i iznalaženju načina zadovoljavanja istih</w:t>
      </w:r>
    </w:p>
    <w:p w14:paraId="39077C89"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lastRenderedPageBreak/>
        <w:t>Kreiranje uvjeta u kojima nema prisile, poticanje djece i odraslih na samoprocjenu vlastitog rada i učinka</w:t>
      </w:r>
    </w:p>
    <w:p w14:paraId="6F4156FA"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Poticanje, organiziranje i provođenje suradnje s roditeljima</w:t>
      </w:r>
    </w:p>
    <w:p w14:paraId="38B2B267"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Predlaganje Godišnjeg  plana i programa rad vrtića, Kurikuluma</w:t>
      </w:r>
      <w:r w:rsidR="00745B7F">
        <w:rPr>
          <w:rFonts w:ascii="Arial" w:hAnsi="Arial" w:cs="Arial"/>
          <w:sz w:val="24"/>
          <w:szCs w:val="24"/>
        </w:rPr>
        <w:t xml:space="preserve"> </w:t>
      </w:r>
      <w:r w:rsidRPr="00745B7F">
        <w:rPr>
          <w:rFonts w:ascii="Arial" w:hAnsi="Arial" w:cs="Arial"/>
          <w:sz w:val="24"/>
          <w:szCs w:val="24"/>
        </w:rPr>
        <w:t>izrada plana stručnog usavršavanja odgojitelja, stručnog suradnika i ostalih radnika</w:t>
      </w:r>
    </w:p>
    <w:p w14:paraId="3A72DD61"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Redovito održavanje Odgojiteljskih vijeća, radnih dogovora, sudjelovanje u radu „malih timova“, osiguravanje materijalnih uvijeta za rad</w:t>
      </w:r>
    </w:p>
    <w:p w14:paraId="63A3A269"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Poticanje i provođenje projekata,</w:t>
      </w:r>
    </w:p>
    <w:p w14:paraId="179A7DA0"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Timsko planiranje, podjela zadataka i praćenje realizacije</w:t>
      </w:r>
    </w:p>
    <w:p w14:paraId="1CD210AF"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Poticanje na profesionalnost u ophođenju s korisnicima usluga</w:t>
      </w:r>
    </w:p>
    <w:p w14:paraId="41D6CDD6"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Isticanje uspjeha, ali i ukazivanje na greške</w:t>
      </w:r>
    </w:p>
    <w:p w14:paraId="68A3506C"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Poticanje djelatnika na stručno usavršavanje te cjeloživotno učenje</w:t>
      </w:r>
    </w:p>
    <w:p w14:paraId="5C513C97"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Nabava stručne litera</w:t>
      </w:r>
      <w:r w:rsidR="00AA4AC3" w:rsidRPr="00745B7F">
        <w:rPr>
          <w:rFonts w:ascii="Arial" w:hAnsi="Arial" w:cs="Arial"/>
          <w:sz w:val="24"/>
          <w:szCs w:val="24"/>
        </w:rPr>
        <w:t>t</w:t>
      </w:r>
      <w:r w:rsidRPr="00745B7F">
        <w:rPr>
          <w:rFonts w:ascii="Arial" w:hAnsi="Arial" w:cs="Arial"/>
          <w:sz w:val="24"/>
          <w:szCs w:val="24"/>
        </w:rPr>
        <w:t>ure</w:t>
      </w:r>
    </w:p>
    <w:p w14:paraId="338E4246"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Podizanje kvalitete življenja i odraslih u vrtiću</w:t>
      </w:r>
    </w:p>
    <w:p w14:paraId="739153F7"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Rad s Upravnim vijećem vrtića i Osnivačem – provođenje odluka</w:t>
      </w:r>
    </w:p>
    <w:p w14:paraId="294F1116"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Poslovi vezani za upis djece u vrtić</w:t>
      </w:r>
    </w:p>
    <w:p w14:paraId="594F3143"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Sklapanje ugovora s roditeljima, ugovora o radu, ugovora s dobavljačima</w:t>
      </w:r>
    </w:p>
    <w:p w14:paraId="4E21C0FD"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Pisanje prijedloga pravilnika</w:t>
      </w:r>
    </w:p>
    <w:p w14:paraId="7FF58817"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Predlaganje financijskog plana i praćenje realizacije istog</w:t>
      </w:r>
    </w:p>
    <w:p w14:paraId="0972E6ED"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Organiziranje i kontrola izvršenja radova na održavanju vrtića i okoliša</w:t>
      </w:r>
    </w:p>
    <w:p w14:paraId="1811BC49"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Suradnja sa širom društvenom zajednicom, osobito na prikupljanju donacija</w:t>
      </w:r>
    </w:p>
    <w:p w14:paraId="7B70FA1B"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Promocija vrtića široj društvenoj zajednici</w:t>
      </w:r>
    </w:p>
    <w:p w14:paraId="3837E9DA" w14:textId="77777777" w:rsidR="00745B7F" w:rsidRDefault="00EF2A40"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Organizacija kazališnih predstava, izleta, nastupa djece</w:t>
      </w:r>
    </w:p>
    <w:p w14:paraId="54131667" w14:textId="77777777" w:rsidR="00AA4AC3" w:rsidRPr="00745B7F" w:rsidRDefault="00AA4AC3" w:rsidP="0084399C">
      <w:pPr>
        <w:pStyle w:val="Odlomakpopisa"/>
        <w:numPr>
          <w:ilvl w:val="0"/>
          <w:numId w:val="32"/>
        </w:numPr>
        <w:spacing w:line="276" w:lineRule="auto"/>
        <w:rPr>
          <w:rFonts w:ascii="Arial" w:hAnsi="Arial" w:cs="Arial"/>
          <w:sz w:val="24"/>
          <w:szCs w:val="24"/>
        </w:rPr>
      </w:pPr>
      <w:r w:rsidRPr="00745B7F">
        <w:rPr>
          <w:rFonts w:ascii="Arial" w:hAnsi="Arial" w:cs="Arial"/>
          <w:sz w:val="24"/>
          <w:szCs w:val="24"/>
        </w:rPr>
        <w:t>Prisustvovanje sastancima koordinacije radova na dogradnji i rekonstrukciji Dječjeg vrtića.</w:t>
      </w:r>
    </w:p>
    <w:p w14:paraId="7B4F4ED2" w14:textId="77777777" w:rsidR="00745B7F" w:rsidRDefault="00745B7F" w:rsidP="00CA368E">
      <w:pPr>
        <w:rPr>
          <w:rFonts w:ascii="Arial" w:hAnsi="Arial" w:cs="Arial"/>
          <w:sz w:val="24"/>
          <w:szCs w:val="24"/>
        </w:rPr>
      </w:pPr>
    </w:p>
    <w:p w14:paraId="2C8FD397" w14:textId="77777777" w:rsidR="00EF2A40" w:rsidRPr="00FC55D7" w:rsidRDefault="00300E0E" w:rsidP="00CA368E">
      <w:pPr>
        <w:rPr>
          <w:rFonts w:ascii="Arial" w:hAnsi="Arial" w:cs="Arial"/>
          <w:sz w:val="24"/>
          <w:szCs w:val="24"/>
        </w:rPr>
      </w:pPr>
      <w:r>
        <w:rPr>
          <w:rFonts w:ascii="Arial" w:hAnsi="Arial" w:cs="Arial"/>
          <w:sz w:val="24"/>
          <w:szCs w:val="24"/>
        </w:rPr>
        <w:t>Pedagoška godina 201</w:t>
      </w:r>
      <w:r w:rsidR="00697D9C">
        <w:rPr>
          <w:rFonts w:ascii="Arial" w:hAnsi="Arial" w:cs="Arial"/>
          <w:sz w:val="24"/>
          <w:szCs w:val="24"/>
        </w:rPr>
        <w:t>9</w:t>
      </w:r>
      <w:r>
        <w:rPr>
          <w:rFonts w:ascii="Arial" w:hAnsi="Arial" w:cs="Arial"/>
          <w:sz w:val="24"/>
          <w:szCs w:val="24"/>
        </w:rPr>
        <w:t>./20</w:t>
      </w:r>
      <w:r w:rsidR="00697D9C">
        <w:rPr>
          <w:rFonts w:ascii="Arial" w:hAnsi="Arial" w:cs="Arial"/>
          <w:sz w:val="24"/>
          <w:szCs w:val="24"/>
        </w:rPr>
        <w:t>20</w:t>
      </w:r>
      <w:r w:rsidR="00EF2A40" w:rsidRPr="00FC55D7">
        <w:rPr>
          <w:rFonts w:ascii="Arial" w:hAnsi="Arial" w:cs="Arial"/>
          <w:sz w:val="24"/>
          <w:szCs w:val="24"/>
        </w:rPr>
        <w:t>. protekla je u ostvarivanju zakonitosti poslovanja vrtića, podizanju kvalitete organizacijskog, materijalnog i stručnog konteksta rada ustanove.</w:t>
      </w:r>
    </w:p>
    <w:p w14:paraId="24B500BA" w14:textId="77777777" w:rsidR="00EF2A40" w:rsidRPr="00FC55D7" w:rsidRDefault="00EF2A40" w:rsidP="00EF2A40">
      <w:pPr>
        <w:spacing w:line="360" w:lineRule="auto"/>
        <w:rPr>
          <w:rFonts w:ascii="Arial" w:hAnsi="Arial" w:cs="Arial"/>
          <w:sz w:val="24"/>
          <w:szCs w:val="24"/>
        </w:rPr>
      </w:pPr>
    </w:p>
    <w:p w14:paraId="4EE9B43D" w14:textId="77777777" w:rsidR="00EF2A40" w:rsidRPr="00FC55D7" w:rsidRDefault="00EF2A40" w:rsidP="00EF2A40">
      <w:pPr>
        <w:keepNext/>
        <w:spacing w:after="0" w:line="360" w:lineRule="auto"/>
        <w:outlineLvl w:val="5"/>
        <w:rPr>
          <w:rFonts w:ascii="Arial" w:hAnsi="Arial" w:cs="Arial"/>
          <w:b/>
          <w:sz w:val="24"/>
          <w:szCs w:val="24"/>
          <w:lang w:val="en-US"/>
        </w:rPr>
      </w:pPr>
      <w:r w:rsidRPr="00FC55D7">
        <w:rPr>
          <w:rFonts w:ascii="Arial" w:hAnsi="Arial" w:cs="Arial"/>
          <w:b/>
          <w:sz w:val="24"/>
          <w:szCs w:val="24"/>
          <w:lang w:val="en-US"/>
        </w:rPr>
        <w:t>X</w:t>
      </w:r>
      <w:r w:rsidR="00167523">
        <w:rPr>
          <w:rFonts w:ascii="Arial" w:hAnsi="Arial" w:cs="Arial"/>
          <w:b/>
          <w:sz w:val="24"/>
          <w:szCs w:val="24"/>
          <w:lang w:val="en-US"/>
        </w:rPr>
        <w:t>II</w:t>
      </w:r>
      <w:r w:rsidRPr="00FC55D7">
        <w:rPr>
          <w:rFonts w:ascii="Arial" w:hAnsi="Arial" w:cs="Arial"/>
          <w:b/>
          <w:sz w:val="24"/>
          <w:szCs w:val="24"/>
          <w:lang w:val="en-US"/>
        </w:rPr>
        <w:t xml:space="preserve"> FINANCIRANJE</w:t>
      </w:r>
    </w:p>
    <w:p w14:paraId="76B46BBD" w14:textId="77777777" w:rsidR="00EF2A40" w:rsidRPr="00994E40" w:rsidRDefault="00EF2A40" w:rsidP="00EF2A40">
      <w:pPr>
        <w:spacing w:after="0" w:line="360" w:lineRule="auto"/>
        <w:rPr>
          <w:rFonts w:ascii="Arial" w:hAnsi="Arial" w:cs="Arial"/>
          <w:sz w:val="24"/>
          <w:szCs w:val="24"/>
        </w:rPr>
      </w:pPr>
      <w:r w:rsidRPr="00994E40">
        <w:rPr>
          <w:rFonts w:ascii="Arial" w:hAnsi="Arial" w:cs="Arial"/>
          <w:sz w:val="24"/>
          <w:szCs w:val="24"/>
        </w:rPr>
        <w:t>Rad dječjeg vrtića financira se iz:</w:t>
      </w:r>
    </w:p>
    <w:p w14:paraId="02961ADD" w14:textId="77777777" w:rsidR="00EF2A40" w:rsidRPr="00994E40" w:rsidRDefault="00EF2A40" w:rsidP="0084399C">
      <w:pPr>
        <w:pStyle w:val="Odlomakpopisa"/>
        <w:numPr>
          <w:ilvl w:val="0"/>
          <w:numId w:val="31"/>
        </w:numPr>
        <w:spacing w:line="360" w:lineRule="auto"/>
        <w:rPr>
          <w:rFonts w:ascii="Arial" w:hAnsi="Arial" w:cs="Arial"/>
          <w:sz w:val="24"/>
          <w:szCs w:val="24"/>
        </w:rPr>
      </w:pPr>
      <w:r w:rsidRPr="00994E40">
        <w:rPr>
          <w:rFonts w:ascii="Arial" w:hAnsi="Arial" w:cs="Arial"/>
          <w:sz w:val="24"/>
          <w:szCs w:val="24"/>
        </w:rPr>
        <w:t>proračuna Grada Donja Stubica</w:t>
      </w:r>
    </w:p>
    <w:p w14:paraId="539144A9" w14:textId="77777777" w:rsidR="00EF2A40" w:rsidRPr="00994E40" w:rsidRDefault="00EF2A40" w:rsidP="0084399C">
      <w:pPr>
        <w:pStyle w:val="Odlomakpopisa"/>
        <w:numPr>
          <w:ilvl w:val="0"/>
          <w:numId w:val="31"/>
        </w:numPr>
        <w:spacing w:line="360" w:lineRule="auto"/>
        <w:rPr>
          <w:rFonts w:ascii="Arial" w:hAnsi="Arial" w:cs="Arial"/>
          <w:sz w:val="24"/>
          <w:szCs w:val="24"/>
        </w:rPr>
      </w:pPr>
      <w:r w:rsidRPr="00994E40">
        <w:rPr>
          <w:rFonts w:ascii="Arial" w:hAnsi="Arial" w:cs="Arial"/>
          <w:sz w:val="24"/>
          <w:szCs w:val="24"/>
        </w:rPr>
        <w:t>iz proračuna grada Orosl</w:t>
      </w:r>
      <w:r w:rsidR="00300E0E" w:rsidRPr="00994E40">
        <w:rPr>
          <w:rFonts w:ascii="Arial" w:hAnsi="Arial" w:cs="Arial"/>
          <w:sz w:val="24"/>
          <w:szCs w:val="24"/>
        </w:rPr>
        <w:t>avja, Zagreba i proračuna Općin</w:t>
      </w:r>
      <w:r w:rsidR="00697D9C">
        <w:rPr>
          <w:rFonts w:ascii="Arial" w:hAnsi="Arial" w:cs="Arial"/>
          <w:sz w:val="24"/>
          <w:szCs w:val="24"/>
        </w:rPr>
        <w:t>e</w:t>
      </w:r>
      <w:r w:rsidRPr="00994E40">
        <w:rPr>
          <w:rFonts w:ascii="Arial" w:hAnsi="Arial" w:cs="Arial"/>
          <w:sz w:val="24"/>
          <w:szCs w:val="24"/>
        </w:rPr>
        <w:t xml:space="preserve"> Gornja Stubica</w:t>
      </w:r>
    </w:p>
    <w:p w14:paraId="0703DFF7" w14:textId="77777777" w:rsidR="00EF2A40" w:rsidRPr="00994E40" w:rsidRDefault="00EF2A40" w:rsidP="0084399C">
      <w:pPr>
        <w:pStyle w:val="Odlomakpopisa"/>
        <w:numPr>
          <w:ilvl w:val="0"/>
          <w:numId w:val="31"/>
        </w:numPr>
        <w:spacing w:line="360" w:lineRule="auto"/>
        <w:rPr>
          <w:rFonts w:ascii="Arial" w:hAnsi="Arial" w:cs="Arial"/>
          <w:sz w:val="24"/>
          <w:szCs w:val="24"/>
        </w:rPr>
      </w:pPr>
      <w:r w:rsidRPr="00994E40">
        <w:rPr>
          <w:rFonts w:ascii="Arial" w:hAnsi="Arial" w:cs="Arial"/>
          <w:sz w:val="24"/>
          <w:szCs w:val="24"/>
        </w:rPr>
        <w:t>iz proračuna Krapinsko-zagorske županije</w:t>
      </w:r>
    </w:p>
    <w:p w14:paraId="3AB3C5AC" w14:textId="77777777" w:rsidR="00EF2A40" w:rsidRPr="00994E40" w:rsidRDefault="00EF2A40" w:rsidP="0084399C">
      <w:pPr>
        <w:pStyle w:val="Odlomakpopisa"/>
        <w:numPr>
          <w:ilvl w:val="0"/>
          <w:numId w:val="31"/>
        </w:numPr>
        <w:spacing w:line="360" w:lineRule="auto"/>
        <w:rPr>
          <w:rFonts w:ascii="Arial" w:hAnsi="Arial" w:cs="Arial"/>
          <w:sz w:val="24"/>
          <w:szCs w:val="24"/>
        </w:rPr>
      </w:pPr>
      <w:r w:rsidRPr="00994E40">
        <w:rPr>
          <w:rFonts w:ascii="Arial" w:hAnsi="Arial" w:cs="Arial"/>
          <w:sz w:val="24"/>
          <w:szCs w:val="24"/>
        </w:rPr>
        <w:t>iz državnog proračuna</w:t>
      </w:r>
    </w:p>
    <w:p w14:paraId="1DB32124" w14:textId="77777777" w:rsidR="00EF2A40" w:rsidRPr="00994E40" w:rsidRDefault="00EF2A40" w:rsidP="0084399C">
      <w:pPr>
        <w:pStyle w:val="Odlomakpopisa"/>
        <w:numPr>
          <w:ilvl w:val="0"/>
          <w:numId w:val="31"/>
        </w:numPr>
        <w:spacing w:line="360" w:lineRule="auto"/>
        <w:rPr>
          <w:rFonts w:ascii="Arial" w:hAnsi="Arial" w:cs="Arial"/>
          <w:sz w:val="24"/>
          <w:szCs w:val="24"/>
        </w:rPr>
      </w:pPr>
      <w:r w:rsidRPr="00994E40">
        <w:rPr>
          <w:rFonts w:ascii="Arial" w:hAnsi="Arial" w:cs="Arial"/>
          <w:sz w:val="24"/>
          <w:szCs w:val="24"/>
        </w:rPr>
        <w:t>sudjelovanjem roditelja (korisnika usluge) u financiranju ekonomske cijene programa koji se ostvaruje u vrtiću.</w:t>
      </w:r>
    </w:p>
    <w:p w14:paraId="7C0B2AC1" w14:textId="77777777" w:rsidR="00EF2A40" w:rsidRPr="00994E40" w:rsidRDefault="00EF2A40" w:rsidP="00EF2A40">
      <w:pPr>
        <w:spacing w:after="0" w:line="360" w:lineRule="auto"/>
        <w:rPr>
          <w:rFonts w:ascii="Arial" w:hAnsi="Arial" w:cs="Arial"/>
          <w:sz w:val="24"/>
          <w:szCs w:val="24"/>
        </w:rPr>
      </w:pPr>
      <w:r w:rsidRPr="00994E40">
        <w:rPr>
          <w:rFonts w:ascii="Arial" w:hAnsi="Arial" w:cs="Arial"/>
          <w:sz w:val="24"/>
          <w:szCs w:val="24"/>
        </w:rPr>
        <w:lastRenderedPageBreak/>
        <w:t xml:space="preserve">Odlukom Gradskog vijeća Grada Donja Stubica ekonomska cijena usluga u Dječjem vrtiću Bubamara od 01.05.2013. godine iznosi 1.760,00 kuna. </w:t>
      </w:r>
    </w:p>
    <w:p w14:paraId="537435A8" w14:textId="77777777" w:rsidR="00EF2A40" w:rsidRPr="00994E40" w:rsidRDefault="00EF2A40" w:rsidP="00EF2A40">
      <w:pPr>
        <w:spacing w:after="0" w:line="360" w:lineRule="auto"/>
        <w:rPr>
          <w:rFonts w:ascii="Arial" w:hAnsi="Arial" w:cs="Arial"/>
          <w:sz w:val="24"/>
          <w:szCs w:val="24"/>
        </w:rPr>
      </w:pPr>
      <w:r w:rsidRPr="00994E40">
        <w:rPr>
          <w:rFonts w:ascii="Arial" w:hAnsi="Arial" w:cs="Arial"/>
          <w:sz w:val="24"/>
          <w:szCs w:val="24"/>
        </w:rPr>
        <w:t>U ustanovi pored djece s područja grada Donja Stubica borave i djeca s područja gradova Oroslavja i Zagreba, te općine Gornja Stubica. Djeca iz navedenih općina i gradova primaju se u ustanovu uz pismenu potvrdu o sufinanciranju njihovog boravka u ustanovi.</w:t>
      </w:r>
    </w:p>
    <w:p w14:paraId="2C3B5E80" w14:textId="77777777" w:rsidR="00EF2A40" w:rsidRPr="00994E40" w:rsidRDefault="00EF2A40" w:rsidP="00EF2A40">
      <w:pPr>
        <w:spacing w:after="0" w:line="360" w:lineRule="auto"/>
        <w:rPr>
          <w:rFonts w:ascii="Arial" w:hAnsi="Arial" w:cs="Arial"/>
          <w:sz w:val="24"/>
          <w:szCs w:val="24"/>
        </w:rPr>
      </w:pPr>
      <w:r w:rsidRPr="00994E40">
        <w:rPr>
          <w:rFonts w:ascii="Arial" w:hAnsi="Arial" w:cs="Arial"/>
          <w:sz w:val="24"/>
          <w:szCs w:val="24"/>
        </w:rPr>
        <w:t>Grad Donja Stubica, osnivač i vlasnik Dječjeg vrtića sukladno odluci sa 38. sjednice Gradskog vijeća sufinancira boravak djece sa svojeg područja u ustanovi s 54,6 % ekonomske cijene programa, kao i povlastice roditelja: – 20 % za drugo dijete, 20 %  samohrani roditelj, 20 % za dijete iz obitelji s 4 i više malodobne djece, a za dijete invalida Domovinskog rata za utvrđeni postotak invaliditeta roditelja.</w:t>
      </w:r>
    </w:p>
    <w:p w14:paraId="7CA520A0" w14:textId="77777777" w:rsidR="00EF2A40" w:rsidRPr="00994E40" w:rsidRDefault="00EF2A40" w:rsidP="00EF2A40">
      <w:pPr>
        <w:spacing w:after="0" w:line="360" w:lineRule="auto"/>
        <w:rPr>
          <w:rFonts w:ascii="Arial" w:hAnsi="Arial" w:cs="Arial"/>
          <w:sz w:val="24"/>
          <w:szCs w:val="24"/>
        </w:rPr>
      </w:pPr>
    </w:p>
    <w:p w14:paraId="65E188F1" w14:textId="77777777" w:rsidR="00EF2A40" w:rsidRPr="00994E40" w:rsidRDefault="00EF2A40" w:rsidP="00EF2A40">
      <w:pPr>
        <w:spacing w:after="0" w:line="360" w:lineRule="auto"/>
        <w:rPr>
          <w:rFonts w:ascii="Arial" w:hAnsi="Arial" w:cs="Arial"/>
          <w:sz w:val="24"/>
          <w:szCs w:val="24"/>
        </w:rPr>
      </w:pPr>
      <w:r w:rsidRPr="00994E40">
        <w:rPr>
          <w:rFonts w:ascii="Arial" w:hAnsi="Arial" w:cs="Arial"/>
          <w:sz w:val="24"/>
          <w:szCs w:val="24"/>
        </w:rPr>
        <w:t xml:space="preserve">Općina Gornja Stubica sufinancira boravak djece u ustanovi sa 50% ekonomske cijene programa, kao i povlastice roditelja od 70 % ekonomske cijene programa za drugo dijete koje boravi u ustanovi. </w:t>
      </w:r>
    </w:p>
    <w:p w14:paraId="184F7845" w14:textId="77777777" w:rsidR="00EF2A40" w:rsidRPr="00994E40" w:rsidRDefault="00EF2A40" w:rsidP="00EF2A40">
      <w:pPr>
        <w:spacing w:after="0" w:line="360" w:lineRule="auto"/>
        <w:rPr>
          <w:rFonts w:ascii="Arial" w:hAnsi="Arial" w:cs="Arial"/>
          <w:sz w:val="24"/>
          <w:szCs w:val="24"/>
        </w:rPr>
      </w:pPr>
      <w:r w:rsidRPr="00994E40">
        <w:rPr>
          <w:rFonts w:ascii="Arial" w:hAnsi="Arial" w:cs="Arial"/>
          <w:sz w:val="24"/>
          <w:szCs w:val="24"/>
        </w:rPr>
        <w:t>Kroz cijelu godinu vodilo se računa o prilivu sredstava na račun vrtića od strane roditelja i rješavanje uplata (ne plaćanje računa).</w:t>
      </w:r>
    </w:p>
    <w:p w14:paraId="3BC5A610" w14:textId="77777777" w:rsidR="00EF2A40" w:rsidRDefault="00EF2A40" w:rsidP="00EF2A40">
      <w:pPr>
        <w:spacing w:after="0" w:line="360" w:lineRule="auto"/>
        <w:rPr>
          <w:rFonts w:ascii="Arial" w:hAnsi="Arial" w:cs="Arial"/>
          <w:sz w:val="24"/>
          <w:szCs w:val="24"/>
        </w:rPr>
      </w:pPr>
      <w:r w:rsidRPr="00994E40">
        <w:rPr>
          <w:rFonts w:ascii="Arial" w:hAnsi="Arial" w:cs="Arial"/>
          <w:sz w:val="24"/>
          <w:szCs w:val="24"/>
        </w:rPr>
        <w:t xml:space="preserve">Većina roditelja svoje obveze podmiruje u zadanom roku. </w:t>
      </w:r>
    </w:p>
    <w:p w14:paraId="28809A17" w14:textId="77777777" w:rsidR="009143E4" w:rsidRDefault="009143E4" w:rsidP="00EF2A40">
      <w:pPr>
        <w:spacing w:after="0" w:line="360" w:lineRule="auto"/>
        <w:rPr>
          <w:rFonts w:ascii="Arial" w:hAnsi="Arial" w:cs="Arial"/>
          <w:sz w:val="24"/>
          <w:szCs w:val="24"/>
        </w:rPr>
      </w:pPr>
      <w:r>
        <w:rPr>
          <w:rFonts w:ascii="Arial" w:hAnsi="Arial" w:cs="Arial"/>
          <w:sz w:val="24"/>
          <w:szCs w:val="24"/>
        </w:rPr>
        <w:t>S ciljem sprečavanja širenja virusa Covid-1</w:t>
      </w:r>
      <w:r w:rsidR="00201658">
        <w:rPr>
          <w:rFonts w:ascii="Arial" w:hAnsi="Arial" w:cs="Arial"/>
          <w:sz w:val="24"/>
          <w:szCs w:val="24"/>
        </w:rPr>
        <w:t xml:space="preserve">9 16. ožujka 2020. zatvoren je Dječji vrtić Bubamara i ostao je zatvoren </w:t>
      </w:r>
      <w:r w:rsidR="0001122B">
        <w:rPr>
          <w:rFonts w:ascii="Arial" w:hAnsi="Arial" w:cs="Arial"/>
          <w:sz w:val="24"/>
          <w:szCs w:val="24"/>
        </w:rPr>
        <w:t xml:space="preserve">do </w:t>
      </w:r>
      <w:r w:rsidR="00201658">
        <w:rPr>
          <w:rFonts w:ascii="Arial" w:hAnsi="Arial" w:cs="Arial"/>
          <w:sz w:val="24"/>
          <w:szCs w:val="24"/>
        </w:rPr>
        <w:t>11. svibnja</w:t>
      </w:r>
      <w:r w:rsidR="0001122B">
        <w:rPr>
          <w:rFonts w:ascii="Arial" w:hAnsi="Arial" w:cs="Arial"/>
          <w:sz w:val="24"/>
          <w:szCs w:val="24"/>
        </w:rPr>
        <w:t>.  Tijekom trajanja mjere roditelji djece s prebivalištem na području grada Donja Stubica bili su oslobođeni obveze plaćanja mjesečnog učešća u financiranju cijene Vrtića. U tom periodu sve troškove vrtića plaćao je Grad Donja Stubica.</w:t>
      </w:r>
      <w:r w:rsidR="00B45E67">
        <w:rPr>
          <w:rFonts w:ascii="Arial" w:hAnsi="Arial" w:cs="Arial"/>
          <w:sz w:val="24"/>
          <w:szCs w:val="24"/>
        </w:rPr>
        <w:t xml:space="preserve"> Nakon ukidanja te mjere za sve roditelje koji su odlučili zadržati djecu doma i ne vratiti se u vrtić donesena je odluka da će roditelji sudjelovati sa 50 % iznosa  čuvanja mjesta odnosno 200,00 kuna mjesečno. Za drugo dijete u obitelji 50% iznosa koji bi morali platiti za čuvanje mjesta i za 3 dijete ništa. Razliku u cijeni i nadalje nadokanđuje Grad Donja Stubica.  Na taj način pokušalo se maksimalno olakšati građanima teško razdoblje i osigurati radnicima cijelu plaću.</w:t>
      </w:r>
    </w:p>
    <w:p w14:paraId="68A43BDF" w14:textId="77777777" w:rsidR="00F92AD2" w:rsidRDefault="00F92AD2" w:rsidP="00EF2A40">
      <w:pPr>
        <w:spacing w:after="0" w:line="360" w:lineRule="auto"/>
        <w:rPr>
          <w:rFonts w:ascii="Arial" w:hAnsi="Arial" w:cs="Arial"/>
          <w:sz w:val="24"/>
          <w:szCs w:val="24"/>
        </w:rPr>
      </w:pPr>
      <w:r>
        <w:rPr>
          <w:rFonts w:ascii="Arial" w:hAnsi="Arial" w:cs="Arial"/>
          <w:sz w:val="24"/>
          <w:szCs w:val="24"/>
        </w:rPr>
        <w:t>Velika zahvala gradonačelniku na razumijevanju, pomoći i financijskoj potpori.</w:t>
      </w:r>
    </w:p>
    <w:p w14:paraId="7F99B9D7" w14:textId="77777777" w:rsidR="000C7D21" w:rsidRPr="00994E40" w:rsidRDefault="000C7D21" w:rsidP="00EF2A40">
      <w:pPr>
        <w:spacing w:after="0" w:line="360" w:lineRule="auto"/>
        <w:rPr>
          <w:rFonts w:ascii="Arial" w:hAnsi="Arial" w:cs="Arial"/>
          <w:sz w:val="24"/>
          <w:szCs w:val="24"/>
        </w:rPr>
      </w:pPr>
    </w:p>
    <w:p w14:paraId="66F1CC70" w14:textId="513A113C" w:rsidR="000C7D21" w:rsidRPr="00994E40" w:rsidRDefault="00EF2A40" w:rsidP="00EF2A40">
      <w:pPr>
        <w:spacing w:after="0" w:line="360" w:lineRule="auto"/>
        <w:rPr>
          <w:rFonts w:ascii="Arial" w:hAnsi="Arial" w:cs="Arial"/>
          <w:sz w:val="24"/>
          <w:szCs w:val="24"/>
        </w:rPr>
      </w:pPr>
      <w:r w:rsidRPr="00994E40">
        <w:rPr>
          <w:rFonts w:ascii="Arial" w:hAnsi="Arial" w:cs="Arial"/>
          <w:sz w:val="24"/>
          <w:szCs w:val="24"/>
        </w:rPr>
        <w:t xml:space="preserve">Entuzijazmom i predanim radom uposlenih djelatnika naše ustanove doista smo nastojali boravak i život našim malim bubamarama učiniti što </w:t>
      </w:r>
      <w:r w:rsidR="00B04B2C" w:rsidRPr="00994E40">
        <w:rPr>
          <w:rFonts w:ascii="Arial" w:hAnsi="Arial" w:cs="Arial"/>
          <w:sz w:val="24"/>
          <w:szCs w:val="24"/>
        </w:rPr>
        <w:t>boljim, ljepšim i kvalitetnijim.</w:t>
      </w:r>
      <w:r w:rsidRPr="00994E40">
        <w:rPr>
          <w:rFonts w:ascii="Arial" w:hAnsi="Arial" w:cs="Arial"/>
          <w:sz w:val="24"/>
          <w:szCs w:val="24"/>
        </w:rPr>
        <w:t xml:space="preserve"> </w:t>
      </w:r>
      <w:r w:rsidR="00B04B2C" w:rsidRPr="00994E40">
        <w:rPr>
          <w:rFonts w:ascii="Arial" w:hAnsi="Arial" w:cs="Arial"/>
          <w:sz w:val="24"/>
          <w:szCs w:val="24"/>
        </w:rPr>
        <w:t xml:space="preserve"> </w:t>
      </w:r>
    </w:p>
    <w:p w14:paraId="653CDED2" w14:textId="77777777" w:rsidR="00B04B2C" w:rsidRDefault="00B04B2C" w:rsidP="00EF2A40">
      <w:pPr>
        <w:spacing w:after="0" w:line="360" w:lineRule="auto"/>
        <w:rPr>
          <w:rFonts w:ascii="Arial" w:hAnsi="Arial" w:cs="Arial"/>
          <w:sz w:val="24"/>
          <w:szCs w:val="24"/>
        </w:rPr>
      </w:pPr>
      <w:r w:rsidRPr="00994E40">
        <w:rPr>
          <w:rFonts w:ascii="Arial" w:hAnsi="Arial" w:cs="Arial"/>
          <w:sz w:val="24"/>
          <w:szCs w:val="24"/>
        </w:rPr>
        <w:lastRenderedPageBreak/>
        <w:t>U djetetu se čovjek rađa, u čovjeku se dijete krije. Od snova njihova je građa i ništa jače od njih nije.</w:t>
      </w:r>
    </w:p>
    <w:p w14:paraId="6B3CFAF9" w14:textId="77777777" w:rsidR="003B12B3" w:rsidRDefault="003B12B3" w:rsidP="00EF2A40">
      <w:pPr>
        <w:spacing w:after="0" w:line="360" w:lineRule="auto"/>
        <w:rPr>
          <w:rFonts w:ascii="Arial" w:hAnsi="Arial" w:cs="Arial"/>
          <w:sz w:val="24"/>
          <w:szCs w:val="24"/>
        </w:rPr>
      </w:pPr>
    </w:p>
    <w:p w14:paraId="1D7516C0" w14:textId="77777777" w:rsidR="003B12B3" w:rsidRDefault="003B12B3" w:rsidP="00EF2A40">
      <w:pPr>
        <w:spacing w:after="0" w:line="360" w:lineRule="auto"/>
        <w:rPr>
          <w:rFonts w:ascii="Arial" w:hAnsi="Arial" w:cs="Arial"/>
          <w:sz w:val="24"/>
          <w:szCs w:val="24"/>
        </w:rPr>
      </w:pPr>
      <w:r>
        <w:rPr>
          <w:rFonts w:ascii="Arial" w:hAnsi="Arial" w:cs="Arial"/>
          <w:sz w:val="24"/>
          <w:szCs w:val="24"/>
        </w:rPr>
        <w:t>Izvještaj pripremila ravnateljica, Vesnica Borlak u suradnji sa stručnim suradnikom psihologinjom, zdravstvenim voditeljem i odgojiteljima vrtića.</w:t>
      </w:r>
    </w:p>
    <w:p w14:paraId="2FF673A1" w14:textId="77777777" w:rsidR="000C7D21" w:rsidRPr="00994E40" w:rsidRDefault="000C7D21" w:rsidP="00EF2A40">
      <w:pPr>
        <w:spacing w:after="0" w:line="360" w:lineRule="auto"/>
        <w:rPr>
          <w:rFonts w:ascii="Arial" w:hAnsi="Arial" w:cs="Arial"/>
          <w:sz w:val="24"/>
          <w:szCs w:val="24"/>
        </w:rPr>
      </w:pPr>
    </w:p>
    <w:p w14:paraId="1CBEC3F4" w14:textId="584895C7" w:rsidR="00EF2A40" w:rsidRDefault="00EF2A40" w:rsidP="00EF2A40">
      <w:pPr>
        <w:spacing w:after="0" w:line="360" w:lineRule="auto"/>
        <w:jc w:val="both"/>
        <w:rPr>
          <w:rFonts w:ascii="Arial" w:hAnsi="Arial" w:cs="Arial"/>
          <w:sz w:val="24"/>
          <w:szCs w:val="24"/>
        </w:rPr>
      </w:pPr>
      <w:r w:rsidRPr="00994E40">
        <w:rPr>
          <w:rFonts w:ascii="Arial" w:hAnsi="Arial" w:cs="Arial"/>
          <w:sz w:val="24"/>
          <w:szCs w:val="24"/>
        </w:rPr>
        <w:t xml:space="preserve">Na temelju članka 8. Pravilnika o obrascima i sadržaju pedagoške dokumentacije i evidencije o djeci u dječjem vrtiću (Narodne novine 83/01) Odgojiteljsko vijeće Dječjeg vrtića Bubamara Donja Stubica </w:t>
      </w:r>
      <w:r w:rsidR="00A608AC" w:rsidRPr="00994E40">
        <w:rPr>
          <w:rFonts w:ascii="Arial" w:hAnsi="Arial" w:cs="Arial"/>
          <w:sz w:val="24"/>
          <w:szCs w:val="24"/>
        </w:rPr>
        <w:t xml:space="preserve">na sjednici </w:t>
      </w:r>
      <w:r w:rsidR="003B12B3">
        <w:rPr>
          <w:rFonts w:ascii="Arial" w:hAnsi="Arial" w:cs="Arial"/>
          <w:sz w:val="24"/>
          <w:szCs w:val="24"/>
        </w:rPr>
        <w:t>2</w:t>
      </w:r>
      <w:r w:rsidR="00A951AC">
        <w:rPr>
          <w:rFonts w:ascii="Arial" w:hAnsi="Arial" w:cs="Arial"/>
          <w:sz w:val="24"/>
          <w:szCs w:val="24"/>
        </w:rPr>
        <w:t>5</w:t>
      </w:r>
      <w:r w:rsidR="00A608AC" w:rsidRPr="00994E40">
        <w:rPr>
          <w:rFonts w:ascii="Arial" w:hAnsi="Arial" w:cs="Arial"/>
          <w:sz w:val="24"/>
          <w:szCs w:val="24"/>
        </w:rPr>
        <w:t>.</w:t>
      </w:r>
      <w:r w:rsidRPr="00994E40">
        <w:rPr>
          <w:rFonts w:ascii="Arial" w:hAnsi="Arial" w:cs="Arial"/>
          <w:sz w:val="24"/>
          <w:szCs w:val="24"/>
        </w:rPr>
        <w:t xml:space="preserve"> kolovoza</w:t>
      </w:r>
      <w:r w:rsidR="00A608AC" w:rsidRPr="00994E40">
        <w:rPr>
          <w:rFonts w:ascii="Arial" w:hAnsi="Arial" w:cs="Arial"/>
          <w:sz w:val="24"/>
          <w:szCs w:val="24"/>
        </w:rPr>
        <w:t xml:space="preserve"> 20</w:t>
      </w:r>
      <w:r w:rsidR="00697D9C">
        <w:rPr>
          <w:rFonts w:ascii="Arial" w:hAnsi="Arial" w:cs="Arial"/>
          <w:sz w:val="24"/>
          <w:szCs w:val="24"/>
        </w:rPr>
        <w:t>20</w:t>
      </w:r>
      <w:r w:rsidRPr="00994E40">
        <w:rPr>
          <w:rFonts w:ascii="Arial" w:hAnsi="Arial" w:cs="Arial"/>
          <w:sz w:val="24"/>
          <w:szCs w:val="24"/>
        </w:rPr>
        <w:t>. donijelo je Godišnje izvješće o radu Dječjeg vrtića Bu</w:t>
      </w:r>
      <w:r w:rsidR="00A608AC" w:rsidRPr="00994E40">
        <w:rPr>
          <w:rFonts w:ascii="Arial" w:hAnsi="Arial" w:cs="Arial"/>
          <w:sz w:val="24"/>
          <w:szCs w:val="24"/>
        </w:rPr>
        <w:t>bamara za odgojno-obrazovnu 20</w:t>
      </w:r>
      <w:r w:rsidR="00B36C45">
        <w:rPr>
          <w:rFonts w:ascii="Arial" w:hAnsi="Arial" w:cs="Arial"/>
          <w:sz w:val="24"/>
          <w:szCs w:val="24"/>
        </w:rPr>
        <w:t>19</w:t>
      </w:r>
      <w:r w:rsidR="00A608AC" w:rsidRPr="00994E40">
        <w:rPr>
          <w:rFonts w:ascii="Arial" w:hAnsi="Arial" w:cs="Arial"/>
          <w:sz w:val="24"/>
          <w:szCs w:val="24"/>
        </w:rPr>
        <w:t>./20</w:t>
      </w:r>
      <w:r w:rsidR="00697D9C">
        <w:rPr>
          <w:rFonts w:ascii="Arial" w:hAnsi="Arial" w:cs="Arial"/>
          <w:sz w:val="24"/>
          <w:szCs w:val="24"/>
        </w:rPr>
        <w:t>2</w:t>
      </w:r>
      <w:r w:rsidR="00B36C45">
        <w:rPr>
          <w:rFonts w:ascii="Arial" w:hAnsi="Arial" w:cs="Arial"/>
          <w:sz w:val="24"/>
          <w:szCs w:val="24"/>
        </w:rPr>
        <w:t>0</w:t>
      </w:r>
      <w:r w:rsidRPr="00994E40">
        <w:rPr>
          <w:rFonts w:ascii="Arial" w:hAnsi="Arial" w:cs="Arial"/>
          <w:sz w:val="24"/>
          <w:szCs w:val="24"/>
        </w:rPr>
        <w:t>. godinu.</w:t>
      </w:r>
    </w:p>
    <w:p w14:paraId="5D7020A9" w14:textId="77777777" w:rsidR="003B12B3" w:rsidRDefault="003B12B3" w:rsidP="00EF2A40">
      <w:pPr>
        <w:spacing w:after="0" w:line="360" w:lineRule="auto"/>
        <w:jc w:val="both"/>
        <w:rPr>
          <w:rFonts w:ascii="Arial" w:hAnsi="Arial" w:cs="Arial"/>
          <w:sz w:val="24"/>
          <w:szCs w:val="24"/>
        </w:rPr>
      </w:pPr>
    </w:p>
    <w:p w14:paraId="31A1D600" w14:textId="21111748" w:rsidR="003B12B3" w:rsidRPr="00994E40" w:rsidRDefault="003B12B3" w:rsidP="00EF2A40">
      <w:pPr>
        <w:spacing w:after="0" w:line="360" w:lineRule="auto"/>
        <w:jc w:val="both"/>
        <w:rPr>
          <w:rFonts w:ascii="Arial" w:hAnsi="Arial" w:cs="Arial"/>
          <w:sz w:val="24"/>
          <w:szCs w:val="24"/>
        </w:rPr>
      </w:pPr>
      <w:r>
        <w:rPr>
          <w:rFonts w:ascii="Arial" w:hAnsi="Arial" w:cs="Arial"/>
          <w:sz w:val="24"/>
          <w:szCs w:val="24"/>
        </w:rPr>
        <w:t>Godišnji izvještaj o radu za odgojno-obrazovnu 20</w:t>
      </w:r>
      <w:r w:rsidR="00B36C45">
        <w:rPr>
          <w:rFonts w:ascii="Arial" w:hAnsi="Arial" w:cs="Arial"/>
          <w:sz w:val="24"/>
          <w:szCs w:val="24"/>
        </w:rPr>
        <w:t>19</w:t>
      </w:r>
      <w:r>
        <w:rPr>
          <w:rFonts w:ascii="Arial" w:hAnsi="Arial" w:cs="Arial"/>
          <w:sz w:val="24"/>
          <w:szCs w:val="24"/>
        </w:rPr>
        <w:t>./202</w:t>
      </w:r>
      <w:r w:rsidR="00B36C45">
        <w:rPr>
          <w:rFonts w:ascii="Arial" w:hAnsi="Arial" w:cs="Arial"/>
          <w:sz w:val="24"/>
          <w:szCs w:val="24"/>
        </w:rPr>
        <w:t>0</w:t>
      </w:r>
      <w:r>
        <w:rPr>
          <w:rFonts w:ascii="Arial" w:hAnsi="Arial" w:cs="Arial"/>
          <w:sz w:val="24"/>
          <w:szCs w:val="24"/>
        </w:rPr>
        <w:t>. godinu usvojen je na sjednici Upravnog vijeća Dječjeg vrtića Bubamara, održanoj dana 27.08.2020. godine i objavljen je na Oglasnim pločama 31.08.2020.</w:t>
      </w:r>
      <w:r w:rsidR="00A951AC">
        <w:rPr>
          <w:rFonts w:ascii="Arial" w:hAnsi="Arial" w:cs="Arial"/>
          <w:sz w:val="24"/>
          <w:szCs w:val="24"/>
        </w:rPr>
        <w:t xml:space="preserve"> godine.</w:t>
      </w:r>
    </w:p>
    <w:p w14:paraId="289B9957" w14:textId="77777777" w:rsidR="00EF2A40" w:rsidRPr="00994E40" w:rsidRDefault="00EF2A40" w:rsidP="00EF2A40">
      <w:pPr>
        <w:spacing w:after="0" w:line="360" w:lineRule="auto"/>
        <w:jc w:val="both"/>
        <w:rPr>
          <w:rFonts w:ascii="Arial" w:hAnsi="Arial" w:cs="Arial"/>
          <w:sz w:val="24"/>
          <w:szCs w:val="24"/>
        </w:rPr>
      </w:pPr>
    </w:p>
    <w:p w14:paraId="74566230" w14:textId="77777777" w:rsidR="00EF2A40" w:rsidRPr="00994E40" w:rsidRDefault="00EF2A40" w:rsidP="00EF2A40">
      <w:pPr>
        <w:spacing w:after="0" w:line="360" w:lineRule="auto"/>
        <w:jc w:val="both"/>
        <w:rPr>
          <w:rFonts w:ascii="Arial" w:hAnsi="Arial" w:cs="Arial"/>
          <w:sz w:val="24"/>
          <w:szCs w:val="24"/>
        </w:rPr>
      </w:pPr>
    </w:p>
    <w:p w14:paraId="3101C57F" w14:textId="77777777" w:rsidR="00EF2A40" w:rsidRPr="00994E40" w:rsidRDefault="00EF2A40" w:rsidP="00EF2A40">
      <w:pPr>
        <w:spacing w:after="0" w:line="360" w:lineRule="auto"/>
        <w:rPr>
          <w:rFonts w:ascii="Arial" w:hAnsi="Arial" w:cs="Arial"/>
          <w:sz w:val="24"/>
          <w:szCs w:val="24"/>
        </w:rPr>
      </w:pPr>
    </w:p>
    <w:p w14:paraId="2C026EEE" w14:textId="77777777" w:rsidR="00EF2A40" w:rsidRPr="00994E40" w:rsidRDefault="00EF2A40" w:rsidP="00EF2A40">
      <w:pPr>
        <w:spacing w:after="0" w:line="360" w:lineRule="auto"/>
        <w:rPr>
          <w:rFonts w:ascii="Arial" w:hAnsi="Arial" w:cs="Arial"/>
          <w:sz w:val="24"/>
          <w:szCs w:val="24"/>
          <w:lang w:val="de-DE"/>
        </w:rPr>
      </w:pPr>
      <w:r w:rsidRPr="00994E40">
        <w:rPr>
          <w:rFonts w:ascii="Arial" w:hAnsi="Arial" w:cs="Arial"/>
          <w:sz w:val="24"/>
          <w:szCs w:val="24"/>
          <w:lang w:val="de-DE"/>
        </w:rPr>
        <w:t>Donja Stubica,</w:t>
      </w:r>
      <w:r w:rsidR="00201658">
        <w:rPr>
          <w:rFonts w:ascii="Arial" w:hAnsi="Arial" w:cs="Arial"/>
          <w:sz w:val="24"/>
          <w:szCs w:val="24"/>
          <w:lang w:val="de-DE"/>
        </w:rPr>
        <w:t xml:space="preserve"> </w:t>
      </w:r>
      <w:r w:rsidR="003B12B3">
        <w:rPr>
          <w:rFonts w:ascii="Arial" w:hAnsi="Arial" w:cs="Arial"/>
          <w:sz w:val="24"/>
          <w:szCs w:val="24"/>
          <w:lang w:val="de-DE"/>
        </w:rPr>
        <w:t>27</w:t>
      </w:r>
      <w:r w:rsidR="00697D9C">
        <w:rPr>
          <w:rFonts w:ascii="Arial" w:hAnsi="Arial" w:cs="Arial"/>
          <w:sz w:val="24"/>
          <w:szCs w:val="24"/>
          <w:lang w:val="de-DE"/>
        </w:rPr>
        <w:t>.</w:t>
      </w:r>
      <w:r w:rsidRPr="00994E40">
        <w:rPr>
          <w:rFonts w:ascii="Arial" w:hAnsi="Arial" w:cs="Arial"/>
          <w:sz w:val="24"/>
          <w:szCs w:val="24"/>
          <w:lang w:val="de-DE"/>
        </w:rPr>
        <w:t>08</w:t>
      </w:r>
      <w:r w:rsidR="00A608AC" w:rsidRPr="00994E40">
        <w:rPr>
          <w:rFonts w:ascii="Arial" w:hAnsi="Arial" w:cs="Arial"/>
          <w:sz w:val="24"/>
          <w:szCs w:val="24"/>
          <w:lang w:val="de-DE"/>
        </w:rPr>
        <w:t>.20</w:t>
      </w:r>
      <w:r w:rsidR="00697D9C">
        <w:rPr>
          <w:rFonts w:ascii="Arial" w:hAnsi="Arial" w:cs="Arial"/>
          <w:sz w:val="24"/>
          <w:szCs w:val="24"/>
          <w:lang w:val="de-DE"/>
        </w:rPr>
        <w:t>20</w:t>
      </w:r>
      <w:r w:rsidRPr="00994E40">
        <w:rPr>
          <w:rFonts w:ascii="Arial" w:hAnsi="Arial" w:cs="Arial"/>
          <w:sz w:val="24"/>
          <w:szCs w:val="24"/>
          <w:lang w:val="de-DE"/>
        </w:rPr>
        <w:t>.</w:t>
      </w:r>
    </w:p>
    <w:p w14:paraId="74667979" w14:textId="77777777" w:rsidR="00EF2A40" w:rsidRPr="00994E40" w:rsidRDefault="00EF2A40" w:rsidP="00EF2A40">
      <w:pPr>
        <w:spacing w:after="0" w:line="360" w:lineRule="auto"/>
        <w:rPr>
          <w:rFonts w:ascii="Arial" w:hAnsi="Arial" w:cs="Arial"/>
          <w:sz w:val="24"/>
          <w:szCs w:val="24"/>
          <w:lang w:val="de-DE"/>
        </w:rPr>
      </w:pPr>
      <w:r w:rsidRPr="00994E40">
        <w:rPr>
          <w:rFonts w:ascii="Arial" w:hAnsi="Arial" w:cs="Arial"/>
          <w:sz w:val="24"/>
          <w:szCs w:val="24"/>
          <w:lang w:val="de-DE"/>
        </w:rPr>
        <w:t>KLASA:601-0</w:t>
      </w:r>
      <w:r w:rsidR="00A951AC">
        <w:rPr>
          <w:rFonts w:ascii="Arial" w:hAnsi="Arial" w:cs="Arial"/>
          <w:sz w:val="24"/>
          <w:szCs w:val="24"/>
          <w:lang w:val="de-DE"/>
        </w:rPr>
        <w:t>2</w:t>
      </w:r>
      <w:r w:rsidR="00A608AC" w:rsidRPr="00994E40">
        <w:rPr>
          <w:rFonts w:ascii="Arial" w:hAnsi="Arial" w:cs="Arial"/>
          <w:sz w:val="24"/>
          <w:szCs w:val="24"/>
          <w:lang w:val="de-DE"/>
        </w:rPr>
        <w:t>/</w:t>
      </w:r>
      <w:r w:rsidR="00697D9C">
        <w:rPr>
          <w:rFonts w:ascii="Arial" w:hAnsi="Arial" w:cs="Arial"/>
          <w:sz w:val="24"/>
          <w:szCs w:val="24"/>
          <w:lang w:val="de-DE"/>
        </w:rPr>
        <w:t>20</w:t>
      </w:r>
      <w:r w:rsidRPr="00994E40">
        <w:rPr>
          <w:rFonts w:ascii="Arial" w:hAnsi="Arial" w:cs="Arial"/>
          <w:sz w:val="24"/>
          <w:szCs w:val="24"/>
          <w:lang w:val="de-DE"/>
        </w:rPr>
        <w:t>-0</w:t>
      </w:r>
      <w:r w:rsidR="00A951AC">
        <w:rPr>
          <w:rFonts w:ascii="Arial" w:hAnsi="Arial" w:cs="Arial"/>
          <w:sz w:val="24"/>
          <w:szCs w:val="24"/>
          <w:lang w:val="de-DE"/>
        </w:rPr>
        <w:t>2</w:t>
      </w:r>
      <w:r w:rsidRPr="00994E40">
        <w:rPr>
          <w:rFonts w:ascii="Arial" w:hAnsi="Arial" w:cs="Arial"/>
          <w:sz w:val="24"/>
          <w:szCs w:val="24"/>
          <w:lang w:val="de-DE"/>
        </w:rPr>
        <w:t>-0</w:t>
      </w:r>
      <w:r w:rsidR="00A951AC">
        <w:rPr>
          <w:rFonts w:ascii="Arial" w:hAnsi="Arial" w:cs="Arial"/>
          <w:sz w:val="24"/>
          <w:szCs w:val="24"/>
          <w:lang w:val="de-DE"/>
        </w:rPr>
        <w:t>4</w:t>
      </w:r>
    </w:p>
    <w:p w14:paraId="1A4F0F12" w14:textId="77777777" w:rsidR="00EF2A40" w:rsidRPr="00994E40" w:rsidRDefault="00EF2A40" w:rsidP="00EF2A40">
      <w:pPr>
        <w:spacing w:after="0" w:line="360" w:lineRule="auto"/>
        <w:rPr>
          <w:rFonts w:ascii="Arial" w:hAnsi="Arial" w:cs="Arial"/>
          <w:sz w:val="24"/>
          <w:szCs w:val="24"/>
        </w:rPr>
      </w:pPr>
      <w:r w:rsidRPr="00994E40">
        <w:rPr>
          <w:rFonts w:ascii="Arial" w:hAnsi="Arial" w:cs="Arial"/>
          <w:sz w:val="24"/>
          <w:szCs w:val="24"/>
        </w:rPr>
        <w:t>URBROJ:</w:t>
      </w:r>
      <w:r w:rsidR="00A608AC" w:rsidRPr="00994E40">
        <w:rPr>
          <w:rFonts w:ascii="Arial" w:hAnsi="Arial" w:cs="Arial"/>
          <w:sz w:val="24"/>
          <w:szCs w:val="24"/>
        </w:rPr>
        <w:t>2113/03-01-</w:t>
      </w:r>
      <w:r w:rsidR="00697D9C">
        <w:rPr>
          <w:rFonts w:ascii="Arial" w:hAnsi="Arial" w:cs="Arial"/>
          <w:sz w:val="24"/>
          <w:szCs w:val="24"/>
        </w:rPr>
        <w:t>20</w:t>
      </w:r>
      <w:r w:rsidRPr="00994E40">
        <w:rPr>
          <w:rFonts w:ascii="Arial" w:hAnsi="Arial" w:cs="Arial"/>
          <w:sz w:val="24"/>
          <w:szCs w:val="24"/>
        </w:rPr>
        <w:t>-01</w:t>
      </w:r>
    </w:p>
    <w:p w14:paraId="6601DF9B" w14:textId="77777777" w:rsidR="00EF2A40" w:rsidRPr="00994E40" w:rsidRDefault="00EF2A40" w:rsidP="00EF2A40">
      <w:pPr>
        <w:spacing w:after="0" w:line="360" w:lineRule="auto"/>
        <w:rPr>
          <w:rFonts w:ascii="Arial" w:hAnsi="Arial" w:cs="Arial"/>
          <w:sz w:val="24"/>
          <w:szCs w:val="24"/>
        </w:rPr>
      </w:pPr>
    </w:p>
    <w:p w14:paraId="70EC34BE" w14:textId="77777777" w:rsidR="00EF2A40" w:rsidRPr="00994E40" w:rsidRDefault="00EF2A40" w:rsidP="00EF2A40">
      <w:pPr>
        <w:spacing w:after="0" w:line="360" w:lineRule="auto"/>
        <w:rPr>
          <w:rFonts w:ascii="Arial" w:hAnsi="Arial" w:cs="Arial"/>
          <w:sz w:val="24"/>
          <w:szCs w:val="24"/>
        </w:rPr>
      </w:pPr>
      <w:r w:rsidRPr="00994E40">
        <w:rPr>
          <w:rFonts w:ascii="Arial" w:hAnsi="Arial" w:cs="Arial"/>
          <w:sz w:val="24"/>
          <w:szCs w:val="24"/>
        </w:rPr>
        <w:t xml:space="preserve">                                                                                        Ravnateljica:                                                               </w:t>
      </w:r>
    </w:p>
    <w:p w14:paraId="30B04B65" w14:textId="77777777" w:rsidR="00EF3DCA" w:rsidRPr="00745B7F" w:rsidRDefault="00EF2A40" w:rsidP="00745B7F">
      <w:pPr>
        <w:spacing w:after="0" w:line="360" w:lineRule="auto"/>
        <w:rPr>
          <w:rFonts w:ascii="Arial" w:hAnsi="Arial" w:cs="Arial"/>
          <w:sz w:val="24"/>
          <w:szCs w:val="24"/>
        </w:rPr>
      </w:pPr>
      <w:r w:rsidRPr="00994E40">
        <w:rPr>
          <w:rFonts w:ascii="Arial" w:hAnsi="Arial" w:cs="Arial"/>
          <w:sz w:val="24"/>
          <w:szCs w:val="24"/>
        </w:rPr>
        <w:t xml:space="preserve">                                                                                        Vesnica Borla</w:t>
      </w:r>
      <w:r w:rsidR="00745B7F">
        <w:rPr>
          <w:rFonts w:ascii="Arial" w:hAnsi="Arial" w:cs="Arial"/>
          <w:sz w:val="24"/>
          <w:szCs w:val="24"/>
        </w:rPr>
        <w:t>k</w:t>
      </w:r>
    </w:p>
    <w:sectPr w:rsidR="00EF3DCA" w:rsidRPr="00745B7F" w:rsidSect="00155C55">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709D" w14:textId="77777777" w:rsidR="00155C55" w:rsidRDefault="00155C55" w:rsidP="004823A2">
      <w:pPr>
        <w:spacing w:after="0" w:line="240" w:lineRule="auto"/>
      </w:pPr>
      <w:r>
        <w:separator/>
      </w:r>
    </w:p>
  </w:endnote>
  <w:endnote w:type="continuationSeparator" w:id="0">
    <w:p w14:paraId="5F4B3626" w14:textId="77777777" w:rsidR="00155C55" w:rsidRDefault="00155C55" w:rsidP="00482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362246"/>
      <w:docPartObj>
        <w:docPartGallery w:val="Page Numbers (Bottom of Page)"/>
        <w:docPartUnique/>
      </w:docPartObj>
    </w:sdtPr>
    <w:sdtContent>
      <w:p w14:paraId="4BAB6557" w14:textId="77777777" w:rsidR="00CA172D" w:rsidRDefault="00CA172D">
        <w:pPr>
          <w:pStyle w:val="Podnoje"/>
          <w:jc w:val="right"/>
        </w:pPr>
        <w:r>
          <w:fldChar w:fldCharType="begin"/>
        </w:r>
        <w:r>
          <w:instrText>PAGE   \* MERGEFORMAT</w:instrText>
        </w:r>
        <w:r>
          <w:fldChar w:fldCharType="separate"/>
        </w:r>
        <w:r>
          <w:rPr>
            <w:noProof/>
          </w:rPr>
          <w:t>11</w:t>
        </w:r>
        <w:r>
          <w:fldChar w:fldCharType="end"/>
        </w:r>
      </w:p>
    </w:sdtContent>
  </w:sdt>
  <w:p w14:paraId="095BA502" w14:textId="77777777" w:rsidR="00CA172D" w:rsidRDefault="00CA172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812D1" w14:textId="77777777" w:rsidR="00155C55" w:rsidRDefault="00155C55" w:rsidP="004823A2">
      <w:pPr>
        <w:spacing w:after="0" w:line="240" w:lineRule="auto"/>
      </w:pPr>
      <w:r>
        <w:separator/>
      </w:r>
    </w:p>
  </w:footnote>
  <w:footnote w:type="continuationSeparator" w:id="0">
    <w:p w14:paraId="284743D6" w14:textId="77777777" w:rsidR="00155C55" w:rsidRDefault="00155C55" w:rsidP="00482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1CD"/>
    <w:multiLevelType w:val="hybridMultilevel"/>
    <w:tmpl w:val="444EC3B6"/>
    <w:lvl w:ilvl="0" w:tplc="79B8197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DE0811"/>
    <w:multiLevelType w:val="hybridMultilevel"/>
    <w:tmpl w:val="1018A928"/>
    <w:lvl w:ilvl="0" w:tplc="041A0001">
      <w:start w:val="1"/>
      <w:numFmt w:val="bullet"/>
      <w:lvlText w:val=""/>
      <w:lvlJc w:val="left"/>
      <w:pPr>
        <w:ind w:left="2205" w:hanging="360"/>
      </w:pPr>
      <w:rPr>
        <w:rFonts w:ascii="Symbol" w:hAnsi="Symbol" w:hint="default"/>
      </w:rPr>
    </w:lvl>
    <w:lvl w:ilvl="1" w:tplc="041A0003" w:tentative="1">
      <w:start w:val="1"/>
      <w:numFmt w:val="bullet"/>
      <w:lvlText w:val="o"/>
      <w:lvlJc w:val="left"/>
      <w:pPr>
        <w:ind w:left="2925" w:hanging="360"/>
      </w:pPr>
      <w:rPr>
        <w:rFonts w:ascii="Courier New" w:hAnsi="Courier New" w:cs="Courier New" w:hint="default"/>
      </w:rPr>
    </w:lvl>
    <w:lvl w:ilvl="2" w:tplc="041A0005" w:tentative="1">
      <w:start w:val="1"/>
      <w:numFmt w:val="bullet"/>
      <w:lvlText w:val=""/>
      <w:lvlJc w:val="left"/>
      <w:pPr>
        <w:ind w:left="3645" w:hanging="360"/>
      </w:pPr>
      <w:rPr>
        <w:rFonts w:ascii="Wingdings" w:hAnsi="Wingdings" w:hint="default"/>
      </w:rPr>
    </w:lvl>
    <w:lvl w:ilvl="3" w:tplc="041A0001" w:tentative="1">
      <w:start w:val="1"/>
      <w:numFmt w:val="bullet"/>
      <w:lvlText w:val=""/>
      <w:lvlJc w:val="left"/>
      <w:pPr>
        <w:ind w:left="4365" w:hanging="360"/>
      </w:pPr>
      <w:rPr>
        <w:rFonts w:ascii="Symbol" w:hAnsi="Symbol" w:hint="default"/>
      </w:rPr>
    </w:lvl>
    <w:lvl w:ilvl="4" w:tplc="041A0003" w:tentative="1">
      <w:start w:val="1"/>
      <w:numFmt w:val="bullet"/>
      <w:lvlText w:val="o"/>
      <w:lvlJc w:val="left"/>
      <w:pPr>
        <w:ind w:left="5085" w:hanging="360"/>
      </w:pPr>
      <w:rPr>
        <w:rFonts w:ascii="Courier New" w:hAnsi="Courier New" w:cs="Courier New" w:hint="default"/>
      </w:rPr>
    </w:lvl>
    <w:lvl w:ilvl="5" w:tplc="041A0005" w:tentative="1">
      <w:start w:val="1"/>
      <w:numFmt w:val="bullet"/>
      <w:lvlText w:val=""/>
      <w:lvlJc w:val="left"/>
      <w:pPr>
        <w:ind w:left="5805" w:hanging="360"/>
      </w:pPr>
      <w:rPr>
        <w:rFonts w:ascii="Wingdings" w:hAnsi="Wingdings" w:hint="default"/>
      </w:rPr>
    </w:lvl>
    <w:lvl w:ilvl="6" w:tplc="041A0001" w:tentative="1">
      <w:start w:val="1"/>
      <w:numFmt w:val="bullet"/>
      <w:lvlText w:val=""/>
      <w:lvlJc w:val="left"/>
      <w:pPr>
        <w:ind w:left="6525" w:hanging="360"/>
      </w:pPr>
      <w:rPr>
        <w:rFonts w:ascii="Symbol" w:hAnsi="Symbol" w:hint="default"/>
      </w:rPr>
    </w:lvl>
    <w:lvl w:ilvl="7" w:tplc="041A0003" w:tentative="1">
      <w:start w:val="1"/>
      <w:numFmt w:val="bullet"/>
      <w:lvlText w:val="o"/>
      <w:lvlJc w:val="left"/>
      <w:pPr>
        <w:ind w:left="7245" w:hanging="360"/>
      </w:pPr>
      <w:rPr>
        <w:rFonts w:ascii="Courier New" w:hAnsi="Courier New" w:cs="Courier New" w:hint="default"/>
      </w:rPr>
    </w:lvl>
    <w:lvl w:ilvl="8" w:tplc="041A0005" w:tentative="1">
      <w:start w:val="1"/>
      <w:numFmt w:val="bullet"/>
      <w:lvlText w:val=""/>
      <w:lvlJc w:val="left"/>
      <w:pPr>
        <w:ind w:left="7965" w:hanging="360"/>
      </w:pPr>
      <w:rPr>
        <w:rFonts w:ascii="Wingdings" w:hAnsi="Wingdings" w:hint="default"/>
      </w:rPr>
    </w:lvl>
  </w:abstractNum>
  <w:abstractNum w:abstractNumId="2" w15:restartNumberingAfterBreak="0">
    <w:nsid w:val="0E6D1CC8"/>
    <w:multiLevelType w:val="hybridMultilevel"/>
    <w:tmpl w:val="E5AEC7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E841107"/>
    <w:multiLevelType w:val="hybridMultilevel"/>
    <w:tmpl w:val="ACD27B40"/>
    <w:lvl w:ilvl="0" w:tplc="C8AC1694">
      <w:start w:val="1"/>
      <w:numFmt w:val="lowerLetter"/>
      <w:lvlText w:val="%1)"/>
      <w:lvlJc w:val="left"/>
      <w:pPr>
        <w:ind w:left="1020" w:hanging="360"/>
      </w:pPr>
      <w:rPr>
        <w:rFonts w:hint="default"/>
      </w:rPr>
    </w:lvl>
    <w:lvl w:ilvl="1" w:tplc="041A0019" w:tentative="1">
      <w:start w:val="1"/>
      <w:numFmt w:val="lowerLetter"/>
      <w:lvlText w:val="%2."/>
      <w:lvlJc w:val="left"/>
      <w:pPr>
        <w:ind w:left="1740" w:hanging="360"/>
      </w:pPr>
    </w:lvl>
    <w:lvl w:ilvl="2" w:tplc="041A001B" w:tentative="1">
      <w:start w:val="1"/>
      <w:numFmt w:val="lowerRoman"/>
      <w:lvlText w:val="%3."/>
      <w:lvlJc w:val="right"/>
      <w:pPr>
        <w:ind w:left="2460" w:hanging="180"/>
      </w:pPr>
    </w:lvl>
    <w:lvl w:ilvl="3" w:tplc="041A000F" w:tentative="1">
      <w:start w:val="1"/>
      <w:numFmt w:val="decimal"/>
      <w:lvlText w:val="%4."/>
      <w:lvlJc w:val="left"/>
      <w:pPr>
        <w:ind w:left="3180" w:hanging="360"/>
      </w:pPr>
    </w:lvl>
    <w:lvl w:ilvl="4" w:tplc="041A0019" w:tentative="1">
      <w:start w:val="1"/>
      <w:numFmt w:val="lowerLetter"/>
      <w:lvlText w:val="%5."/>
      <w:lvlJc w:val="left"/>
      <w:pPr>
        <w:ind w:left="3900" w:hanging="360"/>
      </w:pPr>
    </w:lvl>
    <w:lvl w:ilvl="5" w:tplc="041A001B" w:tentative="1">
      <w:start w:val="1"/>
      <w:numFmt w:val="lowerRoman"/>
      <w:lvlText w:val="%6."/>
      <w:lvlJc w:val="right"/>
      <w:pPr>
        <w:ind w:left="4620" w:hanging="180"/>
      </w:pPr>
    </w:lvl>
    <w:lvl w:ilvl="6" w:tplc="041A000F" w:tentative="1">
      <w:start w:val="1"/>
      <w:numFmt w:val="decimal"/>
      <w:lvlText w:val="%7."/>
      <w:lvlJc w:val="left"/>
      <w:pPr>
        <w:ind w:left="5340" w:hanging="360"/>
      </w:pPr>
    </w:lvl>
    <w:lvl w:ilvl="7" w:tplc="041A0019" w:tentative="1">
      <w:start w:val="1"/>
      <w:numFmt w:val="lowerLetter"/>
      <w:lvlText w:val="%8."/>
      <w:lvlJc w:val="left"/>
      <w:pPr>
        <w:ind w:left="6060" w:hanging="360"/>
      </w:pPr>
    </w:lvl>
    <w:lvl w:ilvl="8" w:tplc="041A001B" w:tentative="1">
      <w:start w:val="1"/>
      <w:numFmt w:val="lowerRoman"/>
      <w:lvlText w:val="%9."/>
      <w:lvlJc w:val="right"/>
      <w:pPr>
        <w:ind w:left="6780" w:hanging="180"/>
      </w:pPr>
    </w:lvl>
  </w:abstractNum>
  <w:abstractNum w:abstractNumId="4" w15:restartNumberingAfterBreak="0">
    <w:nsid w:val="1172733E"/>
    <w:multiLevelType w:val="hybridMultilevel"/>
    <w:tmpl w:val="993C1432"/>
    <w:lvl w:ilvl="0" w:tplc="041A0017">
      <w:start w:val="1"/>
      <w:numFmt w:val="lowerLetter"/>
      <w:lvlText w:val="%1)"/>
      <w:lvlJc w:val="left"/>
      <w:pPr>
        <w:ind w:left="720" w:hanging="360"/>
      </w:pPr>
    </w:lvl>
    <w:lvl w:ilvl="1" w:tplc="E602819E">
      <w:start w:val="4"/>
      <w:numFmt w:val="bullet"/>
      <w:lvlText w:val="-"/>
      <w:lvlJc w:val="left"/>
      <w:pPr>
        <w:ind w:left="1440" w:hanging="360"/>
      </w:pPr>
      <w:rPr>
        <w:rFonts w:hint="default"/>
      </w:rPr>
    </w:lvl>
    <w:lvl w:ilvl="2" w:tplc="0F3E0186">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2E05268"/>
    <w:multiLevelType w:val="hybridMultilevel"/>
    <w:tmpl w:val="373416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3DF7706"/>
    <w:multiLevelType w:val="hybridMultilevel"/>
    <w:tmpl w:val="DD64D5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41634ED"/>
    <w:multiLevelType w:val="hybridMultilevel"/>
    <w:tmpl w:val="60B2142C"/>
    <w:lvl w:ilvl="0" w:tplc="E602819E">
      <w:start w:val="4"/>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529676F"/>
    <w:multiLevelType w:val="hybridMultilevel"/>
    <w:tmpl w:val="90D006DC"/>
    <w:lvl w:ilvl="0" w:tplc="1CC899E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76106C4"/>
    <w:multiLevelType w:val="hybridMultilevel"/>
    <w:tmpl w:val="6AF245E6"/>
    <w:lvl w:ilvl="0" w:tplc="E41CA99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9200961"/>
    <w:multiLevelType w:val="hybridMultilevel"/>
    <w:tmpl w:val="FEEEBC0A"/>
    <w:lvl w:ilvl="0" w:tplc="79B8197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928507C"/>
    <w:multiLevelType w:val="hybridMultilevel"/>
    <w:tmpl w:val="C082D16C"/>
    <w:lvl w:ilvl="0" w:tplc="79B8197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BBC3CA2"/>
    <w:multiLevelType w:val="multilevel"/>
    <w:tmpl w:val="BA700EF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19C0DE5"/>
    <w:multiLevelType w:val="hybridMultilevel"/>
    <w:tmpl w:val="860CF69E"/>
    <w:lvl w:ilvl="0" w:tplc="C2584C74">
      <w:start w:val="1"/>
      <w:numFmt w:val="lowerLetter"/>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14" w15:restartNumberingAfterBreak="0">
    <w:nsid w:val="22D57E90"/>
    <w:multiLevelType w:val="hybridMultilevel"/>
    <w:tmpl w:val="4980387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45F1AFD"/>
    <w:multiLevelType w:val="hybridMultilevel"/>
    <w:tmpl w:val="0168581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15:restartNumberingAfterBreak="0">
    <w:nsid w:val="25427FFB"/>
    <w:multiLevelType w:val="hybridMultilevel"/>
    <w:tmpl w:val="5F5254CE"/>
    <w:lvl w:ilvl="0" w:tplc="385EED9E">
      <w:start w:val="1"/>
      <w:numFmt w:val="lowerLetter"/>
      <w:lvlText w:val="%1)"/>
      <w:lvlJc w:val="left"/>
      <w:pPr>
        <w:ind w:left="600" w:hanging="360"/>
      </w:pPr>
      <w:rPr>
        <w:rFonts w:hint="default"/>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17" w15:restartNumberingAfterBreak="0">
    <w:nsid w:val="33CC56C2"/>
    <w:multiLevelType w:val="hybridMultilevel"/>
    <w:tmpl w:val="393876E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4A672F9"/>
    <w:multiLevelType w:val="hybridMultilevel"/>
    <w:tmpl w:val="19006CD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B3C2A52"/>
    <w:multiLevelType w:val="multilevel"/>
    <w:tmpl w:val="D08E7542"/>
    <w:styleLink w:val="Style1"/>
    <w:lvl w:ilvl="0">
      <w:start w:val="1"/>
      <w:numFmt w:val="decimal"/>
      <w:pStyle w:val="Naslov1"/>
      <w:lvlText w:val="%1."/>
      <w:lvlJc w:val="left"/>
      <w:pPr>
        <w:ind w:left="360" w:hanging="360"/>
      </w:pPr>
      <w:rPr>
        <w:rFonts w:ascii="Times New Roman" w:hAnsi="Times New Roman" w:hint="default"/>
        <w:b/>
        <w:sz w:val="28"/>
      </w:rPr>
    </w:lvl>
    <w:lvl w:ilvl="1">
      <w:start w:val="1"/>
      <w:numFmt w:val="decimal"/>
      <w:pStyle w:val="Naslov2"/>
      <w:lvlText w:val="%1.%2."/>
      <w:lvlJc w:val="left"/>
      <w:pPr>
        <w:ind w:left="720" w:hanging="360"/>
      </w:pPr>
      <w:rPr>
        <w:rFonts w:ascii="Times New Roman" w:hAnsi="Times New Roman" w:hint="default"/>
        <w:b/>
        <w:sz w:val="28"/>
      </w:rPr>
    </w:lvl>
    <w:lvl w:ilvl="2">
      <w:start w:val="1"/>
      <w:numFmt w:val="decimal"/>
      <w:pStyle w:val="Naslov3"/>
      <w:lvlText w:val="%1.%2.%3."/>
      <w:lvlJc w:val="left"/>
      <w:pPr>
        <w:ind w:left="1080" w:hanging="360"/>
      </w:pPr>
      <w:rPr>
        <w:rFonts w:ascii="Times New Roman" w:hAnsi="Times New Roman" w:hint="default"/>
        <w:sz w:val="24"/>
      </w:rPr>
    </w:lvl>
    <w:lvl w:ilvl="3">
      <w:start w:val="1"/>
      <w:numFmt w:val="decimal"/>
      <w:pStyle w:val="Naslov4"/>
      <w:lvlText w:val="%1.%2.%3.%4."/>
      <w:lvlJc w:val="left"/>
      <w:pPr>
        <w:ind w:left="1440" w:hanging="360"/>
      </w:pPr>
      <w:rPr>
        <w:rFonts w:hint="default"/>
      </w:rPr>
    </w:lvl>
    <w:lvl w:ilvl="4">
      <w:start w:val="1"/>
      <w:numFmt w:val="decimal"/>
      <w:pStyle w:val="Naslov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D095217"/>
    <w:multiLevelType w:val="hybridMultilevel"/>
    <w:tmpl w:val="1BC256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3990A0B"/>
    <w:multiLevelType w:val="hybridMultilevel"/>
    <w:tmpl w:val="03C6137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3ED2C99"/>
    <w:multiLevelType w:val="hybridMultilevel"/>
    <w:tmpl w:val="E6D0483A"/>
    <w:lvl w:ilvl="0" w:tplc="D0ACFE78">
      <w:start w:val="1"/>
      <w:numFmt w:val="lowerLetter"/>
      <w:lvlText w:val="%1)"/>
      <w:lvlJc w:val="left"/>
      <w:pPr>
        <w:ind w:left="1800" w:hanging="360"/>
      </w:pPr>
      <w:rPr>
        <w:rFonts w:hint="default"/>
        <w:color w:val="auto"/>
        <w:sz w:val="22"/>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23" w15:restartNumberingAfterBreak="0">
    <w:nsid w:val="44593ACB"/>
    <w:multiLevelType w:val="hybridMultilevel"/>
    <w:tmpl w:val="177E8508"/>
    <w:lvl w:ilvl="0" w:tplc="79B8197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6B96EED"/>
    <w:multiLevelType w:val="hybridMultilevel"/>
    <w:tmpl w:val="F5A4289E"/>
    <w:lvl w:ilvl="0" w:tplc="041A000F">
      <w:start w:val="1"/>
      <w:numFmt w:val="decimal"/>
      <w:lvlText w:val="%1."/>
      <w:lvlJc w:val="left"/>
      <w:pPr>
        <w:ind w:left="1440" w:hanging="360"/>
      </w:pPr>
    </w:lvl>
    <w:lvl w:ilvl="1" w:tplc="84727D9E">
      <w:start w:val="1"/>
      <w:numFmt w:val="lowerLetter"/>
      <w:lvlText w:val="%2)"/>
      <w:lvlJc w:val="left"/>
      <w:pPr>
        <w:ind w:left="2160" w:hanging="360"/>
      </w:pPr>
      <w:rPr>
        <w:rFonts w:hint="default"/>
      </w:r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5" w15:restartNumberingAfterBreak="0">
    <w:nsid w:val="4A9E5D41"/>
    <w:multiLevelType w:val="hybridMultilevel"/>
    <w:tmpl w:val="93384EF8"/>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26" w15:restartNumberingAfterBreak="0">
    <w:nsid w:val="4C5A64F6"/>
    <w:multiLevelType w:val="hybridMultilevel"/>
    <w:tmpl w:val="18A25566"/>
    <w:lvl w:ilvl="0" w:tplc="79B8197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20B3B20"/>
    <w:multiLevelType w:val="hybridMultilevel"/>
    <w:tmpl w:val="A2FC2588"/>
    <w:lvl w:ilvl="0" w:tplc="79B8197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3B7597F"/>
    <w:multiLevelType w:val="hybridMultilevel"/>
    <w:tmpl w:val="3774E3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5852165"/>
    <w:multiLevelType w:val="hybridMultilevel"/>
    <w:tmpl w:val="9EA83D22"/>
    <w:lvl w:ilvl="0" w:tplc="041A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0" w15:restartNumberingAfterBreak="0">
    <w:nsid w:val="56A8263F"/>
    <w:multiLevelType w:val="hybridMultilevel"/>
    <w:tmpl w:val="A2D2D466"/>
    <w:lvl w:ilvl="0" w:tplc="FFFFFFF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7BB7388"/>
    <w:multiLevelType w:val="hybridMultilevel"/>
    <w:tmpl w:val="B7DADD3C"/>
    <w:lvl w:ilvl="0" w:tplc="5E34817A">
      <w:start w:val="1"/>
      <w:numFmt w:val="lowerLetter"/>
      <w:lvlText w:val="%1)"/>
      <w:lvlJc w:val="left"/>
      <w:pPr>
        <w:ind w:left="585" w:hanging="360"/>
      </w:pPr>
      <w:rPr>
        <w:rFonts w:hint="default"/>
      </w:rPr>
    </w:lvl>
    <w:lvl w:ilvl="1" w:tplc="041A0019" w:tentative="1">
      <w:start w:val="1"/>
      <w:numFmt w:val="lowerLetter"/>
      <w:lvlText w:val="%2."/>
      <w:lvlJc w:val="left"/>
      <w:pPr>
        <w:ind w:left="1305" w:hanging="360"/>
      </w:pPr>
    </w:lvl>
    <w:lvl w:ilvl="2" w:tplc="041A001B" w:tentative="1">
      <w:start w:val="1"/>
      <w:numFmt w:val="lowerRoman"/>
      <w:lvlText w:val="%3."/>
      <w:lvlJc w:val="right"/>
      <w:pPr>
        <w:ind w:left="2025" w:hanging="180"/>
      </w:pPr>
    </w:lvl>
    <w:lvl w:ilvl="3" w:tplc="041A000F" w:tentative="1">
      <w:start w:val="1"/>
      <w:numFmt w:val="decimal"/>
      <w:lvlText w:val="%4."/>
      <w:lvlJc w:val="left"/>
      <w:pPr>
        <w:ind w:left="2745" w:hanging="360"/>
      </w:pPr>
    </w:lvl>
    <w:lvl w:ilvl="4" w:tplc="041A0019" w:tentative="1">
      <w:start w:val="1"/>
      <w:numFmt w:val="lowerLetter"/>
      <w:lvlText w:val="%5."/>
      <w:lvlJc w:val="left"/>
      <w:pPr>
        <w:ind w:left="3465" w:hanging="360"/>
      </w:pPr>
    </w:lvl>
    <w:lvl w:ilvl="5" w:tplc="041A001B" w:tentative="1">
      <w:start w:val="1"/>
      <w:numFmt w:val="lowerRoman"/>
      <w:lvlText w:val="%6."/>
      <w:lvlJc w:val="right"/>
      <w:pPr>
        <w:ind w:left="4185" w:hanging="180"/>
      </w:pPr>
    </w:lvl>
    <w:lvl w:ilvl="6" w:tplc="041A000F" w:tentative="1">
      <w:start w:val="1"/>
      <w:numFmt w:val="decimal"/>
      <w:lvlText w:val="%7."/>
      <w:lvlJc w:val="left"/>
      <w:pPr>
        <w:ind w:left="4905" w:hanging="360"/>
      </w:pPr>
    </w:lvl>
    <w:lvl w:ilvl="7" w:tplc="041A0019" w:tentative="1">
      <w:start w:val="1"/>
      <w:numFmt w:val="lowerLetter"/>
      <w:lvlText w:val="%8."/>
      <w:lvlJc w:val="left"/>
      <w:pPr>
        <w:ind w:left="5625" w:hanging="360"/>
      </w:pPr>
    </w:lvl>
    <w:lvl w:ilvl="8" w:tplc="041A001B" w:tentative="1">
      <w:start w:val="1"/>
      <w:numFmt w:val="lowerRoman"/>
      <w:lvlText w:val="%9."/>
      <w:lvlJc w:val="right"/>
      <w:pPr>
        <w:ind w:left="6345" w:hanging="180"/>
      </w:pPr>
    </w:lvl>
  </w:abstractNum>
  <w:abstractNum w:abstractNumId="32" w15:restartNumberingAfterBreak="0">
    <w:nsid w:val="58335BC5"/>
    <w:multiLevelType w:val="hybridMultilevel"/>
    <w:tmpl w:val="B680EE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9987527"/>
    <w:multiLevelType w:val="hybridMultilevel"/>
    <w:tmpl w:val="3314F348"/>
    <w:lvl w:ilvl="0" w:tplc="79B8197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5A81960"/>
    <w:multiLevelType w:val="hybridMultilevel"/>
    <w:tmpl w:val="60F27E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215FEE"/>
    <w:multiLevelType w:val="hybridMultilevel"/>
    <w:tmpl w:val="F7922D46"/>
    <w:lvl w:ilvl="0" w:tplc="79B8197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B04445D"/>
    <w:multiLevelType w:val="hybridMultilevel"/>
    <w:tmpl w:val="EEDCEC5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DCD1377"/>
    <w:multiLevelType w:val="hybridMultilevel"/>
    <w:tmpl w:val="6C68371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ED3681A"/>
    <w:multiLevelType w:val="multilevel"/>
    <w:tmpl w:val="D08E7542"/>
    <w:numStyleLink w:val="Style1"/>
  </w:abstractNum>
  <w:abstractNum w:abstractNumId="39" w15:restartNumberingAfterBreak="0">
    <w:nsid w:val="6F09029F"/>
    <w:multiLevelType w:val="hybridMultilevel"/>
    <w:tmpl w:val="7210565A"/>
    <w:lvl w:ilvl="0" w:tplc="E602819E">
      <w:start w:val="4"/>
      <w:numFmt w:val="bullet"/>
      <w:lvlText w:val="-"/>
      <w:lvlJc w:val="left"/>
      <w:pPr>
        <w:ind w:left="780" w:hanging="360"/>
      </w:pPr>
      <w:rPr>
        <w:rFont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0" w15:restartNumberingAfterBreak="0">
    <w:nsid w:val="70AB0F5E"/>
    <w:multiLevelType w:val="hybridMultilevel"/>
    <w:tmpl w:val="921CE5EC"/>
    <w:lvl w:ilvl="0" w:tplc="041A0017">
      <w:start w:val="1"/>
      <w:numFmt w:val="lowerLetter"/>
      <w:lvlText w:val="%1)"/>
      <w:lvlJc w:val="left"/>
      <w:pPr>
        <w:ind w:left="720" w:hanging="360"/>
      </w:pPr>
    </w:lvl>
    <w:lvl w:ilvl="1" w:tplc="041A0017">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61974E2"/>
    <w:multiLevelType w:val="hybridMultilevel"/>
    <w:tmpl w:val="91ECB1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9503AE3"/>
    <w:multiLevelType w:val="hybridMultilevel"/>
    <w:tmpl w:val="8D38FFA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B9257F9"/>
    <w:multiLevelType w:val="singleLevel"/>
    <w:tmpl w:val="840C3366"/>
    <w:lvl w:ilvl="0">
      <w:numFmt w:val="bullet"/>
      <w:lvlText w:val="-"/>
      <w:lvlJc w:val="left"/>
      <w:pPr>
        <w:tabs>
          <w:tab w:val="num" w:pos="360"/>
        </w:tabs>
        <w:ind w:left="360" w:hanging="360"/>
      </w:pPr>
    </w:lvl>
  </w:abstractNum>
  <w:abstractNum w:abstractNumId="44" w15:restartNumberingAfterBreak="0">
    <w:nsid w:val="7CA04DFF"/>
    <w:multiLevelType w:val="hybridMultilevel"/>
    <w:tmpl w:val="F280B4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E9A2566"/>
    <w:multiLevelType w:val="hybridMultilevel"/>
    <w:tmpl w:val="9E9659B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171219832">
    <w:abstractNumId w:val="13"/>
  </w:num>
  <w:num w:numId="2" w16cid:durableId="1924410067">
    <w:abstractNumId w:val="2"/>
  </w:num>
  <w:num w:numId="3" w16cid:durableId="1494636904">
    <w:abstractNumId w:val="31"/>
  </w:num>
  <w:num w:numId="4" w16cid:durableId="26100829">
    <w:abstractNumId w:val="16"/>
  </w:num>
  <w:num w:numId="5" w16cid:durableId="348067324">
    <w:abstractNumId w:val="45"/>
  </w:num>
  <w:num w:numId="6" w16cid:durableId="1985894018">
    <w:abstractNumId w:val="9"/>
  </w:num>
  <w:num w:numId="7" w16cid:durableId="1119297547">
    <w:abstractNumId w:val="32"/>
  </w:num>
  <w:num w:numId="8" w16cid:durableId="426198762">
    <w:abstractNumId w:val="5"/>
  </w:num>
  <w:num w:numId="9" w16cid:durableId="771123782">
    <w:abstractNumId w:val="12"/>
  </w:num>
  <w:num w:numId="10" w16cid:durableId="398527920">
    <w:abstractNumId w:val="4"/>
  </w:num>
  <w:num w:numId="11" w16cid:durableId="100498710">
    <w:abstractNumId w:val="29"/>
  </w:num>
  <w:num w:numId="12" w16cid:durableId="1204250625">
    <w:abstractNumId w:val="24"/>
  </w:num>
  <w:num w:numId="13" w16cid:durableId="1013217023">
    <w:abstractNumId w:val="3"/>
  </w:num>
  <w:num w:numId="14" w16cid:durableId="1678188029">
    <w:abstractNumId w:val="39"/>
  </w:num>
  <w:num w:numId="15" w16cid:durableId="112408893">
    <w:abstractNumId w:val="30"/>
  </w:num>
  <w:num w:numId="16" w16cid:durableId="214853771">
    <w:abstractNumId w:val="19"/>
  </w:num>
  <w:num w:numId="17" w16cid:durableId="1610968998">
    <w:abstractNumId w:val="38"/>
  </w:num>
  <w:num w:numId="18" w16cid:durableId="677004760">
    <w:abstractNumId w:val="40"/>
  </w:num>
  <w:num w:numId="19" w16cid:durableId="898518577">
    <w:abstractNumId w:val="34"/>
  </w:num>
  <w:num w:numId="20" w16cid:durableId="154692320">
    <w:abstractNumId w:val="28"/>
  </w:num>
  <w:num w:numId="21" w16cid:durableId="962031384">
    <w:abstractNumId w:val="18"/>
  </w:num>
  <w:num w:numId="22" w16cid:durableId="1817188256">
    <w:abstractNumId w:val="41"/>
  </w:num>
  <w:num w:numId="23" w16cid:durableId="2037801994">
    <w:abstractNumId w:val="44"/>
  </w:num>
  <w:num w:numId="24" w16cid:durableId="1119110899">
    <w:abstractNumId w:val="36"/>
  </w:num>
  <w:num w:numId="25" w16cid:durableId="2055038227">
    <w:abstractNumId w:val="14"/>
  </w:num>
  <w:num w:numId="26" w16cid:durableId="1180313292">
    <w:abstractNumId w:val="42"/>
  </w:num>
  <w:num w:numId="27" w16cid:durableId="2007513624">
    <w:abstractNumId w:val="17"/>
  </w:num>
  <w:num w:numId="28" w16cid:durableId="1515418142">
    <w:abstractNumId w:val="22"/>
  </w:num>
  <w:num w:numId="29" w16cid:durableId="589965360">
    <w:abstractNumId w:val="1"/>
  </w:num>
  <w:num w:numId="30" w16cid:durableId="1911845837">
    <w:abstractNumId w:val="43"/>
  </w:num>
  <w:num w:numId="31" w16cid:durableId="101725470">
    <w:abstractNumId w:val="43"/>
  </w:num>
  <w:num w:numId="32" w16cid:durableId="360280940">
    <w:abstractNumId w:val="7"/>
  </w:num>
  <w:num w:numId="33" w16cid:durableId="1270893512">
    <w:abstractNumId w:val="23"/>
  </w:num>
  <w:num w:numId="34" w16cid:durableId="1312098703">
    <w:abstractNumId w:val="27"/>
  </w:num>
  <w:num w:numId="35" w16cid:durableId="1319116298">
    <w:abstractNumId w:val="33"/>
  </w:num>
  <w:num w:numId="36" w16cid:durableId="385297252">
    <w:abstractNumId w:val="10"/>
  </w:num>
  <w:num w:numId="37" w16cid:durableId="1574271885">
    <w:abstractNumId w:val="26"/>
  </w:num>
  <w:num w:numId="38" w16cid:durableId="813372055">
    <w:abstractNumId w:val="11"/>
  </w:num>
  <w:num w:numId="39" w16cid:durableId="875385128">
    <w:abstractNumId w:val="0"/>
  </w:num>
  <w:num w:numId="40" w16cid:durableId="1570572705">
    <w:abstractNumId w:val="35"/>
  </w:num>
  <w:num w:numId="41" w16cid:durableId="23024634">
    <w:abstractNumId w:val="8"/>
  </w:num>
  <w:num w:numId="42" w16cid:durableId="212234885">
    <w:abstractNumId w:val="37"/>
  </w:num>
  <w:num w:numId="43" w16cid:durableId="103698647">
    <w:abstractNumId w:val="21"/>
  </w:num>
  <w:num w:numId="44" w16cid:durableId="1918126666">
    <w:abstractNumId w:val="15"/>
  </w:num>
  <w:num w:numId="45" w16cid:durableId="1183058977">
    <w:abstractNumId w:val="25"/>
  </w:num>
  <w:num w:numId="46" w16cid:durableId="354424587">
    <w:abstractNumId w:val="6"/>
  </w:num>
  <w:num w:numId="47" w16cid:durableId="744570990">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06E"/>
    <w:rsid w:val="000043AD"/>
    <w:rsid w:val="00006355"/>
    <w:rsid w:val="000066DB"/>
    <w:rsid w:val="0001122B"/>
    <w:rsid w:val="00013BFA"/>
    <w:rsid w:val="00013E28"/>
    <w:rsid w:val="00014148"/>
    <w:rsid w:val="00017CE4"/>
    <w:rsid w:val="00026346"/>
    <w:rsid w:val="0003295E"/>
    <w:rsid w:val="00034C74"/>
    <w:rsid w:val="0003566D"/>
    <w:rsid w:val="00043AAD"/>
    <w:rsid w:val="00054FB5"/>
    <w:rsid w:val="00057810"/>
    <w:rsid w:val="0006125E"/>
    <w:rsid w:val="000613E4"/>
    <w:rsid w:val="00063A68"/>
    <w:rsid w:val="000704A2"/>
    <w:rsid w:val="000710A4"/>
    <w:rsid w:val="00075CB2"/>
    <w:rsid w:val="00083E40"/>
    <w:rsid w:val="000863F5"/>
    <w:rsid w:val="0008661C"/>
    <w:rsid w:val="00092B78"/>
    <w:rsid w:val="00095E13"/>
    <w:rsid w:val="000A3225"/>
    <w:rsid w:val="000A7FE4"/>
    <w:rsid w:val="000B3D14"/>
    <w:rsid w:val="000B651C"/>
    <w:rsid w:val="000B7D74"/>
    <w:rsid w:val="000C04C1"/>
    <w:rsid w:val="000C7D21"/>
    <w:rsid w:val="000D0AAB"/>
    <w:rsid w:val="000D3A6A"/>
    <w:rsid w:val="000D6C7A"/>
    <w:rsid w:val="000E08C9"/>
    <w:rsid w:val="000E3359"/>
    <w:rsid w:val="000E5ABC"/>
    <w:rsid w:val="000E6CD0"/>
    <w:rsid w:val="001105A1"/>
    <w:rsid w:val="00127BB8"/>
    <w:rsid w:val="0013117F"/>
    <w:rsid w:val="001311A0"/>
    <w:rsid w:val="001439A7"/>
    <w:rsid w:val="00145494"/>
    <w:rsid w:val="001474DA"/>
    <w:rsid w:val="00147ECC"/>
    <w:rsid w:val="00151F59"/>
    <w:rsid w:val="00154C8F"/>
    <w:rsid w:val="00155C55"/>
    <w:rsid w:val="00161D90"/>
    <w:rsid w:val="00163F69"/>
    <w:rsid w:val="00164869"/>
    <w:rsid w:val="00167523"/>
    <w:rsid w:val="00172CDB"/>
    <w:rsid w:val="00175567"/>
    <w:rsid w:val="001770DF"/>
    <w:rsid w:val="00177920"/>
    <w:rsid w:val="001807A3"/>
    <w:rsid w:val="00181ECD"/>
    <w:rsid w:val="001856FE"/>
    <w:rsid w:val="00192DED"/>
    <w:rsid w:val="001B701C"/>
    <w:rsid w:val="001C0BC0"/>
    <w:rsid w:val="001C71D3"/>
    <w:rsid w:val="001D6DBB"/>
    <w:rsid w:val="001E0A71"/>
    <w:rsid w:val="001E590C"/>
    <w:rsid w:val="001E75CD"/>
    <w:rsid w:val="001F719A"/>
    <w:rsid w:val="00201658"/>
    <w:rsid w:val="002026BB"/>
    <w:rsid w:val="0020411A"/>
    <w:rsid w:val="0020507F"/>
    <w:rsid w:val="0021043F"/>
    <w:rsid w:val="0022034A"/>
    <w:rsid w:val="002332AA"/>
    <w:rsid w:val="00252667"/>
    <w:rsid w:val="00253545"/>
    <w:rsid w:val="00266526"/>
    <w:rsid w:val="00271DEB"/>
    <w:rsid w:val="00285677"/>
    <w:rsid w:val="002A099F"/>
    <w:rsid w:val="002A2A7D"/>
    <w:rsid w:val="002B0E0E"/>
    <w:rsid w:val="002D4A58"/>
    <w:rsid w:val="002E1348"/>
    <w:rsid w:val="002E5480"/>
    <w:rsid w:val="002E706E"/>
    <w:rsid w:val="002F3694"/>
    <w:rsid w:val="002F41EA"/>
    <w:rsid w:val="002F6BA2"/>
    <w:rsid w:val="00300E0E"/>
    <w:rsid w:val="00310CEF"/>
    <w:rsid w:val="00314D0D"/>
    <w:rsid w:val="00323F68"/>
    <w:rsid w:val="00324FA5"/>
    <w:rsid w:val="0033201A"/>
    <w:rsid w:val="00341ACB"/>
    <w:rsid w:val="00341CF0"/>
    <w:rsid w:val="00350760"/>
    <w:rsid w:val="00356ADF"/>
    <w:rsid w:val="00357BB4"/>
    <w:rsid w:val="003652E4"/>
    <w:rsid w:val="00373D09"/>
    <w:rsid w:val="00373F52"/>
    <w:rsid w:val="00376D4C"/>
    <w:rsid w:val="00381815"/>
    <w:rsid w:val="00385BC5"/>
    <w:rsid w:val="00392F05"/>
    <w:rsid w:val="003A1193"/>
    <w:rsid w:val="003A6E93"/>
    <w:rsid w:val="003B12B3"/>
    <w:rsid w:val="003D66F3"/>
    <w:rsid w:val="003D7CA4"/>
    <w:rsid w:val="003E0190"/>
    <w:rsid w:val="003F0E7C"/>
    <w:rsid w:val="004129C9"/>
    <w:rsid w:val="0041393E"/>
    <w:rsid w:val="00433028"/>
    <w:rsid w:val="00435C2B"/>
    <w:rsid w:val="0044175E"/>
    <w:rsid w:val="00442A30"/>
    <w:rsid w:val="00443541"/>
    <w:rsid w:val="00445B30"/>
    <w:rsid w:val="004526FB"/>
    <w:rsid w:val="00455A1F"/>
    <w:rsid w:val="0045725A"/>
    <w:rsid w:val="00473D39"/>
    <w:rsid w:val="004823A2"/>
    <w:rsid w:val="00496589"/>
    <w:rsid w:val="004A10C8"/>
    <w:rsid w:val="004A2C9E"/>
    <w:rsid w:val="004E1994"/>
    <w:rsid w:val="00504565"/>
    <w:rsid w:val="005112BE"/>
    <w:rsid w:val="005119ED"/>
    <w:rsid w:val="005263A0"/>
    <w:rsid w:val="00533DD7"/>
    <w:rsid w:val="00550666"/>
    <w:rsid w:val="00550FF2"/>
    <w:rsid w:val="00555327"/>
    <w:rsid w:val="00556425"/>
    <w:rsid w:val="0055784D"/>
    <w:rsid w:val="005630F4"/>
    <w:rsid w:val="00586B50"/>
    <w:rsid w:val="00594413"/>
    <w:rsid w:val="005952E7"/>
    <w:rsid w:val="005A5B5E"/>
    <w:rsid w:val="005A5E39"/>
    <w:rsid w:val="005D1BE7"/>
    <w:rsid w:val="005E30EF"/>
    <w:rsid w:val="005E5CCF"/>
    <w:rsid w:val="005F14E8"/>
    <w:rsid w:val="005F294B"/>
    <w:rsid w:val="005F33DD"/>
    <w:rsid w:val="005F3408"/>
    <w:rsid w:val="005F3FAC"/>
    <w:rsid w:val="005F735C"/>
    <w:rsid w:val="00600438"/>
    <w:rsid w:val="00601991"/>
    <w:rsid w:val="00602CD0"/>
    <w:rsid w:val="00603A58"/>
    <w:rsid w:val="00607895"/>
    <w:rsid w:val="00610595"/>
    <w:rsid w:val="00613558"/>
    <w:rsid w:val="0061719F"/>
    <w:rsid w:val="00623014"/>
    <w:rsid w:val="00623E31"/>
    <w:rsid w:val="00624500"/>
    <w:rsid w:val="00630602"/>
    <w:rsid w:val="00633172"/>
    <w:rsid w:val="00644A91"/>
    <w:rsid w:val="006513DE"/>
    <w:rsid w:val="00652ADE"/>
    <w:rsid w:val="00652F7E"/>
    <w:rsid w:val="00654E88"/>
    <w:rsid w:val="00657017"/>
    <w:rsid w:val="0067119A"/>
    <w:rsid w:val="00676946"/>
    <w:rsid w:val="0068384C"/>
    <w:rsid w:val="00686306"/>
    <w:rsid w:val="006876F0"/>
    <w:rsid w:val="00697D9C"/>
    <w:rsid w:val="006A032F"/>
    <w:rsid w:val="006A3F7C"/>
    <w:rsid w:val="006A6D36"/>
    <w:rsid w:val="006B0595"/>
    <w:rsid w:val="006B4EAC"/>
    <w:rsid w:val="006C10E1"/>
    <w:rsid w:val="006C39AD"/>
    <w:rsid w:val="006C4557"/>
    <w:rsid w:val="006D0A05"/>
    <w:rsid w:val="006D6ECB"/>
    <w:rsid w:val="006E13D2"/>
    <w:rsid w:val="006E5A91"/>
    <w:rsid w:val="00713587"/>
    <w:rsid w:val="0073711D"/>
    <w:rsid w:val="00743309"/>
    <w:rsid w:val="00745432"/>
    <w:rsid w:val="00745B7F"/>
    <w:rsid w:val="007507CF"/>
    <w:rsid w:val="00756286"/>
    <w:rsid w:val="00756475"/>
    <w:rsid w:val="00766800"/>
    <w:rsid w:val="007812F9"/>
    <w:rsid w:val="0079794B"/>
    <w:rsid w:val="007A15E0"/>
    <w:rsid w:val="007A70B6"/>
    <w:rsid w:val="007B3B21"/>
    <w:rsid w:val="007C150A"/>
    <w:rsid w:val="007D487A"/>
    <w:rsid w:val="007D7092"/>
    <w:rsid w:val="007E28DA"/>
    <w:rsid w:val="007E4A53"/>
    <w:rsid w:val="007E5184"/>
    <w:rsid w:val="007F1A41"/>
    <w:rsid w:val="007F403D"/>
    <w:rsid w:val="008015ED"/>
    <w:rsid w:val="008034A4"/>
    <w:rsid w:val="00811BDA"/>
    <w:rsid w:val="0081497D"/>
    <w:rsid w:val="00827151"/>
    <w:rsid w:val="00834A2A"/>
    <w:rsid w:val="00834BB2"/>
    <w:rsid w:val="00841152"/>
    <w:rsid w:val="0084399C"/>
    <w:rsid w:val="00844A6A"/>
    <w:rsid w:val="008474C1"/>
    <w:rsid w:val="008501A6"/>
    <w:rsid w:val="00861D45"/>
    <w:rsid w:val="00874CD6"/>
    <w:rsid w:val="00880F05"/>
    <w:rsid w:val="008819FE"/>
    <w:rsid w:val="00881AC8"/>
    <w:rsid w:val="00886215"/>
    <w:rsid w:val="00886EB4"/>
    <w:rsid w:val="008A7DE5"/>
    <w:rsid w:val="008B0200"/>
    <w:rsid w:val="008B62E3"/>
    <w:rsid w:val="008C4F92"/>
    <w:rsid w:val="008D401C"/>
    <w:rsid w:val="008D7DC7"/>
    <w:rsid w:val="008F0DAD"/>
    <w:rsid w:val="00900DA6"/>
    <w:rsid w:val="00911C3A"/>
    <w:rsid w:val="009143E4"/>
    <w:rsid w:val="00916641"/>
    <w:rsid w:val="00931DCD"/>
    <w:rsid w:val="009333DD"/>
    <w:rsid w:val="00933EB0"/>
    <w:rsid w:val="00940F23"/>
    <w:rsid w:val="009446D9"/>
    <w:rsid w:val="00947A23"/>
    <w:rsid w:val="009647E2"/>
    <w:rsid w:val="00983422"/>
    <w:rsid w:val="00992647"/>
    <w:rsid w:val="00994E40"/>
    <w:rsid w:val="00995CC1"/>
    <w:rsid w:val="009963E0"/>
    <w:rsid w:val="009B68A8"/>
    <w:rsid w:val="009B6D9A"/>
    <w:rsid w:val="009C516B"/>
    <w:rsid w:val="009C61A9"/>
    <w:rsid w:val="009C76C0"/>
    <w:rsid w:val="009D129D"/>
    <w:rsid w:val="009D1B36"/>
    <w:rsid w:val="009D3326"/>
    <w:rsid w:val="009D52DC"/>
    <w:rsid w:val="009E277A"/>
    <w:rsid w:val="009E79B3"/>
    <w:rsid w:val="00A002A1"/>
    <w:rsid w:val="00A01A1B"/>
    <w:rsid w:val="00A0271E"/>
    <w:rsid w:val="00A05CD4"/>
    <w:rsid w:val="00A127BC"/>
    <w:rsid w:val="00A213F7"/>
    <w:rsid w:val="00A2264C"/>
    <w:rsid w:val="00A23545"/>
    <w:rsid w:val="00A25B6C"/>
    <w:rsid w:val="00A40D00"/>
    <w:rsid w:val="00A50ED5"/>
    <w:rsid w:val="00A521D3"/>
    <w:rsid w:val="00A57773"/>
    <w:rsid w:val="00A57829"/>
    <w:rsid w:val="00A608AC"/>
    <w:rsid w:val="00A724A2"/>
    <w:rsid w:val="00A74182"/>
    <w:rsid w:val="00A80F99"/>
    <w:rsid w:val="00A81FED"/>
    <w:rsid w:val="00A84312"/>
    <w:rsid w:val="00A951AC"/>
    <w:rsid w:val="00AA4AC3"/>
    <w:rsid w:val="00AB1875"/>
    <w:rsid w:val="00AB4CB6"/>
    <w:rsid w:val="00AB6D17"/>
    <w:rsid w:val="00AC692D"/>
    <w:rsid w:val="00AD3C2D"/>
    <w:rsid w:val="00AE02A2"/>
    <w:rsid w:val="00AF382C"/>
    <w:rsid w:val="00B04B2C"/>
    <w:rsid w:val="00B25953"/>
    <w:rsid w:val="00B30F9A"/>
    <w:rsid w:val="00B3656A"/>
    <w:rsid w:val="00B36C45"/>
    <w:rsid w:val="00B42BE5"/>
    <w:rsid w:val="00B43BB4"/>
    <w:rsid w:val="00B44538"/>
    <w:rsid w:val="00B45E67"/>
    <w:rsid w:val="00B4706F"/>
    <w:rsid w:val="00B509FD"/>
    <w:rsid w:val="00B5486A"/>
    <w:rsid w:val="00B73626"/>
    <w:rsid w:val="00B8122C"/>
    <w:rsid w:val="00B81598"/>
    <w:rsid w:val="00B8234F"/>
    <w:rsid w:val="00B82A04"/>
    <w:rsid w:val="00B8639A"/>
    <w:rsid w:val="00B93079"/>
    <w:rsid w:val="00B95208"/>
    <w:rsid w:val="00B956E6"/>
    <w:rsid w:val="00B96F5F"/>
    <w:rsid w:val="00BB52F5"/>
    <w:rsid w:val="00BC1C5A"/>
    <w:rsid w:val="00BC3D5E"/>
    <w:rsid w:val="00BE3352"/>
    <w:rsid w:val="00BF01AB"/>
    <w:rsid w:val="00BF06BC"/>
    <w:rsid w:val="00BF0DC2"/>
    <w:rsid w:val="00BF31B1"/>
    <w:rsid w:val="00BF4DDE"/>
    <w:rsid w:val="00C01976"/>
    <w:rsid w:val="00C0536E"/>
    <w:rsid w:val="00C1306B"/>
    <w:rsid w:val="00C1383E"/>
    <w:rsid w:val="00C33C9B"/>
    <w:rsid w:val="00C4359F"/>
    <w:rsid w:val="00C458A6"/>
    <w:rsid w:val="00C464E4"/>
    <w:rsid w:val="00C47023"/>
    <w:rsid w:val="00C54E81"/>
    <w:rsid w:val="00C60289"/>
    <w:rsid w:val="00C60B7C"/>
    <w:rsid w:val="00C71C12"/>
    <w:rsid w:val="00C90A92"/>
    <w:rsid w:val="00CA172D"/>
    <w:rsid w:val="00CA368E"/>
    <w:rsid w:val="00CA4A64"/>
    <w:rsid w:val="00CA70E8"/>
    <w:rsid w:val="00CC2B09"/>
    <w:rsid w:val="00CD2FBC"/>
    <w:rsid w:val="00CE3F02"/>
    <w:rsid w:val="00CE4F71"/>
    <w:rsid w:val="00CE5E4E"/>
    <w:rsid w:val="00CF797E"/>
    <w:rsid w:val="00D04561"/>
    <w:rsid w:val="00D0647A"/>
    <w:rsid w:val="00D11714"/>
    <w:rsid w:val="00D141EE"/>
    <w:rsid w:val="00D1757C"/>
    <w:rsid w:val="00D37621"/>
    <w:rsid w:val="00D434A3"/>
    <w:rsid w:val="00D821F2"/>
    <w:rsid w:val="00D82DC9"/>
    <w:rsid w:val="00D82ED7"/>
    <w:rsid w:val="00D90008"/>
    <w:rsid w:val="00D92E94"/>
    <w:rsid w:val="00D93ADA"/>
    <w:rsid w:val="00D956C2"/>
    <w:rsid w:val="00D97BE5"/>
    <w:rsid w:val="00DA05A9"/>
    <w:rsid w:val="00DA0B67"/>
    <w:rsid w:val="00DA6626"/>
    <w:rsid w:val="00DA6691"/>
    <w:rsid w:val="00DC3856"/>
    <w:rsid w:val="00DE0DC3"/>
    <w:rsid w:val="00DE308C"/>
    <w:rsid w:val="00DE30A2"/>
    <w:rsid w:val="00DE56E4"/>
    <w:rsid w:val="00E00D70"/>
    <w:rsid w:val="00E05D4F"/>
    <w:rsid w:val="00E17273"/>
    <w:rsid w:val="00E206E4"/>
    <w:rsid w:val="00E2411B"/>
    <w:rsid w:val="00E27D95"/>
    <w:rsid w:val="00E300A4"/>
    <w:rsid w:val="00E468A0"/>
    <w:rsid w:val="00E50E40"/>
    <w:rsid w:val="00E70222"/>
    <w:rsid w:val="00E8021A"/>
    <w:rsid w:val="00E85E7F"/>
    <w:rsid w:val="00E919F8"/>
    <w:rsid w:val="00E94ACB"/>
    <w:rsid w:val="00E96936"/>
    <w:rsid w:val="00E975BD"/>
    <w:rsid w:val="00EB64C7"/>
    <w:rsid w:val="00EC030D"/>
    <w:rsid w:val="00EC6991"/>
    <w:rsid w:val="00ED4F1E"/>
    <w:rsid w:val="00EE5134"/>
    <w:rsid w:val="00EE646F"/>
    <w:rsid w:val="00EE712F"/>
    <w:rsid w:val="00EF2A40"/>
    <w:rsid w:val="00EF3DCA"/>
    <w:rsid w:val="00EF67F2"/>
    <w:rsid w:val="00F003F9"/>
    <w:rsid w:val="00F0078C"/>
    <w:rsid w:val="00F02C90"/>
    <w:rsid w:val="00F10134"/>
    <w:rsid w:val="00F10C2A"/>
    <w:rsid w:val="00F20C6A"/>
    <w:rsid w:val="00F2160B"/>
    <w:rsid w:val="00F278D4"/>
    <w:rsid w:val="00F329D2"/>
    <w:rsid w:val="00F36A88"/>
    <w:rsid w:val="00F60655"/>
    <w:rsid w:val="00F615D2"/>
    <w:rsid w:val="00F65602"/>
    <w:rsid w:val="00F658F5"/>
    <w:rsid w:val="00F716D9"/>
    <w:rsid w:val="00F73DF8"/>
    <w:rsid w:val="00F808B4"/>
    <w:rsid w:val="00F81C8D"/>
    <w:rsid w:val="00F8336D"/>
    <w:rsid w:val="00F90332"/>
    <w:rsid w:val="00F92AD2"/>
    <w:rsid w:val="00F942F2"/>
    <w:rsid w:val="00FA1D42"/>
    <w:rsid w:val="00FA2788"/>
    <w:rsid w:val="00FC0B3A"/>
    <w:rsid w:val="00FC0D19"/>
    <w:rsid w:val="00FC0E72"/>
    <w:rsid w:val="00FC44C4"/>
    <w:rsid w:val="00FD2347"/>
    <w:rsid w:val="00FE19FE"/>
    <w:rsid w:val="00FF2F43"/>
    <w:rsid w:val="3D17E6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AD0D"/>
  <w15:docId w15:val="{EDB75A1F-BDE9-473C-8FDD-F33DB40B7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6C0"/>
  </w:style>
  <w:style w:type="paragraph" w:styleId="Naslov1">
    <w:name w:val="heading 1"/>
    <w:basedOn w:val="Normal"/>
    <w:next w:val="Normal"/>
    <w:link w:val="Naslov1Char"/>
    <w:qFormat/>
    <w:rsid w:val="00F615D2"/>
    <w:pPr>
      <w:keepNext/>
      <w:numPr>
        <w:numId w:val="17"/>
      </w:numPr>
      <w:spacing w:after="0" w:line="240" w:lineRule="auto"/>
      <w:outlineLvl w:val="0"/>
    </w:pPr>
    <w:rPr>
      <w:rFonts w:ascii="Times New Roman" w:eastAsia="Times New Roman" w:hAnsi="Times New Roman" w:cs="Times New Roman"/>
      <w:b/>
      <w:color w:val="002060"/>
      <w:sz w:val="28"/>
      <w:szCs w:val="20"/>
      <w:lang w:eastAsia="hr-HR"/>
    </w:rPr>
  </w:style>
  <w:style w:type="paragraph" w:styleId="Naslov2">
    <w:name w:val="heading 2"/>
    <w:basedOn w:val="Normal"/>
    <w:next w:val="Normal"/>
    <w:link w:val="Naslov2Char"/>
    <w:qFormat/>
    <w:rsid w:val="00F615D2"/>
    <w:pPr>
      <w:keepNext/>
      <w:numPr>
        <w:ilvl w:val="1"/>
        <w:numId w:val="17"/>
      </w:numPr>
      <w:spacing w:after="0" w:line="240" w:lineRule="auto"/>
      <w:outlineLvl w:val="1"/>
    </w:pPr>
    <w:rPr>
      <w:rFonts w:ascii="Times New Roman" w:eastAsia="Times New Roman" w:hAnsi="Times New Roman" w:cs="Times New Roman"/>
      <w:b/>
      <w:color w:val="0070C0"/>
      <w:sz w:val="28"/>
      <w:szCs w:val="20"/>
      <w:lang w:val="en-US" w:eastAsia="hr-HR"/>
    </w:rPr>
  </w:style>
  <w:style w:type="paragraph" w:styleId="Naslov3">
    <w:name w:val="heading 3"/>
    <w:basedOn w:val="Normal"/>
    <w:next w:val="Normal"/>
    <w:link w:val="Naslov3Char"/>
    <w:qFormat/>
    <w:rsid w:val="00F615D2"/>
    <w:pPr>
      <w:keepNext/>
      <w:numPr>
        <w:ilvl w:val="2"/>
        <w:numId w:val="17"/>
      </w:numPr>
      <w:spacing w:after="0" w:line="240" w:lineRule="auto"/>
      <w:jc w:val="both"/>
      <w:outlineLvl w:val="2"/>
    </w:pPr>
    <w:rPr>
      <w:rFonts w:ascii="Times New Roman" w:eastAsia="Times New Roman" w:hAnsi="Times New Roman" w:cs="Times New Roman"/>
      <w:b/>
      <w:color w:val="0070C0"/>
      <w:sz w:val="24"/>
      <w:szCs w:val="20"/>
      <w:lang w:val="en-US" w:eastAsia="hr-HR"/>
    </w:rPr>
  </w:style>
  <w:style w:type="paragraph" w:styleId="Naslov4">
    <w:name w:val="heading 4"/>
    <w:basedOn w:val="Normal"/>
    <w:next w:val="Normal"/>
    <w:link w:val="Naslov4Char"/>
    <w:qFormat/>
    <w:rsid w:val="00F615D2"/>
    <w:pPr>
      <w:keepNext/>
      <w:numPr>
        <w:ilvl w:val="3"/>
        <w:numId w:val="17"/>
      </w:numPr>
      <w:spacing w:after="0" w:line="240" w:lineRule="auto"/>
      <w:jc w:val="both"/>
      <w:outlineLvl w:val="3"/>
    </w:pPr>
    <w:rPr>
      <w:rFonts w:ascii="Times New Roman" w:eastAsia="Times New Roman" w:hAnsi="Times New Roman" w:cs="Times New Roman"/>
      <w:color w:val="0070C0"/>
      <w:sz w:val="24"/>
      <w:szCs w:val="20"/>
      <w:lang w:val="en-US" w:eastAsia="hr-HR"/>
    </w:rPr>
  </w:style>
  <w:style w:type="paragraph" w:styleId="Naslov5">
    <w:name w:val="heading 5"/>
    <w:basedOn w:val="Normal"/>
    <w:next w:val="Normal"/>
    <w:link w:val="Naslov5Char"/>
    <w:qFormat/>
    <w:rsid w:val="00F615D2"/>
    <w:pPr>
      <w:keepNext/>
      <w:numPr>
        <w:ilvl w:val="4"/>
        <w:numId w:val="17"/>
      </w:numPr>
      <w:spacing w:after="0" w:line="240" w:lineRule="auto"/>
      <w:jc w:val="both"/>
      <w:outlineLvl w:val="4"/>
    </w:pPr>
    <w:rPr>
      <w:rFonts w:ascii="Times New Roman" w:eastAsia="Times New Roman" w:hAnsi="Times New Roman" w:cs="Times New Roman"/>
      <w:b/>
      <w:sz w:val="28"/>
      <w:szCs w:val="20"/>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2E706E"/>
    <w:pPr>
      <w:spacing w:after="0" w:line="240" w:lineRule="auto"/>
      <w:ind w:left="720"/>
      <w:contextualSpacing/>
    </w:pPr>
    <w:rPr>
      <w:rFonts w:ascii="Times New Roman" w:eastAsia="Times New Roman" w:hAnsi="Times New Roman" w:cs="Times New Roman"/>
      <w:sz w:val="20"/>
      <w:szCs w:val="20"/>
      <w:lang w:val="en-US" w:eastAsia="hr-HR"/>
    </w:rPr>
  </w:style>
  <w:style w:type="paragraph" w:customStyle="1" w:styleId="Default">
    <w:name w:val="Default"/>
    <w:rsid w:val="002E706E"/>
    <w:pPr>
      <w:autoSpaceDE w:val="0"/>
      <w:autoSpaceDN w:val="0"/>
      <w:adjustRightInd w:val="0"/>
      <w:spacing w:after="0" w:line="240" w:lineRule="auto"/>
    </w:pPr>
    <w:rPr>
      <w:rFonts w:ascii="Arial" w:hAnsi="Arial" w:cs="Arial"/>
      <w:color w:val="000000"/>
      <w:sz w:val="24"/>
      <w:szCs w:val="24"/>
    </w:rPr>
  </w:style>
  <w:style w:type="character" w:customStyle="1" w:styleId="Naslov1Char">
    <w:name w:val="Naslov 1 Char"/>
    <w:basedOn w:val="Zadanifontodlomka"/>
    <w:link w:val="Naslov1"/>
    <w:rsid w:val="00F615D2"/>
    <w:rPr>
      <w:rFonts w:ascii="Times New Roman" w:eastAsia="Times New Roman" w:hAnsi="Times New Roman" w:cs="Times New Roman"/>
      <w:b/>
      <w:color w:val="002060"/>
      <w:sz w:val="28"/>
      <w:szCs w:val="20"/>
      <w:lang w:eastAsia="hr-HR"/>
    </w:rPr>
  </w:style>
  <w:style w:type="character" w:customStyle="1" w:styleId="Naslov2Char">
    <w:name w:val="Naslov 2 Char"/>
    <w:basedOn w:val="Zadanifontodlomka"/>
    <w:link w:val="Naslov2"/>
    <w:rsid w:val="00F615D2"/>
    <w:rPr>
      <w:rFonts w:ascii="Times New Roman" w:eastAsia="Times New Roman" w:hAnsi="Times New Roman" w:cs="Times New Roman"/>
      <w:b/>
      <w:color w:val="0070C0"/>
      <w:sz w:val="28"/>
      <w:szCs w:val="20"/>
      <w:lang w:val="en-US" w:eastAsia="hr-HR"/>
    </w:rPr>
  </w:style>
  <w:style w:type="character" w:customStyle="1" w:styleId="Naslov3Char">
    <w:name w:val="Naslov 3 Char"/>
    <w:basedOn w:val="Zadanifontodlomka"/>
    <w:link w:val="Naslov3"/>
    <w:rsid w:val="00F615D2"/>
    <w:rPr>
      <w:rFonts w:ascii="Times New Roman" w:eastAsia="Times New Roman" w:hAnsi="Times New Roman" w:cs="Times New Roman"/>
      <w:b/>
      <w:color w:val="0070C0"/>
      <w:sz w:val="24"/>
      <w:szCs w:val="20"/>
      <w:lang w:val="en-US" w:eastAsia="hr-HR"/>
    </w:rPr>
  </w:style>
  <w:style w:type="character" w:customStyle="1" w:styleId="Naslov4Char">
    <w:name w:val="Naslov 4 Char"/>
    <w:basedOn w:val="Zadanifontodlomka"/>
    <w:link w:val="Naslov4"/>
    <w:rsid w:val="00F615D2"/>
    <w:rPr>
      <w:rFonts w:ascii="Times New Roman" w:eastAsia="Times New Roman" w:hAnsi="Times New Roman" w:cs="Times New Roman"/>
      <w:color w:val="0070C0"/>
      <w:sz w:val="24"/>
      <w:szCs w:val="20"/>
      <w:lang w:val="en-US" w:eastAsia="hr-HR"/>
    </w:rPr>
  </w:style>
  <w:style w:type="character" w:customStyle="1" w:styleId="Naslov5Char">
    <w:name w:val="Naslov 5 Char"/>
    <w:basedOn w:val="Zadanifontodlomka"/>
    <w:link w:val="Naslov5"/>
    <w:rsid w:val="00F615D2"/>
    <w:rPr>
      <w:rFonts w:ascii="Times New Roman" w:eastAsia="Times New Roman" w:hAnsi="Times New Roman" w:cs="Times New Roman"/>
      <w:b/>
      <w:sz w:val="28"/>
      <w:szCs w:val="20"/>
      <w:lang w:val="en-US" w:eastAsia="hr-HR"/>
    </w:rPr>
  </w:style>
  <w:style w:type="numbering" w:customStyle="1" w:styleId="Style1">
    <w:name w:val="Style1"/>
    <w:uiPriority w:val="99"/>
    <w:rsid w:val="00F615D2"/>
    <w:pPr>
      <w:numPr>
        <w:numId w:val="16"/>
      </w:numPr>
    </w:pPr>
  </w:style>
  <w:style w:type="paragraph" w:styleId="Bezproreda">
    <w:name w:val="No Spacing"/>
    <w:uiPriority w:val="1"/>
    <w:qFormat/>
    <w:rsid w:val="00EF3DCA"/>
    <w:pPr>
      <w:spacing w:after="0" w:line="240" w:lineRule="auto"/>
    </w:pPr>
  </w:style>
  <w:style w:type="character" w:styleId="Hiperveza">
    <w:name w:val="Hyperlink"/>
    <w:basedOn w:val="Zadanifontodlomka"/>
    <w:uiPriority w:val="99"/>
    <w:unhideWhenUsed/>
    <w:rsid w:val="00EF3DCA"/>
    <w:rPr>
      <w:color w:val="0000FF" w:themeColor="hyperlink"/>
      <w:u w:val="single"/>
    </w:rPr>
  </w:style>
  <w:style w:type="table" w:styleId="Reetkatablice">
    <w:name w:val="Table Grid"/>
    <w:basedOn w:val="Obinatablica"/>
    <w:uiPriority w:val="59"/>
    <w:rsid w:val="009C7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356AD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56ADF"/>
    <w:rPr>
      <w:rFonts w:ascii="Tahoma" w:hAnsi="Tahoma" w:cs="Tahoma"/>
      <w:sz w:val="16"/>
      <w:szCs w:val="16"/>
    </w:rPr>
  </w:style>
  <w:style w:type="paragraph" w:styleId="Zaglavlje">
    <w:name w:val="header"/>
    <w:basedOn w:val="Normal"/>
    <w:link w:val="ZaglavljeChar"/>
    <w:uiPriority w:val="99"/>
    <w:unhideWhenUsed/>
    <w:rsid w:val="004823A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823A2"/>
  </w:style>
  <w:style w:type="paragraph" w:styleId="Podnoje">
    <w:name w:val="footer"/>
    <w:basedOn w:val="Normal"/>
    <w:link w:val="PodnojeChar"/>
    <w:uiPriority w:val="99"/>
    <w:unhideWhenUsed/>
    <w:rsid w:val="004823A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823A2"/>
  </w:style>
  <w:style w:type="paragraph" w:styleId="StandardWeb">
    <w:name w:val="Normal (Web)"/>
    <w:basedOn w:val="Normal"/>
    <w:uiPriority w:val="99"/>
    <w:unhideWhenUsed/>
    <w:rsid w:val="0081497D"/>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108348">
      <w:bodyDiv w:val="1"/>
      <w:marLeft w:val="0"/>
      <w:marRight w:val="0"/>
      <w:marTop w:val="0"/>
      <w:marBottom w:val="0"/>
      <w:divBdr>
        <w:top w:val="none" w:sz="0" w:space="0" w:color="auto"/>
        <w:left w:val="none" w:sz="0" w:space="0" w:color="auto"/>
        <w:bottom w:val="none" w:sz="0" w:space="0" w:color="auto"/>
        <w:right w:val="none" w:sz="0" w:space="0" w:color="auto"/>
      </w:divBdr>
    </w:div>
    <w:div w:id="85812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EC282-7D89-4CB5-A637-17DFD871D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11691</Words>
  <Characters>66642</Characters>
  <Application>Microsoft Office Word</Application>
  <DocSecurity>0</DocSecurity>
  <Lines>555</Lines>
  <Paragraphs>156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 Brezak</dc:creator>
  <cp:lastModifiedBy>Bubamara DV</cp:lastModifiedBy>
  <cp:revision>2</cp:revision>
  <cp:lastPrinted>2020-08-27T06:25:00Z</cp:lastPrinted>
  <dcterms:created xsi:type="dcterms:W3CDTF">2024-03-18T10:20:00Z</dcterms:created>
  <dcterms:modified xsi:type="dcterms:W3CDTF">2024-03-18T10:20:00Z</dcterms:modified>
</cp:coreProperties>
</file>